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4B0D" w:rsidRPr="00962206" w:rsidRDefault="00A54B0D">
      <w:bookmarkStart w:id="0" w:name="_GoBack"/>
      <w:bookmarkEnd w:id="0"/>
    </w:p>
    <w:tbl>
      <w:tblPr>
        <w:tblW w:w="5000" w:type="pct"/>
        <w:tblBorders>
          <w:top w:val="single" w:sz="8" w:space="0" w:color="FF00FF"/>
          <w:left w:val="single" w:sz="8" w:space="0" w:color="FF00FF"/>
          <w:bottom w:val="single" w:sz="8" w:space="0" w:color="FF00FF"/>
          <w:right w:val="single" w:sz="8" w:space="0" w:color="FF00FF"/>
          <w:insideH w:val="single" w:sz="8" w:space="0" w:color="FF00FF"/>
          <w:insideV w:val="single" w:sz="8" w:space="0" w:color="FF00FF"/>
        </w:tblBorders>
        <w:shd w:val="clear" w:color="auto" w:fill="E6E6E6"/>
        <w:tblLook w:val="01E0" w:firstRow="1" w:lastRow="1" w:firstColumn="1" w:lastColumn="1" w:noHBand="0" w:noVBand="0"/>
      </w:tblPr>
      <w:tblGrid>
        <w:gridCol w:w="9674"/>
      </w:tblGrid>
      <w:tr w:rsidR="00831144" w:rsidRPr="00962206">
        <w:tc>
          <w:tcPr>
            <w:tcW w:w="5000" w:type="pct"/>
            <w:tcBorders>
              <w:top w:val="single" w:sz="8" w:space="0" w:color="FF00FF"/>
              <w:left w:val="single" w:sz="8" w:space="0" w:color="FF00FF"/>
              <w:bottom w:val="single" w:sz="8" w:space="0" w:color="FF00FF"/>
              <w:right w:val="single" w:sz="8" w:space="0" w:color="FF00FF"/>
            </w:tcBorders>
            <w:shd w:val="clear" w:color="auto" w:fill="E6E6E6"/>
          </w:tcPr>
          <w:p w:rsidR="002B4807" w:rsidRPr="00962206" w:rsidRDefault="002B4807" w:rsidP="002B4807">
            <w:pPr>
              <w:jc w:val="center"/>
              <w:rPr>
                <w:rFonts w:cs="Arial"/>
                <w:b/>
                <w:sz w:val="28"/>
                <w:szCs w:val="28"/>
              </w:rPr>
            </w:pPr>
            <w:bookmarkStart w:id="1" w:name="Title"/>
          </w:p>
          <w:p w:rsidR="002B4807" w:rsidRPr="00962206" w:rsidRDefault="002B4807" w:rsidP="002B4807">
            <w:pPr>
              <w:jc w:val="center"/>
              <w:rPr>
                <w:rFonts w:cs="Arial"/>
                <w:sz w:val="28"/>
                <w:szCs w:val="28"/>
              </w:rPr>
            </w:pPr>
            <w:r w:rsidRPr="00962206">
              <w:rPr>
                <w:rFonts w:cs="Arial"/>
                <w:sz w:val="28"/>
                <w:szCs w:val="28"/>
              </w:rPr>
              <w:t>Final Report</w:t>
            </w:r>
          </w:p>
          <w:p w:rsidR="00A54B0D" w:rsidRPr="00962206" w:rsidRDefault="00A54B0D" w:rsidP="00831144">
            <w:pPr>
              <w:jc w:val="center"/>
              <w:rPr>
                <w:rFonts w:cs="Arial"/>
                <w:color w:val="333333"/>
                <w:sz w:val="28"/>
                <w:szCs w:val="28"/>
              </w:rPr>
            </w:pPr>
            <w:r w:rsidRPr="00962206">
              <w:rPr>
                <w:rFonts w:cs="Arial"/>
                <w:color w:val="333333"/>
                <w:sz w:val="28"/>
                <w:szCs w:val="28"/>
              </w:rPr>
              <w:t>Terminal</w:t>
            </w:r>
            <w:r w:rsidR="00D84DD0" w:rsidRPr="00962206">
              <w:rPr>
                <w:rFonts w:cs="Arial"/>
                <w:color w:val="333333"/>
                <w:sz w:val="28"/>
                <w:szCs w:val="28"/>
              </w:rPr>
              <w:t xml:space="preserve"> Evaluation </w:t>
            </w:r>
          </w:p>
          <w:p w:rsidR="002B4807" w:rsidRPr="00962206" w:rsidRDefault="002B4807" w:rsidP="00831144">
            <w:pPr>
              <w:jc w:val="center"/>
              <w:rPr>
                <w:rFonts w:cs="Arial"/>
                <w:color w:val="333333"/>
                <w:sz w:val="28"/>
                <w:szCs w:val="28"/>
              </w:rPr>
            </w:pPr>
            <w:r w:rsidRPr="00962206">
              <w:rPr>
                <w:rFonts w:cs="Arial"/>
                <w:color w:val="333333"/>
                <w:sz w:val="28"/>
                <w:szCs w:val="28"/>
              </w:rPr>
              <w:t>UNDP/GEF MEDIUM SIZED PROJECT</w:t>
            </w:r>
          </w:p>
          <w:p w:rsidR="002B4807" w:rsidRPr="00962206" w:rsidRDefault="002B4807" w:rsidP="00831144">
            <w:pPr>
              <w:jc w:val="center"/>
              <w:rPr>
                <w:rFonts w:cs="Arial"/>
                <w:color w:val="333333"/>
                <w:sz w:val="28"/>
                <w:szCs w:val="28"/>
              </w:rPr>
            </w:pPr>
            <w:r w:rsidRPr="00962206">
              <w:rPr>
                <w:rFonts w:cs="Arial"/>
                <w:color w:val="333333"/>
                <w:sz w:val="28"/>
                <w:szCs w:val="28"/>
              </w:rPr>
              <w:t>ON</w:t>
            </w:r>
          </w:p>
          <w:p w:rsidR="002B4807" w:rsidRPr="00962206" w:rsidRDefault="00A54B0D" w:rsidP="00831144">
            <w:pPr>
              <w:jc w:val="center"/>
              <w:rPr>
                <w:rFonts w:cs="Arial"/>
                <w:sz w:val="24"/>
              </w:rPr>
            </w:pPr>
            <w:r w:rsidRPr="00962206">
              <w:rPr>
                <w:rFonts w:cs="Arial"/>
                <w:sz w:val="24"/>
              </w:rPr>
              <w:t xml:space="preserve">BUILDING CAPACITY FOR SUSTAINABLE LAND MANAGEMENT </w:t>
            </w:r>
          </w:p>
          <w:p w:rsidR="00831144" w:rsidRPr="00962206" w:rsidRDefault="00A54B0D" w:rsidP="00831144">
            <w:pPr>
              <w:jc w:val="center"/>
              <w:rPr>
                <w:rFonts w:cs="Arial"/>
                <w:b/>
                <w:color w:val="333333"/>
                <w:sz w:val="24"/>
              </w:rPr>
            </w:pPr>
            <w:r w:rsidRPr="00962206">
              <w:rPr>
                <w:rFonts w:cs="Arial"/>
                <w:sz w:val="24"/>
              </w:rPr>
              <w:t xml:space="preserve">IN THE </w:t>
            </w:r>
            <w:smartTag w:uri="urn:schemas-microsoft-com:office:smarttags" w:element="place">
              <w:smartTag w:uri="urn:schemas-microsoft-com:office:smarttags" w:element="country-region">
                <w:r w:rsidRPr="00962206">
                  <w:rPr>
                    <w:rFonts w:cs="Arial"/>
                    <w:sz w:val="24"/>
                  </w:rPr>
                  <w:t>SOLOMON ISLANDS</w:t>
                </w:r>
              </w:smartTag>
            </w:smartTag>
          </w:p>
          <w:p w:rsidR="00FD5E1C" w:rsidRPr="00962206" w:rsidRDefault="000F2968" w:rsidP="00831144">
            <w:pPr>
              <w:jc w:val="center"/>
              <w:rPr>
                <w:rFonts w:cs="Arial"/>
                <w:b/>
                <w:color w:val="333333"/>
                <w:sz w:val="18"/>
                <w:szCs w:val="18"/>
              </w:rPr>
            </w:pPr>
            <w:r w:rsidRPr="00962206">
              <w:rPr>
                <w:rFonts w:cs="Arial"/>
                <w:b/>
                <w:color w:val="333333"/>
                <w:sz w:val="18"/>
                <w:szCs w:val="18"/>
              </w:rPr>
              <w:t>(CBSLM)</w:t>
            </w:r>
          </w:p>
          <w:p w:rsidR="00831144" w:rsidRPr="00962206" w:rsidRDefault="00BF6A5F" w:rsidP="00DB6F58">
            <w:pPr>
              <w:jc w:val="center"/>
              <w:rPr>
                <w:rFonts w:cs="Arial"/>
                <w:color w:val="333333"/>
                <w:sz w:val="18"/>
                <w:szCs w:val="18"/>
              </w:rPr>
            </w:pPr>
            <w:r>
              <w:rPr>
                <w:rFonts w:cs="Arial"/>
                <w:color w:val="333333"/>
                <w:szCs w:val="22"/>
              </w:rPr>
              <w:t>Final Report</w:t>
            </w:r>
          </w:p>
          <w:p w:rsidR="00831144" w:rsidRPr="00962206" w:rsidRDefault="00831144" w:rsidP="002B4807">
            <w:pPr>
              <w:jc w:val="center"/>
              <w:rPr>
                <w:rFonts w:cs="Arial"/>
                <w:b/>
                <w:color w:val="333333"/>
                <w:sz w:val="18"/>
                <w:szCs w:val="18"/>
              </w:rPr>
            </w:pPr>
          </w:p>
        </w:tc>
      </w:tr>
    </w:tbl>
    <w:p w:rsidR="00831144" w:rsidRPr="00962206" w:rsidRDefault="00831144" w:rsidP="00831144">
      <w:pPr>
        <w:rPr>
          <w:rFonts w:cs="Arial"/>
          <w:color w:val="993366"/>
        </w:rPr>
      </w:pPr>
    </w:p>
    <w:p w:rsidR="002F6901" w:rsidRPr="00962206" w:rsidRDefault="00E7341D" w:rsidP="002F6901">
      <w:pPr>
        <w:widowControl w:val="0"/>
        <w:spacing w:before="120" w:after="120"/>
        <w:jc w:val="center"/>
        <w:rPr>
          <w:rFonts w:cs="Arial"/>
        </w:rPr>
      </w:pPr>
      <w:r>
        <w:rPr>
          <w:rFonts w:cs="Arial"/>
          <w:noProof/>
          <w:lang w:val="en-US" w:eastAsia="en-US" w:bidi="th-TH"/>
        </w:rPr>
        <w:drawing>
          <wp:inline distT="0" distB="0" distL="0" distR="0">
            <wp:extent cx="792480" cy="1582420"/>
            <wp:effectExtent l="19050" t="0" r="7620" b="0"/>
            <wp:docPr id="579" name="Picture 579" descr="undp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9" descr="undp_logo"/>
                    <pic:cNvPicPr>
                      <a:picLocks noChangeAspect="1" noChangeArrowheads="1"/>
                    </pic:cNvPicPr>
                  </pic:nvPicPr>
                  <pic:blipFill>
                    <a:blip r:embed="rId8" cstate="print"/>
                    <a:srcRect/>
                    <a:stretch>
                      <a:fillRect/>
                    </a:stretch>
                  </pic:blipFill>
                  <pic:spPr bwMode="auto">
                    <a:xfrm>
                      <a:off x="0" y="0"/>
                      <a:ext cx="792480" cy="1582420"/>
                    </a:xfrm>
                    <a:prstGeom prst="rect">
                      <a:avLst/>
                    </a:prstGeom>
                    <a:noFill/>
                  </pic:spPr>
                </pic:pic>
              </a:graphicData>
            </a:graphic>
          </wp:inline>
        </w:drawing>
      </w:r>
    </w:p>
    <w:p w:rsidR="002F6901" w:rsidRPr="00962206" w:rsidRDefault="002F6901" w:rsidP="00831144">
      <w:pPr>
        <w:rPr>
          <w:rFonts w:cs="Arial"/>
          <w:color w:val="993366"/>
        </w:rPr>
      </w:pPr>
    </w:p>
    <w:p w:rsidR="00791F4A" w:rsidRPr="00962206" w:rsidRDefault="00791F4A" w:rsidP="00791F4A">
      <w:pPr>
        <w:spacing w:before="20" w:after="20"/>
        <w:jc w:val="center"/>
        <w:rPr>
          <w:rFonts w:cs="Arial"/>
          <w:color w:val="333333"/>
        </w:rPr>
      </w:pPr>
      <w:r w:rsidRPr="00962206">
        <w:rPr>
          <w:rFonts w:cs="Arial"/>
          <w:color w:val="333333"/>
        </w:rPr>
        <w:t>Submitted</w:t>
      </w:r>
      <w:r w:rsidR="000332C4" w:rsidRPr="00962206">
        <w:rPr>
          <w:rFonts w:cs="Arial"/>
          <w:color w:val="333333"/>
        </w:rPr>
        <w:t xml:space="preserve"> </w:t>
      </w:r>
      <w:r w:rsidR="00995E61" w:rsidRPr="00962206">
        <w:rPr>
          <w:rFonts w:cs="Arial"/>
          <w:color w:val="333333"/>
        </w:rPr>
        <w:t>o</w:t>
      </w:r>
      <w:r w:rsidR="000332C4" w:rsidRPr="00962206">
        <w:rPr>
          <w:rFonts w:cs="Arial"/>
          <w:color w:val="333333"/>
        </w:rPr>
        <w:t>n</w:t>
      </w:r>
      <w:r w:rsidRPr="00962206">
        <w:rPr>
          <w:rFonts w:cs="Arial"/>
          <w:color w:val="333333"/>
        </w:rPr>
        <w:t xml:space="preserve">: </w:t>
      </w:r>
      <w:r w:rsidR="00C86107">
        <w:rPr>
          <w:rFonts w:cs="Arial"/>
          <w:color w:val="333333"/>
        </w:rPr>
        <w:t>14</w:t>
      </w:r>
      <w:r w:rsidR="00B65F3A" w:rsidRPr="00962206">
        <w:rPr>
          <w:rFonts w:cs="Arial"/>
          <w:color w:val="333333"/>
        </w:rPr>
        <w:t>/</w:t>
      </w:r>
      <w:r w:rsidR="007366D2">
        <w:rPr>
          <w:rFonts w:cs="Arial"/>
          <w:color w:val="333333"/>
        </w:rPr>
        <w:t>12</w:t>
      </w:r>
      <w:r w:rsidR="008D13DF" w:rsidRPr="00962206">
        <w:rPr>
          <w:rFonts w:cs="Arial"/>
          <w:color w:val="333333"/>
        </w:rPr>
        <w:t>/</w:t>
      </w:r>
      <w:r w:rsidR="00D374E3" w:rsidRPr="00962206">
        <w:rPr>
          <w:rFonts w:cs="Arial"/>
          <w:color w:val="333333"/>
        </w:rPr>
        <w:t>2012</w:t>
      </w:r>
    </w:p>
    <w:p w:rsidR="00791F4A" w:rsidRPr="00962206" w:rsidRDefault="00791F4A" w:rsidP="00831144">
      <w:pPr>
        <w:spacing w:before="20" w:after="20"/>
        <w:jc w:val="center"/>
        <w:rPr>
          <w:rFonts w:cs="Arial"/>
          <w:color w:val="333333"/>
        </w:rPr>
      </w:pPr>
    </w:p>
    <w:p w:rsidR="00831144" w:rsidRPr="00962206" w:rsidRDefault="00791F4A" w:rsidP="00831144">
      <w:pPr>
        <w:spacing w:before="20" w:after="20"/>
        <w:jc w:val="center"/>
        <w:rPr>
          <w:rFonts w:cs="Arial"/>
          <w:color w:val="333333"/>
        </w:rPr>
      </w:pPr>
      <w:r w:rsidRPr="00962206">
        <w:rPr>
          <w:rFonts w:cs="Arial"/>
          <w:color w:val="333333"/>
        </w:rPr>
        <w:t>Prepared by:</w:t>
      </w:r>
    </w:p>
    <w:p w:rsidR="009F6EF8" w:rsidRPr="00962206" w:rsidRDefault="009F6EF8" w:rsidP="00831144">
      <w:pPr>
        <w:spacing w:before="20" w:after="20"/>
        <w:jc w:val="center"/>
        <w:rPr>
          <w:rFonts w:cs="Arial"/>
          <w:color w:val="333333"/>
        </w:rPr>
      </w:pPr>
    </w:p>
    <w:p w:rsidR="00831144" w:rsidRPr="00ED76B8" w:rsidRDefault="005E5255" w:rsidP="00831144">
      <w:pPr>
        <w:spacing w:before="20" w:after="20"/>
        <w:jc w:val="center"/>
        <w:rPr>
          <w:rFonts w:cs="Arial"/>
        </w:rPr>
      </w:pPr>
      <w:r w:rsidRPr="00ED76B8">
        <w:rPr>
          <w:rFonts w:cs="Arial"/>
        </w:rPr>
        <w:t>Cindy Pubellier</w:t>
      </w:r>
      <w:r w:rsidR="00810B5C" w:rsidRPr="00ED76B8">
        <w:rPr>
          <w:rFonts w:cs="Arial"/>
        </w:rPr>
        <w:t xml:space="preserve"> (International Consultant and Team Leader)</w:t>
      </w:r>
    </w:p>
    <w:p w:rsidR="00810B5C" w:rsidRPr="00962206" w:rsidRDefault="00810B5C" w:rsidP="00810B5C">
      <w:pPr>
        <w:pStyle w:val="NormalWeb"/>
        <w:spacing w:after="0"/>
        <w:jc w:val="center"/>
        <w:rPr>
          <w:rFonts w:ascii="Arial" w:hAnsi="Arial" w:cs="Arial"/>
          <w:sz w:val="22"/>
          <w:szCs w:val="22"/>
          <w:lang w:val="en-GB"/>
        </w:rPr>
      </w:pPr>
      <w:r w:rsidRPr="00962206">
        <w:rPr>
          <w:rFonts w:ascii="Arial" w:hAnsi="Arial" w:cs="Arial"/>
          <w:sz w:val="22"/>
          <w:szCs w:val="22"/>
          <w:lang w:val="en-GB"/>
        </w:rPr>
        <w:t>Senoveva Mauli (National Consultant)</w:t>
      </w:r>
    </w:p>
    <w:p w:rsidR="00754AF0" w:rsidRPr="00962206" w:rsidRDefault="00754AF0" w:rsidP="005E5255">
      <w:pPr>
        <w:spacing w:before="20" w:after="20"/>
        <w:jc w:val="center"/>
        <w:rPr>
          <w:rFonts w:cs="Arial"/>
          <w:color w:val="333333"/>
        </w:rPr>
      </w:pPr>
    </w:p>
    <w:p w:rsidR="00791F4A" w:rsidRPr="00962206" w:rsidRDefault="00791F4A" w:rsidP="005E5255">
      <w:pPr>
        <w:spacing w:before="20" w:after="20"/>
        <w:jc w:val="center"/>
        <w:rPr>
          <w:rFonts w:cs="Arial"/>
          <w:color w:val="333333"/>
          <w:highlight w:val="yellow"/>
        </w:rPr>
      </w:pPr>
    </w:p>
    <w:p w:rsidR="00831144" w:rsidRPr="00962206" w:rsidRDefault="00831144" w:rsidP="00831144">
      <w:pPr>
        <w:spacing w:before="20" w:after="20"/>
        <w:jc w:val="center"/>
        <w:rPr>
          <w:rFonts w:cs="Arial"/>
          <w:color w:val="333333"/>
        </w:rPr>
      </w:pPr>
    </w:p>
    <w:p w:rsidR="00831144" w:rsidRPr="00962206" w:rsidRDefault="002F6901" w:rsidP="00831144">
      <w:pPr>
        <w:spacing w:before="20" w:after="20"/>
        <w:jc w:val="center"/>
        <w:rPr>
          <w:rFonts w:cs="Arial"/>
          <w:color w:val="333333"/>
        </w:rPr>
      </w:pPr>
      <w:r w:rsidRPr="00962206">
        <w:rPr>
          <w:rFonts w:cs="Arial"/>
          <w:color w:val="333333"/>
        </w:rPr>
        <w:t xml:space="preserve">Prepared </w:t>
      </w:r>
      <w:r w:rsidR="00155B79" w:rsidRPr="00962206">
        <w:rPr>
          <w:rFonts w:cs="Arial"/>
          <w:color w:val="333333"/>
        </w:rPr>
        <w:t>f</w:t>
      </w:r>
      <w:r w:rsidR="00831144" w:rsidRPr="00962206">
        <w:rPr>
          <w:rFonts w:cs="Arial"/>
          <w:color w:val="333333"/>
        </w:rPr>
        <w:t>or</w:t>
      </w:r>
      <w:r w:rsidRPr="00962206">
        <w:rPr>
          <w:rFonts w:cs="Arial"/>
          <w:color w:val="333333"/>
        </w:rPr>
        <w:t>:</w:t>
      </w:r>
    </w:p>
    <w:p w:rsidR="00ED73C1" w:rsidRPr="00962206" w:rsidRDefault="00810B5C" w:rsidP="00831144">
      <w:pPr>
        <w:spacing w:before="20" w:after="20"/>
        <w:jc w:val="center"/>
        <w:rPr>
          <w:rFonts w:cs="Arial"/>
          <w:color w:val="333333"/>
          <w:sz w:val="28"/>
          <w:szCs w:val="28"/>
        </w:rPr>
      </w:pPr>
      <w:r w:rsidRPr="00962206">
        <w:rPr>
          <w:rFonts w:cs="Arial"/>
          <w:color w:val="000000"/>
          <w:sz w:val="28"/>
          <w:szCs w:val="28"/>
          <w:shd w:val="clear" w:color="auto" w:fill="FFFFFF"/>
        </w:rPr>
        <w:t>UNDP Solomon Islands Sub-Office</w:t>
      </w:r>
      <w:r w:rsidRPr="00962206">
        <w:rPr>
          <w:rFonts w:cs="Arial"/>
          <w:color w:val="000000"/>
          <w:sz w:val="28"/>
          <w:szCs w:val="28"/>
        </w:rPr>
        <w:br/>
      </w:r>
      <w:r w:rsidRPr="00962206">
        <w:rPr>
          <w:rFonts w:cs="Arial"/>
          <w:color w:val="000000"/>
          <w:sz w:val="28"/>
          <w:szCs w:val="28"/>
          <w:shd w:val="clear" w:color="auto" w:fill="FFFFFF"/>
        </w:rPr>
        <w:t>City Centre Building</w:t>
      </w:r>
      <w:r w:rsidRPr="00962206">
        <w:rPr>
          <w:rFonts w:cs="Arial"/>
          <w:color w:val="000000"/>
          <w:sz w:val="28"/>
          <w:szCs w:val="28"/>
        </w:rPr>
        <w:br/>
      </w:r>
      <w:r w:rsidRPr="00962206">
        <w:rPr>
          <w:rFonts w:cs="Arial"/>
          <w:color w:val="000000"/>
          <w:sz w:val="28"/>
          <w:szCs w:val="28"/>
          <w:shd w:val="clear" w:color="auto" w:fill="FFFFFF"/>
        </w:rPr>
        <w:t>Mendana Avenue</w:t>
      </w:r>
      <w:r w:rsidRPr="00962206">
        <w:rPr>
          <w:rFonts w:cs="Arial"/>
          <w:color w:val="000000"/>
          <w:sz w:val="28"/>
          <w:szCs w:val="28"/>
        </w:rPr>
        <w:br/>
      </w:r>
      <w:r w:rsidRPr="00962206">
        <w:rPr>
          <w:rFonts w:cs="Arial"/>
          <w:color w:val="000000"/>
          <w:sz w:val="28"/>
          <w:szCs w:val="28"/>
          <w:shd w:val="clear" w:color="auto" w:fill="FFFFFF"/>
        </w:rPr>
        <w:t>Honiara, Solomon Islands</w:t>
      </w:r>
    </w:p>
    <w:p w:rsidR="00155B79" w:rsidRPr="00962206" w:rsidRDefault="00155B79" w:rsidP="00ED73C1">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CB5B23" w:rsidRPr="00962206" w:rsidRDefault="00CB5B23" w:rsidP="00676BAB">
      <w:pPr>
        <w:spacing w:before="0" w:after="0"/>
        <w:rPr>
          <w:rFonts w:cs="Arial"/>
          <w:i/>
          <w:color w:val="333333"/>
          <w:sz w:val="20"/>
          <w:szCs w:val="20"/>
        </w:rPr>
      </w:pPr>
    </w:p>
    <w:p w:rsidR="005332CB" w:rsidRPr="00962206" w:rsidRDefault="005332CB" w:rsidP="00676BAB">
      <w:pPr>
        <w:spacing w:before="0" w:after="0"/>
        <w:rPr>
          <w:rFonts w:cs="Arial"/>
          <w:i/>
          <w:color w:val="333333"/>
          <w:sz w:val="20"/>
          <w:szCs w:val="20"/>
        </w:rPr>
      </w:pPr>
    </w:p>
    <w:p w:rsidR="00791F4A" w:rsidRPr="00962206" w:rsidRDefault="007D733A" w:rsidP="00791F4A">
      <w:pPr>
        <w:spacing w:before="0" w:after="0"/>
        <w:jc w:val="center"/>
        <w:rPr>
          <w:rFonts w:cs="Arial"/>
          <w:i/>
          <w:color w:val="333333"/>
          <w:sz w:val="17"/>
          <w:szCs w:val="17"/>
        </w:rPr>
      </w:pPr>
      <w:r w:rsidRPr="00962206">
        <w:rPr>
          <w:rFonts w:cs="Arial"/>
          <w:i/>
          <w:color w:val="333333"/>
          <w:sz w:val="17"/>
          <w:szCs w:val="17"/>
        </w:rPr>
        <w:t>This r</w:t>
      </w:r>
      <w:r w:rsidR="00791F4A" w:rsidRPr="00962206">
        <w:rPr>
          <w:rFonts w:cs="Arial"/>
          <w:i/>
          <w:color w:val="333333"/>
          <w:sz w:val="17"/>
          <w:szCs w:val="17"/>
        </w:rPr>
        <w:t xml:space="preserve">eport was prepared with the financial assistance of </w:t>
      </w:r>
      <w:r w:rsidR="00810B5C" w:rsidRPr="00962206">
        <w:rPr>
          <w:rFonts w:cs="Arial"/>
          <w:i/>
          <w:color w:val="333333"/>
          <w:sz w:val="17"/>
          <w:szCs w:val="17"/>
        </w:rPr>
        <w:t>GEF</w:t>
      </w:r>
      <w:r w:rsidR="00791F4A" w:rsidRPr="00962206">
        <w:rPr>
          <w:rFonts w:cs="Arial"/>
          <w:i/>
          <w:color w:val="333333"/>
          <w:sz w:val="17"/>
          <w:szCs w:val="17"/>
        </w:rPr>
        <w:t xml:space="preserve">. The views </w:t>
      </w:r>
      <w:r w:rsidR="00791F4A" w:rsidRPr="00962206">
        <w:rPr>
          <w:rFonts w:cs="Arial"/>
          <w:i/>
          <w:color w:val="333333"/>
          <w:sz w:val="17"/>
          <w:szCs w:val="17"/>
        </w:rPr>
        <w:br/>
        <w:t xml:space="preserve">expressed in this report are those of the consultants and do not necessarily reflect those of </w:t>
      </w:r>
      <w:r w:rsidR="00810B5C" w:rsidRPr="00962206">
        <w:rPr>
          <w:rFonts w:cs="Arial"/>
          <w:i/>
          <w:color w:val="333333"/>
          <w:sz w:val="17"/>
          <w:szCs w:val="17"/>
        </w:rPr>
        <w:t>GEF.</w:t>
      </w:r>
    </w:p>
    <w:p w:rsidR="00F529A7" w:rsidRPr="00962206" w:rsidRDefault="00F529A7" w:rsidP="001278C9">
      <w:pPr>
        <w:pStyle w:val="Heading1"/>
      </w:pPr>
      <w:bookmarkStart w:id="2" w:name="_Toc246999419"/>
      <w:bookmarkStart w:id="3" w:name="_Toc247355046"/>
      <w:bookmarkStart w:id="4" w:name="_Toc339273616"/>
      <w:bookmarkEnd w:id="1"/>
      <w:r w:rsidRPr="00962206">
        <w:lastRenderedPageBreak/>
        <w:t>Table of contents</w:t>
      </w:r>
      <w:bookmarkEnd w:id="2"/>
      <w:bookmarkEnd w:id="3"/>
      <w:bookmarkEnd w:id="4"/>
    </w:p>
    <w:p w:rsidR="004F42E7" w:rsidRPr="00962206" w:rsidRDefault="004F42E7" w:rsidP="00F529A7">
      <w:pPr>
        <w:rPr>
          <w:rFonts w:cs="Arial"/>
        </w:rPr>
      </w:pPr>
    </w:p>
    <w:p w:rsidR="00A839F1" w:rsidRPr="00962206" w:rsidRDefault="005234A4">
      <w:pPr>
        <w:pStyle w:val="TOC1"/>
        <w:rPr>
          <w:rFonts w:ascii="Times New Roman" w:hAnsi="Times New Roman"/>
          <w:b w:val="0"/>
          <w:color w:val="auto"/>
          <w:sz w:val="24"/>
          <w:szCs w:val="24"/>
          <w:lang w:eastAsia="fr-FR"/>
        </w:rPr>
      </w:pPr>
      <w:r w:rsidRPr="00962206">
        <w:rPr>
          <w:rFonts w:cs="Arial"/>
          <w:sz w:val="20"/>
          <w:szCs w:val="20"/>
        </w:rPr>
        <w:fldChar w:fldCharType="begin"/>
      </w:r>
      <w:r w:rsidR="00943B88" w:rsidRPr="00962206">
        <w:rPr>
          <w:rFonts w:cs="Arial"/>
          <w:sz w:val="20"/>
          <w:szCs w:val="20"/>
        </w:rPr>
        <w:instrText xml:space="preserve"> TOC \o "1-3" \h \z \u </w:instrText>
      </w:r>
      <w:r w:rsidRPr="00962206">
        <w:rPr>
          <w:rFonts w:cs="Arial"/>
          <w:sz w:val="20"/>
          <w:szCs w:val="20"/>
        </w:rPr>
        <w:fldChar w:fldCharType="separate"/>
      </w:r>
      <w:hyperlink w:anchor="_Toc339273616" w:history="1">
        <w:r w:rsidR="00A839F1" w:rsidRPr="00962206">
          <w:rPr>
            <w:rStyle w:val="Hyperlink"/>
          </w:rPr>
          <w:t>Table of contents</w:t>
        </w:r>
        <w:r w:rsidR="00A839F1" w:rsidRPr="00962206">
          <w:rPr>
            <w:webHidden/>
          </w:rPr>
          <w:tab/>
        </w:r>
        <w:r w:rsidRPr="00962206">
          <w:rPr>
            <w:webHidden/>
          </w:rPr>
          <w:fldChar w:fldCharType="begin"/>
        </w:r>
        <w:r w:rsidR="00A839F1" w:rsidRPr="00962206">
          <w:rPr>
            <w:webHidden/>
          </w:rPr>
          <w:instrText xml:space="preserve"> PAGEREF _Toc339273616 \h </w:instrText>
        </w:r>
        <w:r w:rsidRPr="00962206">
          <w:rPr>
            <w:webHidden/>
          </w:rPr>
        </w:r>
        <w:r w:rsidRPr="00962206">
          <w:rPr>
            <w:webHidden/>
          </w:rPr>
          <w:fldChar w:fldCharType="separate"/>
        </w:r>
        <w:r w:rsidR="00A32AB7">
          <w:rPr>
            <w:webHidden/>
          </w:rPr>
          <w:t>2</w:t>
        </w:r>
        <w:r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17" w:history="1">
        <w:r w:rsidR="00A839F1" w:rsidRPr="00962206">
          <w:rPr>
            <w:rStyle w:val="Hyperlink"/>
          </w:rPr>
          <w:t>Acronyms</w:t>
        </w:r>
        <w:r w:rsidR="00A839F1" w:rsidRPr="00962206">
          <w:rPr>
            <w:webHidden/>
          </w:rPr>
          <w:tab/>
        </w:r>
        <w:r w:rsidR="005234A4" w:rsidRPr="00962206">
          <w:rPr>
            <w:webHidden/>
          </w:rPr>
          <w:fldChar w:fldCharType="begin"/>
        </w:r>
        <w:r w:rsidR="00A839F1" w:rsidRPr="00962206">
          <w:rPr>
            <w:webHidden/>
          </w:rPr>
          <w:instrText xml:space="preserve"> PAGEREF _Toc339273617 \h </w:instrText>
        </w:r>
        <w:r w:rsidR="005234A4" w:rsidRPr="00962206">
          <w:rPr>
            <w:webHidden/>
          </w:rPr>
        </w:r>
        <w:r w:rsidR="005234A4" w:rsidRPr="00962206">
          <w:rPr>
            <w:webHidden/>
          </w:rPr>
          <w:fldChar w:fldCharType="separate"/>
        </w:r>
        <w:r w:rsidR="00A32AB7">
          <w:rPr>
            <w:webHidden/>
          </w:rPr>
          <w:t>4</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18" w:history="1">
        <w:r w:rsidR="00A839F1" w:rsidRPr="00962206">
          <w:rPr>
            <w:rStyle w:val="Hyperlink"/>
          </w:rPr>
          <w:t>1</w:t>
        </w:r>
        <w:r w:rsidR="00A839F1" w:rsidRPr="00962206">
          <w:rPr>
            <w:rFonts w:ascii="Times New Roman" w:hAnsi="Times New Roman"/>
            <w:b w:val="0"/>
            <w:color w:val="auto"/>
            <w:sz w:val="24"/>
            <w:szCs w:val="24"/>
            <w:lang w:eastAsia="fr-FR"/>
          </w:rPr>
          <w:tab/>
        </w:r>
        <w:r w:rsidR="00A839F1" w:rsidRPr="00962206">
          <w:rPr>
            <w:rStyle w:val="Hyperlink"/>
          </w:rPr>
          <w:t>Executive Summary</w:t>
        </w:r>
        <w:r w:rsidR="00A839F1" w:rsidRPr="00962206">
          <w:rPr>
            <w:webHidden/>
          </w:rPr>
          <w:tab/>
        </w:r>
        <w:r w:rsidR="005234A4" w:rsidRPr="00962206">
          <w:rPr>
            <w:webHidden/>
          </w:rPr>
          <w:fldChar w:fldCharType="begin"/>
        </w:r>
        <w:r w:rsidR="00A839F1" w:rsidRPr="00962206">
          <w:rPr>
            <w:webHidden/>
          </w:rPr>
          <w:instrText xml:space="preserve"> PAGEREF _Toc339273618 \h </w:instrText>
        </w:r>
        <w:r w:rsidR="005234A4" w:rsidRPr="00962206">
          <w:rPr>
            <w:webHidden/>
          </w:rPr>
        </w:r>
        <w:r w:rsidR="005234A4" w:rsidRPr="00962206">
          <w:rPr>
            <w:webHidden/>
          </w:rPr>
          <w:fldChar w:fldCharType="separate"/>
        </w:r>
        <w:r w:rsidR="00A32AB7">
          <w:rPr>
            <w:webHidden/>
          </w:rPr>
          <w:t>7</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19" w:history="1">
        <w:r w:rsidR="00A839F1" w:rsidRPr="00962206">
          <w:rPr>
            <w:rStyle w:val="Hyperlink"/>
          </w:rPr>
          <w:t>2</w:t>
        </w:r>
        <w:r w:rsidR="00A839F1" w:rsidRPr="00962206">
          <w:rPr>
            <w:rFonts w:ascii="Times New Roman" w:hAnsi="Times New Roman"/>
            <w:b w:val="0"/>
            <w:color w:val="auto"/>
            <w:sz w:val="24"/>
            <w:szCs w:val="24"/>
            <w:lang w:eastAsia="fr-FR"/>
          </w:rPr>
          <w:tab/>
        </w:r>
        <w:r w:rsidR="00A839F1" w:rsidRPr="00962206">
          <w:rPr>
            <w:rStyle w:val="Hyperlink"/>
          </w:rPr>
          <w:t>Introduction</w:t>
        </w:r>
        <w:r w:rsidR="00A839F1" w:rsidRPr="00962206">
          <w:rPr>
            <w:webHidden/>
          </w:rPr>
          <w:tab/>
        </w:r>
        <w:r w:rsidR="005234A4" w:rsidRPr="00962206">
          <w:rPr>
            <w:webHidden/>
          </w:rPr>
          <w:fldChar w:fldCharType="begin"/>
        </w:r>
        <w:r w:rsidR="00A839F1" w:rsidRPr="00962206">
          <w:rPr>
            <w:webHidden/>
          </w:rPr>
          <w:instrText xml:space="preserve"> PAGEREF _Toc339273619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0" w:history="1">
        <w:r w:rsidR="00A839F1" w:rsidRPr="00962206">
          <w:rPr>
            <w:rStyle w:val="Hyperlink"/>
          </w:rPr>
          <w:t>2.1</w:t>
        </w:r>
        <w:r w:rsidR="00A839F1" w:rsidRPr="00962206">
          <w:rPr>
            <w:rFonts w:ascii="Times New Roman" w:hAnsi="Times New Roman"/>
            <w:sz w:val="24"/>
            <w:lang w:eastAsia="fr-FR"/>
          </w:rPr>
          <w:tab/>
        </w:r>
        <w:r w:rsidR="00A839F1" w:rsidRPr="00962206">
          <w:rPr>
            <w:rStyle w:val="Hyperlink"/>
          </w:rPr>
          <w:t>Purpose of the Evaluation</w:t>
        </w:r>
        <w:r w:rsidR="00A839F1" w:rsidRPr="00962206">
          <w:rPr>
            <w:webHidden/>
          </w:rPr>
          <w:tab/>
        </w:r>
        <w:r w:rsidR="005234A4" w:rsidRPr="00962206">
          <w:rPr>
            <w:webHidden/>
          </w:rPr>
          <w:fldChar w:fldCharType="begin"/>
        </w:r>
        <w:r w:rsidR="00A839F1" w:rsidRPr="00962206">
          <w:rPr>
            <w:webHidden/>
          </w:rPr>
          <w:instrText xml:space="preserve"> PAGEREF _Toc339273620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1" w:history="1">
        <w:r w:rsidR="00A839F1" w:rsidRPr="00962206">
          <w:rPr>
            <w:rStyle w:val="Hyperlink"/>
          </w:rPr>
          <w:t>2.2</w:t>
        </w:r>
        <w:r w:rsidR="00A839F1" w:rsidRPr="00962206">
          <w:rPr>
            <w:rFonts w:ascii="Times New Roman" w:hAnsi="Times New Roman"/>
            <w:sz w:val="24"/>
            <w:lang w:eastAsia="fr-FR"/>
          </w:rPr>
          <w:tab/>
        </w:r>
        <w:r w:rsidR="00A839F1" w:rsidRPr="00962206">
          <w:rPr>
            <w:rStyle w:val="Hyperlink"/>
          </w:rPr>
          <w:t>Structure of the Report</w:t>
        </w:r>
        <w:r w:rsidR="00A839F1" w:rsidRPr="00962206">
          <w:rPr>
            <w:webHidden/>
          </w:rPr>
          <w:tab/>
        </w:r>
        <w:r w:rsidR="005234A4" w:rsidRPr="00962206">
          <w:rPr>
            <w:webHidden/>
          </w:rPr>
          <w:fldChar w:fldCharType="begin"/>
        </w:r>
        <w:r w:rsidR="00A839F1" w:rsidRPr="00962206">
          <w:rPr>
            <w:webHidden/>
          </w:rPr>
          <w:instrText xml:space="preserve"> PAGEREF _Toc339273621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2" w:history="1">
        <w:r w:rsidR="00A839F1" w:rsidRPr="00962206">
          <w:rPr>
            <w:rStyle w:val="Hyperlink"/>
          </w:rPr>
          <w:t>2.3</w:t>
        </w:r>
        <w:r w:rsidR="00A839F1" w:rsidRPr="00962206">
          <w:rPr>
            <w:rFonts w:ascii="Times New Roman" w:hAnsi="Times New Roman"/>
            <w:sz w:val="24"/>
            <w:lang w:eastAsia="fr-FR"/>
          </w:rPr>
          <w:tab/>
        </w:r>
        <w:r w:rsidR="00A839F1" w:rsidRPr="00962206">
          <w:rPr>
            <w:rStyle w:val="Hyperlink"/>
          </w:rPr>
          <w:t>Key Issues addressed</w:t>
        </w:r>
        <w:r w:rsidR="00A839F1" w:rsidRPr="00962206">
          <w:rPr>
            <w:webHidden/>
          </w:rPr>
          <w:tab/>
        </w:r>
        <w:r w:rsidR="005234A4" w:rsidRPr="00962206">
          <w:rPr>
            <w:webHidden/>
          </w:rPr>
          <w:fldChar w:fldCharType="begin"/>
        </w:r>
        <w:r w:rsidR="00A839F1" w:rsidRPr="00962206">
          <w:rPr>
            <w:webHidden/>
          </w:rPr>
          <w:instrText xml:space="preserve"> PAGEREF _Toc339273622 \h </w:instrText>
        </w:r>
        <w:r w:rsidR="005234A4" w:rsidRPr="00962206">
          <w:rPr>
            <w:webHidden/>
          </w:rPr>
        </w:r>
        <w:r w:rsidR="005234A4" w:rsidRPr="00962206">
          <w:rPr>
            <w:webHidden/>
          </w:rPr>
          <w:fldChar w:fldCharType="separate"/>
        </w:r>
        <w:r w:rsidR="00A32AB7">
          <w:rPr>
            <w:webHidden/>
          </w:rPr>
          <w:t>13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3" w:history="1">
        <w:r w:rsidR="00A839F1" w:rsidRPr="00962206">
          <w:rPr>
            <w:rStyle w:val="Hyperlink"/>
          </w:rPr>
          <w:t>2.4</w:t>
        </w:r>
        <w:r w:rsidR="00A839F1" w:rsidRPr="00962206">
          <w:rPr>
            <w:rFonts w:ascii="Times New Roman" w:hAnsi="Times New Roman"/>
            <w:sz w:val="24"/>
            <w:lang w:eastAsia="fr-FR"/>
          </w:rPr>
          <w:tab/>
        </w:r>
        <w:r w:rsidR="00A839F1" w:rsidRPr="00962206">
          <w:rPr>
            <w:rStyle w:val="Hyperlink"/>
          </w:rPr>
          <w:t>Problems being addressed</w:t>
        </w:r>
        <w:r w:rsidR="00A839F1" w:rsidRPr="00962206">
          <w:rPr>
            <w:webHidden/>
          </w:rPr>
          <w:tab/>
        </w:r>
        <w:r w:rsidR="005234A4" w:rsidRPr="00962206">
          <w:rPr>
            <w:webHidden/>
          </w:rPr>
          <w:fldChar w:fldCharType="begin"/>
        </w:r>
        <w:r w:rsidR="00A839F1" w:rsidRPr="00962206">
          <w:rPr>
            <w:webHidden/>
          </w:rPr>
          <w:instrText xml:space="preserve"> PAGEREF _Toc339273623 \h </w:instrText>
        </w:r>
        <w:r w:rsidR="005234A4" w:rsidRPr="00962206">
          <w:rPr>
            <w:webHidden/>
          </w:rPr>
        </w:r>
        <w:r w:rsidR="005234A4" w:rsidRPr="00962206">
          <w:rPr>
            <w:webHidden/>
          </w:rPr>
          <w:fldChar w:fldCharType="separate"/>
        </w:r>
        <w:r w:rsidR="00A32AB7">
          <w:rPr>
            <w:webHidden/>
          </w:rPr>
          <w:t>14</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4" w:history="1">
        <w:r w:rsidR="00A839F1" w:rsidRPr="00962206">
          <w:rPr>
            <w:rStyle w:val="Hyperlink"/>
          </w:rPr>
          <w:t>2.5</w:t>
        </w:r>
        <w:r w:rsidR="00A839F1" w:rsidRPr="00962206">
          <w:rPr>
            <w:rFonts w:ascii="Times New Roman" w:hAnsi="Times New Roman"/>
            <w:sz w:val="24"/>
            <w:lang w:eastAsia="fr-FR"/>
          </w:rPr>
          <w:tab/>
        </w:r>
        <w:r w:rsidR="00A839F1" w:rsidRPr="00962206">
          <w:rPr>
            <w:rStyle w:val="Hyperlink"/>
          </w:rPr>
          <w:t>Project Goals, objectives and Expected Results</w:t>
        </w:r>
        <w:r w:rsidR="00A839F1" w:rsidRPr="00962206">
          <w:rPr>
            <w:webHidden/>
          </w:rPr>
          <w:tab/>
        </w:r>
        <w:r w:rsidR="005234A4" w:rsidRPr="00962206">
          <w:rPr>
            <w:webHidden/>
          </w:rPr>
          <w:fldChar w:fldCharType="begin"/>
        </w:r>
        <w:r w:rsidR="00A839F1" w:rsidRPr="00962206">
          <w:rPr>
            <w:webHidden/>
          </w:rPr>
          <w:instrText xml:space="preserve"> PAGEREF _Toc339273624 \h </w:instrText>
        </w:r>
        <w:r w:rsidR="005234A4" w:rsidRPr="00962206">
          <w:rPr>
            <w:webHidden/>
          </w:rPr>
        </w:r>
        <w:r w:rsidR="005234A4" w:rsidRPr="00962206">
          <w:rPr>
            <w:webHidden/>
          </w:rPr>
          <w:fldChar w:fldCharType="separate"/>
        </w:r>
        <w:r w:rsidR="00A32AB7">
          <w:rPr>
            <w:webHidden/>
          </w:rPr>
          <w:t>14</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5" w:history="1">
        <w:r w:rsidR="00A839F1" w:rsidRPr="00962206">
          <w:rPr>
            <w:rStyle w:val="Hyperlink"/>
          </w:rPr>
          <w:t>2.6</w:t>
        </w:r>
        <w:r w:rsidR="00A839F1" w:rsidRPr="00962206">
          <w:rPr>
            <w:rFonts w:ascii="Times New Roman" w:hAnsi="Times New Roman"/>
            <w:sz w:val="24"/>
            <w:lang w:eastAsia="fr-FR"/>
          </w:rPr>
          <w:tab/>
        </w:r>
        <w:r w:rsidR="00A839F1" w:rsidRPr="00962206">
          <w:rPr>
            <w:rStyle w:val="Hyperlink"/>
          </w:rPr>
          <w:t>Project Progress</w:t>
        </w:r>
        <w:r w:rsidR="00A839F1" w:rsidRPr="00962206">
          <w:rPr>
            <w:webHidden/>
          </w:rPr>
          <w:tab/>
        </w:r>
        <w:r w:rsidR="005234A4" w:rsidRPr="00962206">
          <w:rPr>
            <w:webHidden/>
          </w:rPr>
          <w:fldChar w:fldCharType="begin"/>
        </w:r>
        <w:r w:rsidR="00A839F1" w:rsidRPr="00962206">
          <w:rPr>
            <w:webHidden/>
          </w:rPr>
          <w:instrText xml:space="preserve"> PAGEREF _Toc339273625 \h </w:instrText>
        </w:r>
        <w:r w:rsidR="005234A4" w:rsidRPr="00962206">
          <w:rPr>
            <w:webHidden/>
          </w:rPr>
        </w:r>
        <w:r w:rsidR="005234A4" w:rsidRPr="00962206">
          <w:rPr>
            <w:webHidden/>
          </w:rPr>
          <w:fldChar w:fldCharType="separate"/>
        </w:r>
        <w:r w:rsidR="00A32AB7">
          <w:rPr>
            <w:webHidden/>
          </w:rPr>
          <w:t>15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6" w:history="1">
        <w:r w:rsidR="00A839F1" w:rsidRPr="00962206">
          <w:rPr>
            <w:rStyle w:val="Hyperlink"/>
          </w:rPr>
          <w:t>2.7</w:t>
        </w:r>
        <w:r w:rsidR="00A839F1" w:rsidRPr="00962206">
          <w:rPr>
            <w:rFonts w:ascii="Times New Roman" w:hAnsi="Times New Roman"/>
            <w:sz w:val="24"/>
            <w:lang w:eastAsia="fr-FR"/>
          </w:rPr>
          <w:tab/>
        </w:r>
        <w:r w:rsidR="00A839F1" w:rsidRPr="00962206">
          <w:rPr>
            <w:rStyle w:val="Hyperlink"/>
          </w:rPr>
          <w:t>Methodology of Evaluation</w:t>
        </w:r>
        <w:r w:rsidR="00A839F1" w:rsidRPr="00962206">
          <w:rPr>
            <w:webHidden/>
          </w:rPr>
          <w:tab/>
        </w:r>
        <w:r w:rsidR="005234A4" w:rsidRPr="00962206">
          <w:rPr>
            <w:webHidden/>
          </w:rPr>
          <w:fldChar w:fldCharType="begin"/>
        </w:r>
        <w:r w:rsidR="00A839F1" w:rsidRPr="00962206">
          <w:rPr>
            <w:webHidden/>
          </w:rPr>
          <w:instrText xml:space="preserve"> PAGEREF _Toc339273626 \h </w:instrText>
        </w:r>
        <w:r w:rsidR="005234A4" w:rsidRPr="00962206">
          <w:rPr>
            <w:webHidden/>
          </w:rPr>
        </w:r>
        <w:r w:rsidR="005234A4" w:rsidRPr="00962206">
          <w:rPr>
            <w:webHidden/>
          </w:rPr>
          <w:fldChar w:fldCharType="separate"/>
        </w:r>
        <w:r w:rsidR="00A32AB7">
          <w:rPr>
            <w:webHidden/>
          </w:rPr>
          <w:t>15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7" w:history="1">
        <w:r w:rsidR="00A839F1" w:rsidRPr="00962206">
          <w:rPr>
            <w:rStyle w:val="Hyperlink"/>
          </w:rPr>
          <w:t>2.8</w:t>
        </w:r>
        <w:r w:rsidR="00A839F1" w:rsidRPr="00962206">
          <w:rPr>
            <w:rFonts w:ascii="Times New Roman" w:hAnsi="Times New Roman"/>
            <w:sz w:val="24"/>
            <w:lang w:eastAsia="fr-FR"/>
          </w:rPr>
          <w:tab/>
        </w:r>
        <w:r w:rsidR="00A839F1" w:rsidRPr="00962206">
          <w:rPr>
            <w:rStyle w:val="Hyperlink"/>
          </w:rPr>
          <w:t>Data analysis</w:t>
        </w:r>
        <w:r w:rsidR="00A839F1" w:rsidRPr="00962206">
          <w:rPr>
            <w:webHidden/>
          </w:rPr>
          <w:tab/>
        </w:r>
        <w:r w:rsidR="005234A4" w:rsidRPr="00962206">
          <w:rPr>
            <w:webHidden/>
          </w:rPr>
          <w:fldChar w:fldCharType="begin"/>
        </w:r>
        <w:r w:rsidR="00A839F1" w:rsidRPr="00962206">
          <w:rPr>
            <w:webHidden/>
          </w:rPr>
          <w:instrText xml:space="preserve"> PAGEREF _Toc339273627 \h </w:instrText>
        </w:r>
        <w:r w:rsidR="005234A4" w:rsidRPr="00962206">
          <w:rPr>
            <w:webHidden/>
          </w:rPr>
        </w:r>
        <w:r w:rsidR="005234A4" w:rsidRPr="00962206">
          <w:rPr>
            <w:webHidden/>
          </w:rPr>
          <w:fldChar w:fldCharType="separate"/>
        </w:r>
        <w:r w:rsidR="00A32AB7">
          <w:rPr>
            <w:webHidden/>
          </w:rPr>
          <w:t>17</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28" w:history="1">
        <w:r w:rsidR="00A839F1" w:rsidRPr="00962206">
          <w:rPr>
            <w:rStyle w:val="Hyperlink"/>
          </w:rPr>
          <w:t>2.9</w:t>
        </w:r>
        <w:r w:rsidR="00A839F1" w:rsidRPr="00962206">
          <w:rPr>
            <w:rFonts w:ascii="Times New Roman" w:hAnsi="Times New Roman"/>
            <w:sz w:val="24"/>
            <w:lang w:eastAsia="fr-FR"/>
          </w:rPr>
          <w:tab/>
        </w:r>
        <w:r w:rsidR="00A839F1" w:rsidRPr="00962206">
          <w:rPr>
            <w:rStyle w:val="Hyperlink"/>
          </w:rPr>
          <w:t>Location of the field visits</w:t>
        </w:r>
        <w:r w:rsidR="00A839F1" w:rsidRPr="00962206">
          <w:rPr>
            <w:webHidden/>
          </w:rPr>
          <w:tab/>
        </w:r>
        <w:r w:rsidR="005234A4" w:rsidRPr="00962206">
          <w:rPr>
            <w:webHidden/>
          </w:rPr>
          <w:fldChar w:fldCharType="begin"/>
        </w:r>
        <w:r w:rsidR="00A839F1" w:rsidRPr="00962206">
          <w:rPr>
            <w:webHidden/>
          </w:rPr>
          <w:instrText xml:space="preserve"> PAGEREF _Toc339273628 \h </w:instrText>
        </w:r>
        <w:r w:rsidR="005234A4" w:rsidRPr="00962206">
          <w:rPr>
            <w:webHidden/>
          </w:rPr>
        </w:r>
        <w:r w:rsidR="005234A4" w:rsidRPr="00962206">
          <w:rPr>
            <w:webHidden/>
          </w:rPr>
          <w:fldChar w:fldCharType="separate"/>
        </w:r>
        <w:r w:rsidR="00A32AB7">
          <w:rPr>
            <w:webHidden/>
          </w:rPr>
          <w:t>17</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29" w:history="1">
        <w:r w:rsidR="00A839F1" w:rsidRPr="00962206">
          <w:rPr>
            <w:rStyle w:val="Hyperlink"/>
          </w:rPr>
          <w:t>2.10</w:t>
        </w:r>
        <w:r w:rsidR="00A839F1" w:rsidRPr="00962206">
          <w:rPr>
            <w:rFonts w:ascii="Times New Roman" w:hAnsi="Times New Roman"/>
            <w:sz w:val="24"/>
            <w:lang w:eastAsia="fr-FR"/>
          </w:rPr>
          <w:tab/>
        </w:r>
        <w:r w:rsidR="00A839F1" w:rsidRPr="00962206">
          <w:rPr>
            <w:rStyle w:val="Hyperlink"/>
          </w:rPr>
          <w:t>Debriefing Meeting</w:t>
        </w:r>
        <w:r w:rsidR="00A839F1" w:rsidRPr="00962206">
          <w:rPr>
            <w:webHidden/>
          </w:rPr>
          <w:tab/>
        </w:r>
        <w:r w:rsidR="005234A4" w:rsidRPr="00962206">
          <w:rPr>
            <w:webHidden/>
          </w:rPr>
          <w:fldChar w:fldCharType="begin"/>
        </w:r>
        <w:r w:rsidR="00A839F1" w:rsidRPr="00962206">
          <w:rPr>
            <w:webHidden/>
          </w:rPr>
          <w:instrText xml:space="preserve"> PAGEREF _Toc339273629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30" w:history="1">
        <w:r w:rsidR="00A839F1" w:rsidRPr="00962206">
          <w:rPr>
            <w:rStyle w:val="Hyperlink"/>
          </w:rPr>
          <w:t>2.11</w:t>
        </w:r>
        <w:r w:rsidR="00A839F1" w:rsidRPr="00962206">
          <w:rPr>
            <w:rFonts w:ascii="Times New Roman" w:hAnsi="Times New Roman"/>
            <w:sz w:val="24"/>
            <w:lang w:eastAsia="fr-FR"/>
          </w:rPr>
          <w:tab/>
        </w:r>
        <w:r w:rsidR="00A839F1" w:rsidRPr="00962206">
          <w:rPr>
            <w:rStyle w:val="Hyperlink"/>
          </w:rPr>
          <w:t>Limits and Constraints</w:t>
        </w:r>
        <w:r w:rsidR="00A839F1" w:rsidRPr="00962206">
          <w:rPr>
            <w:webHidden/>
          </w:rPr>
          <w:tab/>
        </w:r>
        <w:r w:rsidR="005234A4" w:rsidRPr="00962206">
          <w:rPr>
            <w:webHidden/>
          </w:rPr>
          <w:fldChar w:fldCharType="begin"/>
        </w:r>
        <w:r w:rsidR="00A839F1" w:rsidRPr="00962206">
          <w:rPr>
            <w:webHidden/>
          </w:rPr>
          <w:instrText xml:space="preserve"> PAGEREF _Toc339273630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31" w:history="1">
        <w:r w:rsidR="00A839F1" w:rsidRPr="00962206">
          <w:rPr>
            <w:rStyle w:val="Hyperlink"/>
          </w:rPr>
          <w:t>3</w:t>
        </w:r>
        <w:r w:rsidR="00A839F1" w:rsidRPr="00962206">
          <w:rPr>
            <w:rFonts w:ascii="Times New Roman" w:hAnsi="Times New Roman"/>
            <w:b w:val="0"/>
            <w:color w:val="auto"/>
            <w:sz w:val="24"/>
            <w:szCs w:val="24"/>
            <w:lang w:eastAsia="fr-FR"/>
          </w:rPr>
          <w:tab/>
        </w:r>
        <w:r w:rsidR="00A839F1" w:rsidRPr="00962206">
          <w:rPr>
            <w:rStyle w:val="Hyperlink"/>
          </w:rPr>
          <w:t>Answered Questions/Findings</w:t>
        </w:r>
        <w:r w:rsidR="00A839F1" w:rsidRPr="00962206">
          <w:rPr>
            <w:webHidden/>
          </w:rPr>
          <w:tab/>
        </w:r>
        <w:r w:rsidR="005234A4" w:rsidRPr="00962206">
          <w:rPr>
            <w:webHidden/>
          </w:rPr>
          <w:fldChar w:fldCharType="begin"/>
        </w:r>
        <w:r w:rsidR="00A839F1" w:rsidRPr="00962206">
          <w:rPr>
            <w:webHidden/>
          </w:rPr>
          <w:instrText xml:space="preserve"> PAGEREF _Toc339273631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32" w:history="1">
        <w:r w:rsidR="00A839F1" w:rsidRPr="00962206">
          <w:rPr>
            <w:rStyle w:val="Hyperlink"/>
          </w:rPr>
          <w:t>3.1</w:t>
        </w:r>
        <w:r w:rsidR="00A839F1" w:rsidRPr="00962206">
          <w:rPr>
            <w:rFonts w:ascii="Times New Roman" w:hAnsi="Times New Roman"/>
            <w:sz w:val="24"/>
            <w:lang w:eastAsia="fr-FR"/>
          </w:rPr>
          <w:tab/>
        </w:r>
        <w:r w:rsidR="00A839F1" w:rsidRPr="00962206">
          <w:rPr>
            <w:rStyle w:val="Hyperlink"/>
          </w:rPr>
          <w:t>Problems and needs (Relevance)</w:t>
        </w:r>
        <w:r w:rsidR="00A839F1" w:rsidRPr="00962206">
          <w:rPr>
            <w:webHidden/>
          </w:rPr>
          <w:tab/>
        </w:r>
        <w:r w:rsidR="005234A4" w:rsidRPr="00962206">
          <w:rPr>
            <w:webHidden/>
          </w:rPr>
          <w:fldChar w:fldCharType="begin"/>
        </w:r>
        <w:r w:rsidR="00A839F1" w:rsidRPr="00962206">
          <w:rPr>
            <w:webHidden/>
          </w:rPr>
          <w:instrText xml:space="preserve"> PAGEREF _Toc339273632 \h </w:instrText>
        </w:r>
        <w:r w:rsidR="005234A4" w:rsidRPr="00962206">
          <w:rPr>
            <w:webHidden/>
          </w:rPr>
        </w:r>
        <w:r w:rsidR="005234A4" w:rsidRPr="00962206">
          <w:rPr>
            <w:webHidden/>
          </w:rPr>
          <w:fldChar w:fldCharType="separate"/>
        </w:r>
        <w:r w:rsidR="00A32AB7">
          <w:rPr>
            <w:webHidden/>
          </w:rPr>
          <w:t>18</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33" w:history="1">
        <w:r w:rsidR="00A839F1" w:rsidRPr="00962206">
          <w:rPr>
            <w:rStyle w:val="Hyperlink"/>
            <w:rFonts w:cs="Arial"/>
            <w:noProof/>
          </w:rPr>
          <w:t>3.1.1</w:t>
        </w:r>
        <w:r w:rsidR="00A839F1" w:rsidRPr="00962206">
          <w:rPr>
            <w:rFonts w:ascii="Times New Roman" w:hAnsi="Times New Roman"/>
            <w:noProof/>
            <w:sz w:val="24"/>
            <w:lang w:eastAsia="fr-FR"/>
          </w:rPr>
          <w:tab/>
        </w:r>
        <w:r w:rsidR="00A839F1" w:rsidRPr="00962206">
          <w:rPr>
            <w:rStyle w:val="Hyperlink"/>
            <w:rFonts w:cs="Arial"/>
            <w:noProof/>
          </w:rPr>
          <w:t>Identified problems and social needs – Solomon Islands’ Poverty and Land Degradation</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_Toc339273633 \h </w:instrText>
        </w:r>
        <w:r w:rsidR="005234A4" w:rsidRPr="00962206">
          <w:rPr>
            <w:noProof/>
            <w:webHidden/>
          </w:rPr>
        </w:r>
        <w:r w:rsidR="005234A4" w:rsidRPr="00962206">
          <w:rPr>
            <w:noProof/>
            <w:webHidden/>
          </w:rPr>
          <w:fldChar w:fldCharType="separate"/>
        </w:r>
        <w:r w:rsidR="00A32AB7">
          <w:rPr>
            <w:noProof/>
            <w:webHidden/>
          </w:rPr>
          <w:t>18</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4" w:history="1">
        <w:r w:rsidR="00A839F1" w:rsidRPr="00962206">
          <w:rPr>
            <w:rStyle w:val="Hyperlink"/>
            <w:rFonts w:cs="Arial"/>
            <w:noProof/>
          </w:rPr>
          <w:t>3.1.2</w:t>
        </w:r>
        <w:r w:rsidR="00A839F1" w:rsidRPr="00962206">
          <w:rPr>
            <w:rFonts w:ascii="Times New Roman" w:hAnsi="Times New Roman"/>
            <w:noProof/>
            <w:sz w:val="24"/>
            <w:lang w:eastAsia="fr-FR"/>
          </w:rPr>
          <w:tab/>
        </w:r>
        <w:r w:rsidR="00A839F1" w:rsidRPr="00962206">
          <w:rPr>
            <w:rStyle w:val="Hyperlink"/>
            <w:rFonts w:cs="Arial"/>
            <w:noProof/>
          </w:rPr>
          <w:t>Conceptual Relevance of CBSLM within Global Environmental Management Context</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_Toc339273634 \h </w:instrText>
        </w:r>
        <w:r w:rsidR="005234A4" w:rsidRPr="00962206">
          <w:rPr>
            <w:noProof/>
            <w:webHidden/>
          </w:rPr>
        </w:r>
        <w:r w:rsidR="005234A4" w:rsidRPr="00962206">
          <w:rPr>
            <w:noProof/>
            <w:webHidden/>
          </w:rPr>
          <w:fldChar w:fldCharType="separate"/>
        </w:r>
        <w:r w:rsidR="00A32AB7">
          <w:rPr>
            <w:noProof/>
            <w:webHidden/>
          </w:rPr>
          <w:t>19</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5" w:history="1">
        <w:r w:rsidR="00A839F1" w:rsidRPr="00962206">
          <w:rPr>
            <w:rStyle w:val="Hyperlink"/>
            <w:rFonts w:cs="Arial"/>
            <w:noProof/>
          </w:rPr>
          <w:t>3.1.3</w:t>
        </w:r>
        <w:r w:rsidR="00A839F1" w:rsidRPr="00962206">
          <w:rPr>
            <w:rFonts w:ascii="Times New Roman" w:hAnsi="Times New Roman"/>
            <w:noProof/>
            <w:sz w:val="24"/>
            <w:lang w:eastAsia="fr-FR"/>
          </w:rPr>
          <w:tab/>
        </w:r>
        <w:r w:rsidR="00A839F1" w:rsidRPr="00962206">
          <w:rPr>
            <w:rStyle w:val="Hyperlink"/>
            <w:rFonts w:cs="Arial"/>
            <w:noProof/>
          </w:rPr>
          <w:t>Country Driveness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_Toc339273635 \h </w:instrText>
        </w:r>
        <w:r w:rsidR="005234A4" w:rsidRPr="00962206">
          <w:rPr>
            <w:noProof/>
            <w:webHidden/>
          </w:rPr>
        </w:r>
        <w:r w:rsidR="005234A4" w:rsidRPr="00962206">
          <w:rPr>
            <w:noProof/>
            <w:webHidden/>
          </w:rPr>
          <w:fldChar w:fldCharType="separate"/>
        </w:r>
        <w:r w:rsidR="00A32AB7">
          <w:rPr>
            <w:noProof/>
            <w:webHidden/>
          </w:rPr>
          <w:t>20</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6" w:history="1">
        <w:r w:rsidR="00A839F1" w:rsidRPr="00962206">
          <w:rPr>
            <w:rStyle w:val="Hyperlink"/>
            <w:rFonts w:cs="Arial"/>
            <w:noProof/>
          </w:rPr>
          <w:t>3.1.4</w:t>
        </w:r>
        <w:r w:rsidR="00A839F1" w:rsidRPr="00962206">
          <w:rPr>
            <w:rFonts w:ascii="Times New Roman" w:hAnsi="Times New Roman"/>
            <w:noProof/>
            <w:sz w:val="24"/>
            <w:lang w:eastAsia="fr-FR"/>
          </w:rPr>
          <w:tab/>
        </w:r>
        <w:r w:rsidR="00A839F1" w:rsidRPr="00962206">
          <w:rPr>
            <w:rStyle w:val="Hyperlink"/>
            <w:rFonts w:cs="Arial"/>
            <w:noProof/>
          </w:rPr>
          <w:t>Assessment of absorption and implementation capacity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_Toc339273636 \h </w:instrText>
        </w:r>
        <w:r w:rsidR="005234A4" w:rsidRPr="00962206">
          <w:rPr>
            <w:noProof/>
            <w:webHidden/>
          </w:rPr>
        </w:r>
        <w:r w:rsidR="005234A4" w:rsidRPr="00962206">
          <w:rPr>
            <w:noProof/>
            <w:webHidden/>
          </w:rPr>
          <w:fldChar w:fldCharType="separate"/>
        </w:r>
        <w:r w:rsidR="00A32AB7">
          <w:rPr>
            <w:noProof/>
            <w:webHidden/>
          </w:rPr>
          <w:t>21</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7" w:history="1">
        <w:r w:rsidR="00A839F1" w:rsidRPr="00962206">
          <w:rPr>
            <w:rStyle w:val="Hyperlink"/>
            <w:rFonts w:cs="Arial"/>
            <w:noProof/>
          </w:rPr>
          <w:t>3.1.5</w:t>
        </w:r>
        <w:r w:rsidR="00A839F1" w:rsidRPr="00962206">
          <w:rPr>
            <w:rFonts w:ascii="Times New Roman" w:hAnsi="Times New Roman"/>
            <w:noProof/>
            <w:sz w:val="24"/>
            <w:lang w:eastAsia="fr-FR"/>
          </w:rPr>
          <w:tab/>
        </w:r>
        <w:r w:rsidR="00A839F1" w:rsidRPr="00962206">
          <w:rPr>
            <w:rStyle w:val="Hyperlink"/>
            <w:rFonts w:cs="Arial"/>
            <w:noProof/>
          </w:rPr>
          <w:t>Assessment of coordination capacity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_Toc339273637 \h </w:instrText>
        </w:r>
        <w:r w:rsidR="005234A4" w:rsidRPr="00962206">
          <w:rPr>
            <w:noProof/>
            <w:webHidden/>
          </w:rPr>
        </w:r>
        <w:r w:rsidR="005234A4" w:rsidRPr="00962206">
          <w:rPr>
            <w:noProof/>
            <w:webHidden/>
          </w:rPr>
          <w:fldChar w:fldCharType="separate"/>
        </w:r>
        <w:r w:rsidR="00A32AB7">
          <w:rPr>
            <w:noProof/>
            <w:webHidden/>
          </w:rPr>
          <w:t>21</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8" w:history="1">
        <w:r w:rsidR="00A839F1" w:rsidRPr="00962206">
          <w:rPr>
            <w:rStyle w:val="Hyperlink"/>
            <w:rFonts w:cs="Arial"/>
            <w:noProof/>
          </w:rPr>
          <w:t>3.1.6</w:t>
        </w:r>
        <w:r w:rsidR="00A839F1" w:rsidRPr="00962206">
          <w:rPr>
            <w:rFonts w:ascii="Times New Roman" w:hAnsi="Times New Roman"/>
            <w:noProof/>
            <w:sz w:val="24"/>
            <w:lang w:eastAsia="fr-FR"/>
          </w:rPr>
          <w:tab/>
        </w:r>
        <w:r w:rsidR="00A839F1" w:rsidRPr="00962206">
          <w:rPr>
            <w:rStyle w:val="Hyperlink"/>
            <w:rFonts w:cs="Arial"/>
            <w:noProof/>
          </w:rPr>
          <w:t>Degree of flexibility and adaptability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_Toc339273638 \h </w:instrText>
        </w:r>
        <w:r w:rsidR="005234A4" w:rsidRPr="00962206">
          <w:rPr>
            <w:noProof/>
            <w:webHidden/>
          </w:rPr>
        </w:r>
        <w:r w:rsidR="005234A4" w:rsidRPr="00962206">
          <w:rPr>
            <w:noProof/>
            <w:webHidden/>
          </w:rPr>
          <w:fldChar w:fldCharType="separate"/>
        </w:r>
        <w:r w:rsidR="00A32AB7">
          <w:rPr>
            <w:noProof/>
            <w:webHidden/>
          </w:rPr>
          <w:t>23</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39" w:history="1">
        <w:r w:rsidR="00A839F1" w:rsidRPr="00962206">
          <w:rPr>
            <w:rStyle w:val="Hyperlink"/>
            <w:rFonts w:cs="Arial"/>
            <w:noProof/>
          </w:rPr>
          <w:t>3.1.7</w:t>
        </w:r>
        <w:r w:rsidR="00A839F1" w:rsidRPr="00962206">
          <w:rPr>
            <w:rFonts w:ascii="Times New Roman" w:hAnsi="Times New Roman"/>
            <w:noProof/>
            <w:sz w:val="24"/>
            <w:lang w:eastAsia="fr-FR"/>
          </w:rPr>
          <w:tab/>
        </w:r>
        <w:r w:rsidR="00A839F1" w:rsidRPr="00962206">
          <w:rPr>
            <w:rStyle w:val="Hyperlink"/>
            <w:rFonts w:cs="Arial"/>
            <w:noProof/>
          </w:rPr>
          <w:t>Quality of the identification of institutional capacity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_Toc339273639 \h </w:instrText>
        </w:r>
        <w:r w:rsidR="005234A4" w:rsidRPr="00962206">
          <w:rPr>
            <w:noProof/>
            <w:webHidden/>
          </w:rPr>
        </w:r>
        <w:r w:rsidR="005234A4" w:rsidRPr="00962206">
          <w:rPr>
            <w:noProof/>
            <w:webHidden/>
          </w:rPr>
          <w:fldChar w:fldCharType="separate"/>
        </w:r>
        <w:r w:rsidR="00A32AB7">
          <w:rPr>
            <w:noProof/>
            <w:webHidden/>
          </w:rPr>
          <w:t>24</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0" w:history="1">
        <w:r w:rsidR="00A839F1" w:rsidRPr="00962206">
          <w:rPr>
            <w:rStyle w:val="Hyperlink"/>
            <w:rFonts w:cs="Arial"/>
            <w:noProof/>
          </w:rPr>
          <w:t>3.1.8</w:t>
        </w:r>
        <w:r w:rsidR="00A839F1" w:rsidRPr="00962206">
          <w:rPr>
            <w:rFonts w:ascii="Times New Roman" w:hAnsi="Times New Roman"/>
            <w:noProof/>
            <w:sz w:val="24"/>
            <w:lang w:eastAsia="fr-FR"/>
          </w:rPr>
          <w:tab/>
        </w:r>
        <w:r w:rsidR="00A839F1" w:rsidRPr="00962206">
          <w:rPr>
            <w:rStyle w:val="Hyperlink"/>
            <w:rFonts w:cs="Arial"/>
            <w:noProof/>
          </w:rPr>
          <w:t>Participation in design and management/implementation MAL ownership</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_Toc339273640 \h </w:instrText>
        </w:r>
        <w:r w:rsidR="005234A4" w:rsidRPr="00962206">
          <w:rPr>
            <w:noProof/>
            <w:webHidden/>
          </w:rPr>
        </w:r>
        <w:r w:rsidR="005234A4" w:rsidRPr="00962206">
          <w:rPr>
            <w:noProof/>
            <w:webHidden/>
          </w:rPr>
          <w:fldChar w:fldCharType="separate"/>
        </w:r>
        <w:r w:rsidR="00A32AB7">
          <w:rPr>
            <w:noProof/>
            <w:webHidden/>
          </w:rPr>
          <w:t>24</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1" w:history="1">
        <w:r w:rsidR="00A839F1" w:rsidRPr="00962206">
          <w:rPr>
            <w:rStyle w:val="Hyperlink"/>
            <w:rFonts w:cs="Arial"/>
            <w:noProof/>
          </w:rPr>
          <w:t>3.1.9</w:t>
        </w:r>
        <w:r w:rsidR="00A839F1" w:rsidRPr="00962206">
          <w:rPr>
            <w:rFonts w:ascii="Times New Roman" w:hAnsi="Times New Roman"/>
            <w:noProof/>
            <w:sz w:val="24"/>
            <w:lang w:eastAsia="fr-FR"/>
          </w:rPr>
          <w:tab/>
        </w:r>
        <w:r w:rsidR="00A839F1" w:rsidRPr="00962206">
          <w:rPr>
            <w:rStyle w:val="Hyperlink"/>
            <w:rFonts w:cs="Arial"/>
            <w:noProof/>
          </w:rPr>
          <w:t>Analysis of assumptions and risks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_Toc339273641 \h </w:instrText>
        </w:r>
        <w:r w:rsidR="005234A4" w:rsidRPr="00962206">
          <w:rPr>
            <w:noProof/>
            <w:webHidden/>
          </w:rPr>
        </w:r>
        <w:r w:rsidR="005234A4" w:rsidRPr="00962206">
          <w:rPr>
            <w:noProof/>
            <w:webHidden/>
          </w:rPr>
          <w:fldChar w:fldCharType="separate"/>
        </w:r>
        <w:r w:rsidR="00A32AB7">
          <w:rPr>
            <w:noProof/>
            <w:webHidden/>
          </w:rPr>
          <w:t>25</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2" w:history="1">
        <w:r w:rsidR="00A839F1" w:rsidRPr="00962206">
          <w:rPr>
            <w:rStyle w:val="Hyperlink"/>
            <w:rFonts w:cs="Arial"/>
            <w:noProof/>
          </w:rPr>
          <w:t>3.1.10</w:t>
        </w:r>
        <w:r w:rsidR="00A839F1" w:rsidRPr="00962206">
          <w:rPr>
            <w:rFonts w:ascii="Times New Roman" w:hAnsi="Times New Roman"/>
            <w:noProof/>
            <w:sz w:val="24"/>
            <w:lang w:eastAsia="fr-FR"/>
          </w:rPr>
          <w:tab/>
        </w:r>
        <w:r w:rsidR="00A839F1" w:rsidRPr="00962206">
          <w:rPr>
            <w:rStyle w:val="Hyperlink"/>
            <w:rFonts w:cs="Arial"/>
            <w:noProof/>
          </w:rPr>
          <w:t>Monitoring and evaluation arrangement have been appropriate</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_Toc339273642 \h </w:instrText>
        </w:r>
        <w:r w:rsidR="005234A4" w:rsidRPr="00962206">
          <w:rPr>
            <w:noProof/>
            <w:webHidden/>
          </w:rPr>
        </w:r>
        <w:r w:rsidR="005234A4" w:rsidRPr="00962206">
          <w:rPr>
            <w:noProof/>
            <w:webHidden/>
          </w:rPr>
          <w:fldChar w:fldCharType="separate"/>
        </w:r>
        <w:r w:rsidR="00A32AB7">
          <w:rPr>
            <w:noProof/>
            <w:webHidden/>
          </w:rPr>
          <w:t>26</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3" w:history="1">
        <w:r w:rsidR="00A839F1" w:rsidRPr="00962206">
          <w:rPr>
            <w:rStyle w:val="Hyperlink"/>
            <w:rFonts w:cs="Arial"/>
            <w:noProof/>
          </w:rPr>
          <w:t>3.1.11</w:t>
        </w:r>
        <w:r w:rsidR="00A839F1" w:rsidRPr="00962206">
          <w:rPr>
            <w:rFonts w:ascii="Times New Roman" w:hAnsi="Times New Roman"/>
            <w:noProof/>
            <w:sz w:val="24"/>
            <w:lang w:eastAsia="fr-FR"/>
          </w:rPr>
          <w:tab/>
        </w:r>
        <w:r w:rsidR="00A839F1" w:rsidRPr="00962206">
          <w:rPr>
            <w:rStyle w:val="Hyperlink"/>
            <w:rFonts w:cs="Arial"/>
            <w:noProof/>
          </w:rPr>
          <w:t>Quality of design</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_Toc339273643 \h </w:instrText>
        </w:r>
        <w:r w:rsidR="005234A4" w:rsidRPr="00962206">
          <w:rPr>
            <w:noProof/>
            <w:webHidden/>
          </w:rPr>
        </w:r>
        <w:r w:rsidR="005234A4" w:rsidRPr="00962206">
          <w:rPr>
            <w:noProof/>
            <w:webHidden/>
          </w:rPr>
          <w:fldChar w:fldCharType="separate"/>
        </w:r>
        <w:r w:rsidR="00A32AB7">
          <w:rPr>
            <w:noProof/>
            <w:webHidden/>
          </w:rPr>
          <w:t>27</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44" w:history="1">
        <w:r w:rsidR="00A839F1" w:rsidRPr="00962206">
          <w:rPr>
            <w:rStyle w:val="Hyperlink"/>
          </w:rPr>
          <w:t>3.2</w:t>
        </w:r>
        <w:r w:rsidR="00A839F1" w:rsidRPr="00962206">
          <w:rPr>
            <w:rFonts w:ascii="Times New Roman" w:hAnsi="Times New Roman"/>
            <w:sz w:val="24"/>
            <w:lang w:eastAsia="fr-FR"/>
          </w:rPr>
          <w:tab/>
        </w:r>
        <w:r w:rsidR="00A839F1" w:rsidRPr="00962206">
          <w:rPr>
            <w:rStyle w:val="Hyperlink"/>
          </w:rPr>
          <w:t>Effectiveness - Achievement of Purpose</w:t>
        </w:r>
        <w:r w:rsidR="00A839F1" w:rsidRPr="00962206">
          <w:rPr>
            <w:webHidden/>
          </w:rPr>
          <w:tab/>
        </w:r>
        <w:r w:rsidR="005234A4" w:rsidRPr="00962206">
          <w:rPr>
            <w:webHidden/>
          </w:rPr>
          <w:fldChar w:fldCharType="begin"/>
        </w:r>
        <w:r w:rsidR="00A839F1" w:rsidRPr="00962206">
          <w:rPr>
            <w:webHidden/>
          </w:rPr>
          <w:instrText xml:space="preserve"> PAGEREF _Toc339273644 \h </w:instrText>
        </w:r>
        <w:r w:rsidR="005234A4" w:rsidRPr="00962206">
          <w:rPr>
            <w:webHidden/>
          </w:rPr>
        </w:r>
        <w:r w:rsidR="005234A4" w:rsidRPr="00962206">
          <w:rPr>
            <w:webHidden/>
          </w:rPr>
          <w:fldChar w:fldCharType="separate"/>
        </w:r>
        <w:r w:rsidR="00A32AB7">
          <w:rPr>
            <w:webHidden/>
          </w:rPr>
          <w:t>27</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45" w:history="1">
        <w:r w:rsidR="00A839F1" w:rsidRPr="00962206">
          <w:rPr>
            <w:rStyle w:val="Hyperlink"/>
            <w:rFonts w:cs="Arial"/>
            <w:noProof/>
          </w:rPr>
          <w:t>3.2.1</w:t>
        </w:r>
        <w:r w:rsidR="00A839F1" w:rsidRPr="00962206">
          <w:rPr>
            <w:rFonts w:ascii="Times New Roman" w:hAnsi="Times New Roman"/>
            <w:noProof/>
            <w:sz w:val="24"/>
            <w:lang w:eastAsia="fr-FR"/>
          </w:rPr>
          <w:tab/>
        </w:r>
        <w:r w:rsidR="00A839F1" w:rsidRPr="00962206">
          <w:rPr>
            <w:rStyle w:val="Hyperlink"/>
            <w:rFonts w:cs="Arial"/>
            <w:noProof/>
          </w:rPr>
          <w:t>The Programme’s Purpose</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_Toc339273645 \h </w:instrText>
        </w:r>
        <w:r w:rsidR="005234A4" w:rsidRPr="00962206">
          <w:rPr>
            <w:noProof/>
            <w:webHidden/>
          </w:rPr>
        </w:r>
        <w:r w:rsidR="005234A4" w:rsidRPr="00962206">
          <w:rPr>
            <w:noProof/>
            <w:webHidden/>
          </w:rPr>
          <w:fldChar w:fldCharType="separate"/>
        </w:r>
        <w:r w:rsidR="00A32AB7">
          <w:rPr>
            <w:noProof/>
            <w:webHidden/>
          </w:rPr>
          <w:t>27</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6" w:history="1">
        <w:r w:rsidR="00A839F1" w:rsidRPr="00962206">
          <w:rPr>
            <w:rStyle w:val="Hyperlink"/>
            <w:rFonts w:cs="Arial"/>
            <w:noProof/>
          </w:rPr>
          <w:t>3.2.2</w:t>
        </w:r>
        <w:r w:rsidR="00A839F1" w:rsidRPr="00962206">
          <w:rPr>
            <w:rFonts w:ascii="Times New Roman" w:hAnsi="Times New Roman"/>
            <w:noProof/>
            <w:sz w:val="24"/>
            <w:lang w:eastAsia="fr-FR"/>
          </w:rPr>
          <w:tab/>
        </w:r>
        <w:r w:rsidR="00A839F1" w:rsidRPr="00962206">
          <w:rPr>
            <w:rStyle w:val="Hyperlink"/>
            <w:rFonts w:cs="Arial"/>
            <w:noProof/>
          </w:rPr>
          <w:t>Measurement of changes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_Toc339273646 \h </w:instrText>
        </w:r>
        <w:r w:rsidR="005234A4" w:rsidRPr="00962206">
          <w:rPr>
            <w:noProof/>
            <w:webHidden/>
          </w:rPr>
        </w:r>
        <w:r w:rsidR="005234A4" w:rsidRPr="00962206">
          <w:rPr>
            <w:noProof/>
            <w:webHidden/>
          </w:rPr>
          <w:fldChar w:fldCharType="separate"/>
        </w:r>
        <w:r w:rsidR="00A32AB7">
          <w:rPr>
            <w:noProof/>
            <w:webHidden/>
          </w:rPr>
          <w:t>27</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7" w:history="1">
        <w:r w:rsidR="00A839F1" w:rsidRPr="00962206">
          <w:rPr>
            <w:rStyle w:val="Hyperlink"/>
            <w:rFonts w:cs="Arial"/>
            <w:noProof/>
          </w:rPr>
          <w:t>3.2.3</w:t>
        </w:r>
        <w:r w:rsidR="00A839F1" w:rsidRPr="00962206">
          <w:rPr>
            <w:rFonts w:ascii="Times New Roman" w:hAnsi="Times New Roman"/>
            <w:noProof/>
            <w:sz w:val="24"/>
            <w:lang w:eastAsia="fr-FR"/>
          </w:rPr>
          <w:tab/>
        </w:r>
        <w:r w:rsidR="00A839F1" w:rsidRPr="00962206">
          <w:rPr>
            <w:rStyle w:val="Hyperlink"/>
            <w:rFonts w:cs="Arial"/>
            <w:noProof/>
          </w:rPr>
          <w:t>Performance</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_Toc339273647 \h </w:instrText>
        </w:r>
        <w:r w:rsidR="005234A4" w:rsidRPr="00962206">
          <w:rPr>
            <w:noProof/>
            <w:webHidden/>
          </w:rPr>
        </w:r>
        <w:r w:rsidR="005234A4" w:rsidRPr="00962206">
          <w:rPr>
            <w:noProof/>
            <w:webHidden/>
          </w:rPr>
          <w:fldChar w:fldCharType="separate"/>
        </w:r>
        <w:r w:rsidR="00A32AB7">
          <w:rPr>
            <w:noProof/>
            <w:webHidden/>
          </w:rPr>
          <w:t>28</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8" w:history="1">
        <w:r w:rsidR="00A839F1" w:rsidRPr="00962206">
          <w:rPr>
            <w:rStyle w:val="Hyperlink"/>
            <w:rFonts w:cs="Arial"/>
            <w:noProof/>
          </w:rPr>
          <w:t>3.2.4</w:t>
        </w:r>
        <w:r w:rsidR="00A839F1" w:rsidRPr="00962206">
          <w:rPr>
            <w:rFonts w:ascii="Times New Roman" w:hAnsi="Times New Roman"/>
            <w:noProof/>
            <w:sz w:val="24"/>
            <w:lang w:eastAsia="fr-FR"/>
          </w:rPr>
          <w:tab/>
        </w:r>
        <w:r w:rsidR="00A839F1" w:rsidRPr="00962206">
          <w:rPr>
            <w:rStyle w:val="Hyperlink"/>
            <w:rFonts w:cs="Arial"/>
            <w:noProof/>
          </w:rPr>
          <w:t>Degree of ownership</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_Toc339273648 \h </w:instrText>
        </w:r>
        <w:r w:rsidR="005234A4" w:rsidRPr="00962206">
          <w:rPr>
            <w:noProof/>
            <w:webHidden/>
          </w:rPr>
        </w:r>
        <w:r w:rsidR="005234A4" w:rsidRPr="00962206">
          <w:rPr>
            <w:noProof/>
            <w:webHidden/>
          </w:rPr>
          <w:fldChar w:fldCharType="separate"/>
        </w:r>
        <w:r w:rsidR="00A32AB7">
          <w:rPr>
            <w:noProof/>
            <w:webHidden/>
          </w:rPr>
          <w:t>30</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49" w:history="1">
        <w:r w:rsidR="00A839F1" w:rsidRPr="00962206">
          <w:rPr>
            <w:rStyle w:val="Hyperlink"/>
            <w:rFonts w:cs="Arial"/>
            <w:noProof/>
          </w:rPr>
          <w:t>3.2.5</w:t>
        </w:r>
        <w:r w:rsidR="00A839F1" w:rsidRPr="00962206">
          <w:rPr>
            <w:rFonts w:ascii="Times New Roman" w:hAnsi="Times New Roman"/>
            <w:noProof/>
            <w:sz w:val="24"/>
            <w:lang w:eastAsia="fr-FR"/>
          </w:rPr>
          <w:tab/>
        </w:r>
        <w:r w:rsidR="00A839F1" w:rsidRPr="00962206">
          <w:rPr>
            <w:rStyle w:val="Hyperlink"/>
            <w:rFonts w:cs="Arial"/>
            <w:noProof/>
          </w:rPr>
          <w:t>Management of risks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_Toc339273649 \h </w:instrText>
        </w:r>
        <w:r w:rsidR="005234A4" w:rsidRPr="00962206">
          <w:rPr>
            <w:noProof/>
            <w:webHidden/>
          </w:rPr>
        </w:r>
        <w:r w:rsidR="005234A4" w:rsidRPr="00962206">
          <w:rPr>
            <w:noProof/>
            <w:webHidden/>
          </w:rPr>
          <w:fldChar w:fldCharType="separate"/>
        </w:r>
        <w:r w:rsidR="00A32AB7">
          <w:rPr>
            <w:noProof/>
            <w:webHidden/>
          </w:rPr>
          <w:t>31</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50" w:history="1">
        <w:r w:rsidR="00A839F1" w:rsidRPr="00962206">
          <w:rPr>
            <w:rStyle w:val="Hyperlink"/>
          </w:rPr>
          <w:t>3.3</w:t>
        </w:r>
        <w:r w:rsidR="00A839F1" w:rsidRPr="00962206">
          <w:rPr>
            <w:rFonts w:ascii="Times New Roman" w:hAnsi="Times New Roman"/>
            <w:sz w:val="24"/>
            <w:lang w:eastAsia="fr-FR"/>
          </w:rPr>
          <w:tab/>
        </w:r>
        <w:r w:rsidR="00A839F1" w:rsidRPr="00962206">
          <w:rPr>
            <w:rStyle w:val="Hyperlink"/>
          </w:rPr>
          <w:t>Efficiency - Sound management and value for money</w:t>
        </w:r>
        <w:r w:rsidR="00A839F1" w:rsidRPr="00962206">
          <w:rPr>
            <w:webHidden/>
          </w:rPr>
          <w:tab/>
        </w:r>
        <w:r w:rsidR="005234A4" w:rsidRPr="00962206">
          <w:rPr>
            <w:webHidden/>
          </w:rPr>
          <w:fldChar w:fldCharType="begin"/>
        </w:r>
        <w:r w:rsidR="00A839F1" w:rsidRPr="00962206">
          <w:rPr>
            <w:webHidden/>
          </w:rPr>
          <w:instrText xml:space="preserve"> PAGEREF _Toc339273650 \h </w:instrText>
        </w:r>
        <w:r w:rsidR="005234A4" w:rsidRPr="00962206">
          <w:rPr>
            <w:webHidden/>
          </w:rPr>
        </w:r>
        <w:r w:rsidR="005234A4" w:rsidRPr="00962206">
          <w:rPr>
            <w:webHidden/>
          </w:rPr>
          <w:fldChar w:fldCharType="separate"/>
        </w:r>
        <w:r w:rsidR="00A32AB7">
          <w:rPr>
            <w:webHidden/>
          </w:rPr>
          <w:t>32</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51" w:history="1">
        <w:r w:rsidR="00A839F1" w:rsidRPr="00962206">
          <w:rPr>
            <w:rStyle w:val="Hyperlink"/>
            <w:rFonts w:cs="Arial"/>
            <w:noProof/>
          </w:rPr>
          <w:t>3.3.1</w:t>
        </w:r>
        <w:r w:rsidR="00A839F1" w:rsidRPr="00962206">
          <w:rPr>
            <w:rFonts w:ascii="Times New Roman" w:hAnsi="Times New Roman"/>
            <w:noProof/>
            <w:sz w:val="24"/>
            <w:lang w:eastAsia="fr-FR"/>
          </w:rPr>
          <w:tab/>
        </w:r>
        <w:r w:rsidR="00A839F1" w:rsidRPr="00962206">
          <w:rPr>
            <w:rStyle w:val="Hyperlink"/>
            <w:rFonts w:cs="Arial"/>
            <w:noProof/>
          </w:rPr>
          <w:t>CBSLM Project Management efficiency</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_Toc339273651 \h </w:instrText>
        </w:r>
        <w:r w:rsidR="005234A4" w:rsidRPr="00962206">
          <w:rPr>
            <w:noProof/>
            <w:webHidden/>
          </w:rPr>
        </w:r>
        <w:r w:rsidR="005234A4" w:rsidRPr="00962206">
          <w:rPr>
            <w:noProof/>
            <w:webHidden/>
          </w:rPr>
          <w:fldChar w:fldCharType="separate"/>
        </w:r>
        <w:r w:rsidR="00A32AB7">
          <w:rPr>
            <w:noProof/>
            <w:webHidden/>
          </w:rPr>
          <w:t>32</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52" w:history="1">
        <w:r w:rsidR="00A839F1" w:rsidRPr="00962206">
          <w:rPr>
            <w:rStyle w:val="Hyperlink"/>
            <w:rFonts w:cs="Arial"/>
            <w:noProof/>
          </w:rPr>
          <w:t>3.3.2</w:t>
        </w:r>
        <w:r w:rsidR="00A839F1" w:rsidRPr="00962206">
          <w:rPr>
            <w:rFonts w:ascii="Times New Roman" w:hAnsi="Times New Roman"/>
            <w:noProof/>
            <w:sz w:val="24"/>
            <w:lang w:eastAsia="fr-FR"/>
          </w:rPr>
          <w:tab/>
        </w:r>
        <w:r w:rsidR="00A839F1" w:rsidRPr="00962206">
          <w:rPr>
            <w:rStyle w:val="Hyperlink"/>
            <w:rFonts w:cs="Arial"/>
            <w:noProof/>
          </w:rPr>
          <w:t>Monitoring and reporting</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_Toc339273652 \h </w:instrText>
        </w:r>
        <w:r w:rsidR="005234A4" w:rsidRPr="00962206">
          <w:rPr>
            <w:noProof/>
            <w:webHidden/>
          </w:rPr>
        </w:r>
        <w:r w:rsidR="005234A4" w:rsidRPr="00962206">
          <w:rPr>
            <w:noProof/>
            <w:webHidden/>
          </w:rPr>
          <w:fldChar w:fldCharType="separate"/>
        </w:r>
        <w:r w:rsidR="00A32AB7">
          <w:rPr>
            <w:noProof/>
            <w:webHidden/>
          </w:rPr>
          <w:t>39</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53" w:history="1">
        <w:r w:rsidR="00A839F1" w:rsidRPr="00962206">
          <w:rPr>
            <w:rStyle w:val="Hyperlink"/>
          </w:rPr>
          <w:t>3.4</w:t>
        </w:r>
        <w:r w:rsidR="00A839F1" w:rsidRPr="00962206">
          <w:rPr>
            <w:rFonts w:ascii="Times New Roman" w:hAnsi="Times New Roman"/>
            <w:sz w:val="24"/>
            <w:lang w:eastAsia="fr-FR"/>
          </w:rPr>
          <w:tab/>
        </w:r>
        <w:r w:rsidR="00A839F1" w:rsidRPr="00962206">
          <w:rPr>
            <w:rStyle w:val="Hyperlink"/>
          </w:rPr>
          <w:t>Impact - Achievement of wider effects</w:t>
        </w:r>
        <w:r w:rsidR="00A839F1" w:rsidRPr="00962206">
          <w:rPr>
            <w:webHidden/>
          </w:rPr>
          <w:tab/>
        </w:r>
        <w:r w:rsidR="005234A4" w:rsidRPr="00962206">
          <w:rPr>
            <w:webHidden/>
          </w:rPr>
          <w:fldChar w:fldCharType="begin"/>
        </w:r>
        <w:r w:rsidR="00A839F1" w:rsidRPr="00962206">
          <w:rPr>
            <w:webHidden/>
          </w:rPr>
          <w:instrText xml:space="preserve"> PAGEREF _Toc339273653 \h </w:instrText>
        </w:r>
        <w:r w:rsidR="005234A4" w:rsidRPr="00962206">
          <w:rPr>
            <w:webHidden/>
          </w:rPr>
        </w:r>
        <w:r w:rsidR="005234A4" w:rsidRPr="00962206">
          <w:rPr>
            <w:webHidden/>
          </w:rPr>
          <w:fldChar w:fldCharType="separate"/>
        </w:r>
        <w:r w:rsidR="00A32AB7">
          <w:rPr>
            <w:webHidden/>
          </w:rPr>
          <w:t>40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4" w:history="1">
        <w:r w:rsidR="00A839F1" w:rsidRPr="00962206">
          <w:rPr>
            <w:rStyle w:val="Hyperlink"/>
          </w:rPr>
          <w:t>3.5</w:t>
        </w:r>
        <w:r w:rsidR="00A839F1" w:rsidRPr="00962206">
          <w:rPr>
            <w:rFonts w:ascii="Times New Roman" w:hAnsi="Times New Roman"/>
            <w:sz w:val="24"/>
            <w:lang w:eastAsia="fr-FR"/>
          </w:rPr>
          <w:tab/>
        </w:r>
        <w:r w:rsidR="00A839F1" w:rsidRPr="00962206">
          <w:rPr>
            <w:rStyle w:val="Hyperlink"/>
          </w:rPr>
          <w:t>Sustainability and catalytic role</w:t>
        </w:r>
        <w:r w:rsidR="00A839F1" w:rsidRPr="00962206">
          <w:rPr>
            <w:webHidden/>
          </w:rPr>
          <w:tab/>
        </w:r>
        <w:r w:rsidR="005234A4" w:rsidRPr="00962206">
          <w:rPr>
            <w:webHidden/>
          </w:rPr>
          <w:fldChar w:fldCharType="begin"/>
        </w:r>
        <w:r w:rsidR="00A839F1" w:rsidRPr="00962206">
          <w:rPr>
            <w:webHidden/>
          </w:rPr>
          <w:instrText xml:space="preserve"> PAGEREF _Toc339273654 \h </w:instrText>
        </w:r>
        <w:r w:rsidR="005234A4" w:rsidRPr="00962206">
          <w:rPr>
            <w:webHidden/>
          </w:rPr>
        </w:r>
        <w:r w:rsidR="005234A4" w:rsidRPr="00962206">
          <w:rPr>
            <w:webHidden/>
          </w:rPr>
          <w:fldChar w:fldCharType="separate"/>
        </w:r>
        <w:r w:rsidR="00A32AB7">
          <w:rPr>
            <w:webHidden/>
          </w:rPr>
          <w:t>41</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55" w:history="1">
        <w:r w:rsidR="00A839F1" w:rsidRPr="00962206">
          <w:rPr>
            <w:rStyle w:val="Hyperlink"/>
          </w:rPr>
          <w:t>4</w:t>
        </w:r>
        <w:r w:rsidR="00A839F1" w:rsidRPr="00962206">
          <w:rPr>
            <w:rFonts w:ascii="Times New Roman" w:hAnsi="Times New Roman"/>
            <w:b w:val="0"/>
            <w:color w:val="auto"/>
            <w:sz w:val="24"/>
            <w:szCs w:val="24"/>
            <w:lang w:eastAsia="fr-FR"/>
          </w:rPr>
          <w:tab/>
        </w:r>
        <w:r w:rsidR="00A839F1" w:rsidRPr="00962206">
          <w:rPr>
            <w:rStyle w:val="Hyperlink"/>
          </w:rPr>
          <w:t>Conclusions and lessons learnt</w:t>
        </w:r>
        <w:r w:rsidR="00A839F1" w:rsidRPr="00962206">
          <w:rPr>
            <w:webHidden/>
          </w:rPr>
          <w:tab/>
        </w:r>
        <w:r w:rsidR="005234A4" w:rsidRPr="00962206">
          <w:rPr>
            <w:webHidden/>
          </w:rPr>
          <w:fldChar w:fldCharType="begin"/>
        </w:r>
        <w:r w:rsidR="00A839F1" w:rsidRPr="00962206">
          <w:rPr>
            <w:webHidden/>
          </w:rPr>
          <w:instrText xml:space="preserve"> PAGEREF _Toc339273655 \h </w:instrText>
        </w:r>
        <w:r w:rsidR="005234A4" w:rsidRPr="00962206">
          <w:rPr>
            <w:webHidden/>
          </w:rPr>
        </w:r>
        <w:r w:rsidR="005234A4" w:rsidRPr="00962206">
          <w:rPr>
            <w:webHidden/>
          </w:rPr>
          <w:fldChar w:fldCharType="separate"/>
        </w:r>
        <w:r w:rsidR="00A32AB7">
          <w:rPr>
            <w:webHidden/>
          </w:rPr>
          <w:t>42</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6" w:history="1">
        <w:r w:rsidR="00A839F1" w:rsidRPr="00962206">
          <w:rPr>
            <w:rStyle w:val="Hyperlink"/>
          </w:rPr>
          <w:t>4.1</w:t>
        </w:r>
        <w:r w:rsidR="00A839F1" w:rsidRPr="00962206">
          <w:rPr>
            <w:rFonts w:ascii="Times New Roman" w:hAnsi="Times New Roman"/>
            <w:sz w:val="24"/>
            <w:lang w:eastAsia="fr-FR"/>
          </w:rPr>
          <w:tab/>
        </w:r>
        <w:r w:rsidR="00A839F1" w:rsidRPr="00962206">
          <w:rPr>
            <w:rStyle w:val="Hyperlink"/>
          </w:rPr>
          <w:t>Finding One: Appropriate and adequate design considerations, but inadequate with regards to setting measurable indicators.</w:t>
        </w:r>
        <w:r w:rsidR="00A839F1" w:rsidRPr="00962206">
          <w:rPr>
            <w:webHidden/>
          </w:rPr>
          <w:tab/>
        </w:r>
        <w:r w:rsidR="005234A4" w:rsidRPr="00962206">
          <w:rPr>
            <w:webHidden/>
          </w:rPr>
          <w:fldChar w:fldCharType="begin"/>
        </w:r>
        <w:r w:rsidR="00A839F1" w:rsidRPr="00962206">
          <w:rPr>
            <w:webHidden/>
          </w:rPr>
          <w:instrText xml:space="preserve"> PAGEREF _Toc339273656 \h </w:instrText>
        </w:r>
        <w:r w:rsidR="005234A4" w:rsidRPr="00962206">
          <w:rPr>
            <w:webHidden/>
          </w:rPr>
        </w:r>
        <w:r w:rsidR="005234A4" w:rsidRPr="00962206">
          <w:rPr>
            <w:webHidden/>
          </w:rPr>
          <w:fldChar w:fldCharType="separate"/>
        </w:r>
        <w:r w:rsidR="00A32AB7">
          <w:rPr>
            <w:webHidden/>
          </w:rPr>
          <w:t>42</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7" w:history="1">
        <w:r w:rsidR="00A839F1" w:rsidRPr="00962206">
          <w:rPr>
            <w:rStyle w:val="Hyperlink"/>
          </w:rPr>
          <w:t>4.2</w:t>
        </w:r>
        <w:r w:rsidR="00A839F1" w:rsidRPr="00962206">
          <w:rPr>
            <w:rFonts w:ascii="Times New Roman" w:hAnsi="Times New Roman"/>
            <w:sz w:val="24"/>
            <w:lang w:eastAsia="fr-FR"/>
          </w:rPr>
          <w:tab/>
        </w:r>
        <w:r w:rsidR="00A839F1" w:rsidRPr="00962206">
          <w:rPr>
            <w:rStyle w:val="Hyperlink"/>
          </w:rPr>
          <w:t>Finding Two: Very Deficient Project management</w:t>
        </w:r>
        <w:r w:rsidR="00A839F1" w:rsidRPr="00962206">
          <w:rPr>
            <w:webHidden/>
          </w:rPr>
          <w:tab/>
        </w:r>
        <w:r w:rsidR="005234A4" w:rsidRPr="00962206">
          <w:rPr>
            <w:webHidden/>
          </w:rPr>
          <w:fldChar w:fldCharType="begin"/>
        </w:r>
        <w:r w:rsidR="00A839F1" w:rsidRPr="00962206">
          <w:rPr>
            <w:webHidden/>
          </w:rPr>
          <w:instrText xml:space="preserve"> PAGEREF _Toc339273657 \h </w:instrText>
        </w:r>
        <w:r w:rsidR="005234A4" w:rsidRPr="00962206">
          <w:rPr>
            <w:webHidden/>
          </w:rPr>
        </w:r>
        <w:r w:rsidR="005234A4" w:rsidRPr="00962206">
          <w:rPr>
            <w:webHidden/>
          </w:rPr>
          <w:fldChar w:fldCharType="separate"/>
        </w:r>
        <w:r w:rsidR="00A32AB7">
          <w:rPr>
            <w:webHidden/>
          </w:rPr>
          <w:t>43</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8" w:history="1">
        <w:r w:rsidR="00A839F1" w:rsidRPr="00962206">
          <w:rPr>
            <w:rStyle w:val="Hyperlink"/>
          </w:rPr>
          <w:t>4.3</w:t>
        </w:r>
        <w:r w:rsidR="00A839F1" w:rsidRPr="00962206">
          <w:rPr>
            <w:rFonts w:ascii="Times New Roman" w:hAnsi="Times New Roman"/>
            <w:sz w:val="24"/>
            <w:lang w:eastAsia="fr-FR"/>
          </w:rPr>
          <w:tab/>
        </w:r>
        <w:r w:rsidR="00A839F1" w:rsidRPr="00962206">
          <w:rPr>
            <w:rStyle w:val="Hyperlink"/>
          </w:rPr>
          <w:t>Finding Three – weak capacity of the led agency</w:t>
        </w:r>
        <w:r w:rsidR="00A839F1" w:rsidRPr="00962206">
          <w:rPr>
            <w:webHidden/>
          </w:rPr>
          <w:tab/>
        </w:r>
        <w:r w:rsidR="005234A4" w:rsidRPr="00962206">
          <w:rPr>
            <w:webHidden/>
          </w:rPr>
          <w:fldChar w:fldCharType="begin"/>
        </w:r>
        <w:r w:rsidR="00A839F1" w:rsidRPr="00962206">
          <w:rPr>
            <w:webHidden/>
          </w:rPr>
          <w:instrText xml:space="preserve"> PAGEREF _Toc339273658 \h </w:instrText>
        </w:r>
        <w:r w:rsidR="005234A4" w:rsidRPr="00962206">
          <w:rPr>
            <w:webHidden/>
          </w:rPr>
        </w:r>
        <w:r w:rsidR="005234A4" w:rsidRPr="00962206">
          <w:rPr>
            <w:webHidden/>
          </w:rPr>
          <w:fldChar w:fldCharType="separate"/>
        </w:r>
        <w:r w:rsidR="00A32AB7">
          <w:rPr>
            <w:webHidden/>
          </w:rPr>
          <w:t>45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59" w:history="1">
        <w:r w:rsidR="00A839F1" w:rsidRPr="00962206">
          <w:rPr>
            <w:rStyle w:val="Hyperlink"/>
          </w:rPr>
          <w:t>4.4</w:t>
        </w:r>
        <w:r w:rsidR="00A839F1" w:rsidRPr="00962206">
          <w:rPr>
            <w:rFonts w:ascii="Times New Roman" w:hAnsi="Times New Roman"/>
            <w:sz w:val="24"/>
            <w:lang w:eastAsia="fr-FR"/>
          </w:rPr>
          <w:tab/>
        </w:r>
        <w:r w:rsidR="00A839F1" w:rsidRPr="00962206">
          <w:rPr>
            <w:rStyle w:val="Hyperlink"/>
          </w:rPr>
          <w:t>Finding Four - Reasonably appropriate budget allocation among major components but lacks adequate explanation for some expenditure items</w:t>
        </w:r>
        <w:r w:rsidR="00A839F1" w:rsidRPr="00962206">
          <w:rPr>
            <w:webHidden/>
          </w:rPr>
          <w:tab/>
        </w:r>
        <w:r w:rsidR="005234A4" w:rsidRPr="00962206">
          <w:rPr>
            <w:webHidden/>
          </w:rPr>
          <w:fldChar w:fldCharType="begin"/>
        </w:r>
        <w:r w:rsidR="00A839F1" w:rsidRPr="00962206">
          <w:rPr>
            <w:webHidden/>
          </w:rPr>
          <w:instrText xml:space="preserve"> PAGEREF _Toc339273659 \h </w:instrText>
        </w:r>
        <w:r w:rsidR="005234A4" w:rsidRPr="00962206">
          <w:rPr>
            <w:webHidden/>
          </w:rPr>
        </w:r>
        <w:r w:rsidR="005234A4" w:rsidRPr="00962206">
          <w:rPr>
            <w:webHidden/>
          </w:rPr>
          <w:fldChar w:fldCharType="separate"/>
        </w:r>
        <w:r w:rsidR="00A32AB7">
          <w:rPr>
            <w:webHidden/>
          </w:rPr>
          <w:t>45</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0" w:history="1">
        <w:r w:rsidR="00A839F1" w:rsidRPr="00962206">
          <w:rPr>
            <w:rStyle w:val="Hyperlink"/>
          </w:rPr>
          <w:t>4.5</w:t>
        </w:r>
        <w:r w:rsidR="00A839F1" w:rsidRPr="00962206">
          <w:rPr>
            <w:rFonts w:ascii="Times New Roman" w:hAnsi="Times New Roman"/>
            <w:sz w:val="24"/>
            <w:lang w:eastAsia="fr-FR"/>
          </w:rPr>
          <w:tab/>
        </w:r>
        <w:r w:rsidR="00A839F1" w:rsidRPr="00962206">
          <w:rPr>
            <w:rStyle w:val="Hyperlink"/>
          </w:rPr>
          <w:t>Finding Five - Level of SLM mainstreaming</w:t>
        </w:r>
        <w:r w:rsidR="00A839F1" w:rsidRPr="00962206">
          <w:rPr>
            <w:webHidden/>
          </w:rPr>
          <w:tab/>
        </w:r>
        <w:r w:rsidR="005234A4" w:rsidRPr="00962206">
          <w:rPr>
            <w:webHidden/>
          </w:rPr>
          <w:fldChar w:fldCharType="begin"/>
        </w:r>
        <w:r w:rsidR="00A839F1" w:rsidRPr="00962206">
          <w:rPr>
            <w:webHidden/>
          </w:rPr>
          <w:instrText xml:space="preserve"> PAGEREF _Toc339273660 \h </w:instrText>
        </w:r>
        <w:r w:rsidR="005234A4" w:rsidRPr="00962206">
          <w:rPr>
            <w:webHidden/>
          </w:rPr>
        </w:r>
        <w:r w:rsidR="005234A4" w:rsidRPr="00962206">
          <w:rPr>
            <w:webHidden/>
          </w:rPr>
          <w:fldChar w:fldCharType="separate"/>
        </w:r>
        <w:r w:rsidR="00A32AB7">
          <w:rPr>
            <w:webHidden/>
          </w:rPr>
          <w:t>46</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1" w:history="1">
        <w:r w:rsidR="00A839F1" w:rsidRPr="00962206">
          <w:rPr>
            <w:rStyle w:val="Hyperlink"/>
          </w:rPr>
          <w:t>4.6</w:t>
        </w:r>
        <w:r w:rsidR="00A839F1" w:rsidRPr="00962206">
          <w:rPr>
            <w:rFonts w:ascii="Times New Roman" w:hAnsi="Times New Roman"/>
            <w:sz w:val="24"/>
            <w:lang w:eastAsia="fr-FR"/>
          </w:rPr>
          <w:tab/>
        </w:r>
        <w:r w:rsidR="00A839F1" w:rsidRPr="00962206">
          <w:rPr>
            <w:rStyle w:val="Hyperlink"/>
          </w:rPr>
          <w:t>Finding Six – Poor ownership and poor stakeholder participation</w:t>
        </w:r>
        <w:r w:rsidR="00A839F1" w:rsidRPr="00962206">
          <w:rPr>
            <w:webHidden/>
          </w:rPr>
          <w:tab/>
        </w:r>
        <w:r w:rsidR="005234A4" w:rsidRPr="00962206">
          <w:rPr>
            <w:webHidden/>
          </w:rPr>
          <w:fldChar w:fldCharType="begin"/>
        </w:r>
        <w:r w:rsidR="00A839F1" w:rsidRPr="00962206">
          <w:rPr>
            <w:webHidden/>
          </w:rPr>
          <w:instrText xml:space="preserve"> PAGEREF _Toc339273661 \h </w:instrText>
        </w:r>
        <w:r w:rsidR="005234A4" w:rsidRPr="00962206">
          <w:rPr>
            <w:webHidden/>
          </w:rPr>
        </w:r>
        <w:r w:rsidR="005234A4" w:rsidRPr="00962206">
          <w:rPr>
            <w:webHidden/>
          </w:rPr>
          <w:fldChar w:fldCharType="separate"/>
        </w:r>
        <w:r w:rsidR="00A32AB7">
          <w:rPr>
            <w:webHidden/>
          </w:rPr>
          <w:t>46</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2" w:history="1">
        <w:r w:rsidR="00A839F1" w:rsidRPr="00962206">
          <w:rPr>
            <w:rStyle w:val="Hyperlink"/>
          </w:rPr>
          <w:t>4.7</w:t>
        </w:r>
        <w:r w:rsidR="00A839F1" w:rsidRPr="00962206">
          <w:rPr>
            <w:rFonts w:ascii="Times New Roman" w:hAnsi="Times New Roman"/>
            <w:sz w:val="24"/>
            <w:lang w:eastAsia="fr-FR"/>
          </w:rPr>
          <w:tab/>
        </w:r>
        <w:r w:rsidR="00A839F1" w:rsidRPr="00962206">
          <w:rPr>
            <w:rStyle w:val="Hyperlink"/>
          </w:rPr>
          <w:t>Finding Seven - Not cost effective, rate of expenditure and result delivered</w:t>
        </w:r>
        <w:r w:rsidR="00A839F1" w:rsidRPr="00962206">
          <w:rPr>
            <w:webHidden/>
          </w:rPr>
          <w:tab/>
        </w:r>
        <w:r w:rsidR="005234A4" w:rsidRPr="00962206">
          <w:rPr>
            <w:webHidden/>
          </w:rPr>
          <w:fldChar w:fldCharType="begin"/>
        </w:r>
        <w:r w:rsidR="00A839F1" w:rsidRPr="00962206">
          <w:rPr>
            <w:webHidden/>
          </w:rPr>
          <w:instrText xml:space="preserve"> PAGEREF _Toc339273662 \h </w:instrText>
        </w:r>
        <w:r w:rsidR="005234A4" w:rsidRPr="00962206">
          <w:rPr>
            <w:webHidden/>
          </w:rPr>
        </w:r>
        <w:r w:rsidR="005234A4" w:rsidRPr="00962206">
          <w:rPr>
            <w:webHidden/>
          </w:rPr>
          <w:fldChar w:fldCharType="separate"/>
        </w:r>
        <w:r w:rsidR="00A32AB7">
          <w:rPr>
            <w:webHidden/>
          </w:rPr>
          <w:t>46</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3" w:history="1">
        <w:r w:rsidR="00A839F1" w:rsidRPr="00962206">
          <w:rPr>
            <w:rStyle w:val="Hyperlink"/>
          </w:rPr>
          <w:t>4.8</w:t>
        </w:r>
        <w:r w:rsidR="00A839F1" w:rsidRPr="00962206">
          <w:rPr>
            <w:rFonts w:ascii="Times New Roman" w:hAnsi="Times New Roman"/>
            <w:sz w:val="24"/>
            <w:lang w:eastAsia="fr-FR"/>
          </w:rPr>
          <w:tab/>
        </w:r>
        <w:r w:rsidR="00A839F1" w:rsidRPr="00962206">
          <w:rPr>
            <w:rStyle w:val="Hyperlink"/>
          </w:rPr>
          <w:t>Finding Eight – Poor project achievements and performance</w:t>
        </w:r>
        <w:r w:rsidR="00A839F1" w:rsidRPr="00962206">
          <w:rPr>
            <w:webHidden/>
          </w:rPr>
          <w:tab/>
        </w:r>
        <w:r w:rsidR="005234A4" w:rsidRPr="00962206">
          <w:rPr>
            <w:webHidden/>
          </w:rPr>
          <w:fldChar w:fldCharType="begin"/>
        </w:r>
        <w:r w:rsidR="00A839F1" w:rsidRPr="00962206">
          <w:rPr>
            <w:webHidden/>
          </w:rPr>
          <w:instrText xml:space="preserve"> PAGEREF _Toc339273663 \h </w:instrText>
        </w:r>
        <w:r w:rsidR="005234A4" w:rsidRPr="00962206">
          <w:rPr>
            <w:webHidden/>
          </w:rPr>
        </w:r>
        <w:r w:rsidR="005234A4" w:rsidRPr="00962206">
          <w:rPr>
            <w:webHidden/>
          </w:rPr>
          <w:fldChar w:fldCharType="separate"/>
        </w:r>
        <w:r w:rsidR="00A32AB7">
          <w:rPr>
            <w:webHidden/>
          </w:rPr>
          <w:t>47</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4" w:history="1">
        <w:r w:rsidR="00A839F1" w:rsidRPr="00962206">
          <w:rPr>
            <w:rStyle w:val="Hyperlink"/>
          </w:rPr>
          <w:t>4.9</w:t>
        </w:r>
        <w:r w:rsidR="00A839F1" w:rsidRPr="00962206">
          <w:rPr>
            <w:rFonts w:ascii="Times New Roman" w:hAnsi="Times New Roman"/>
            <w:sz w:val="24"/>
            <w:lang w:eastAsia="fr-FR"/>
          </w:rPr>
          <w:tab/>
        </w:r>
        <w:r w:rsidR="00A839F1" w:rsidRPr="00962206">
          <w:rPr>
            <w:rStyle w:val="Hyperlink"/>
          </w:rPr>
          <w:t>Finding Nine – Uncertain sustainability potential</w:t>
        </w:r>
        <w:r w:rsidR="00A839F1" w:rsidRPr="00962206">
          <w:rPr>
            <w:webHidden/>
          </w:rPr>
          <w:tab/>
        </w:r>
        <w:r w:rsidR="005234A4" w:rsidRPr="00962206">
          <w:rPr>
            <w:webHidden/>
          </w:rPr>
          <w:fldChar w:fldCharType="begin"/>
        </w:r>
        <w:r w:rsidR="00A839F1" w:rsidRPr="00962206">
          <w:rPr>
            <w:webHidden/>
          </w:rPr>
          <w:instrText xml:space="preserve"> PAGEREF _Toc339273664 \h </w:instrText>
        </w:r>
        <w:r w:rsidR="005234A4" w:rsidRPr="00962206">
          <w:rPr>
            <w:webHidden/>
          </w:rPr>
        </w:r>
        <w:r w:rsidR="005234A4" w:rsidRPr="00962206">
          <w:rPr>
            <w:webHidden/>
          </w:rPr>
          <w:fldChar w:fldCharType="separate"/>
        </w:r>
        <w:r w:rsidR="00A32AB7">
          <w:rPr>
            <w:webHidden/>
          </w:rPr>
          <w:t>47</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65" w:history="1">
        <w:r w:rsidR="00A839F1" w:rsidRPr="00962206">
          <w:rPr>
            <w:rStyle w:val="Hyperlink"/>
          </w:rPr>
          <w:t>4.10</w:t>
        </w:r>
        <w:r w:rsidR="00A839F1" w:rsidRPr="00962206">
          <w:rPr>
            <w:rFonts w:ascii="Times New Roman" w:hAnsi="Times New Roman"/>
            <w:sz w:val="24"/>
            <w:lang w:eastAsia="fr-FR"/>
          </w:rPr>
          <w:tab/>
        </w:r>
        <w:r w:rsidR="00A839F1" w:rsidRPr="00962206">
          <w:rPr>
            <w:rStyle w:val="Hyperlink"/>
          </w:rPr>
          <w:t>Rating of Project Performance</w:t>
        </w:r>
        <w:r w:rsidR="00A839F1" w:rsidRPr="00962206">
          <w:rPr>
            <w:webHidden/>
          </w:rPr>
          <w:tab/>
        </w:r>
        <w:r w:rsidR="005234A4" w:rsidRPr="00962206">
          <w:rPr>
            <w:webHidden/>
          </w:rPr>
          <w:fldChar w:fldCharType="begin"/>
        </w:r>
        <w:r w:rsidR="00A839F1" w:rsidRPr="00962206">
          <w:rPr>
            <w:webHidden/>
          </w:rPr>
          <w:instrText xml:space="preserve"> PAGEREF _Toc339273665 \h </w:instrText>
        </w:r>
        <w:r w:rsidR="005234A4" w:rsidRPr="00962206">
          <w:rPr>
            <w:webHidden/>
          </w:rPr>
        </w:r>
        <w:r w:rsidR="005234A4" w:rsidRPr="00962206">
          <w:rPr>
            <w:webHidden/>
          </w:rPr>
          <w:fldChar w:fldCharType="separate"/>
        </w:r>
        <w:r w:rsidR="00A32AB7">
          <w:rPr>
            <w:webHidden/>
          </w:rPr>
          <w:t>47</w:t>
        </w:r>
        <w:r w:rsidR="005234A4" w:rsidRPr="00962206">
          <w:rPr>
            <w:webHidden/>
          </w:rPr>
          <w:fldChar w:fldCharType="end"/>
        </w:r>
      </w:hyperlink>
    </w:p>
    <w:p w:rsidR="00A839F1" w:rsidRPr="00962206" w:rsidRDefault="00FD14C2">
      <w:pPr>
        <w:pStyle w:val="TOC2"/>
        <w:tabs>
          <w:tab w:val="left" w:pos="1843"/>
        </w:tabs>
        <w:rPr>
          <w:rFonts w:ascii="Times New Roman" w:hAnsi="Times New Roman"/>
          <w:sz w:val="24"/>
          <w:lang w:eastAsia="fr-FR"/>
        </w:rPr>
      </w:pPr>
      <w:hyperlink w:anchor="_Toc339273666" w:history="1">
        <w:r w:rsidR="00A839F1" w:rsidRPr="00962206">
          <w:rPr>
            <w:rStyle w:val="Hyperlink"/>
          </w:rPr>
          <w:t>4.11</w:t>
        </w:r>
        <w:r w:rsidR="00A839F1" w:rsidRPr="00962206">
          <w:rPr>
            <w:rFonts w:ascii="Times New Roman" w:hAnsi="Times New Roman"/>
            <w:sz w:val="24"/>
            <w:lang w:eastAsia="fr-FR"/>
          </w:rPr>
          <w:tab/>
        </w:r>
        <w:r w:rsidR="00A839F1" w:rsidRPr="00962206">
          <w:rPr>
            <w:rStyle w:val="Hyperlink"/>
          </w:rPr>
          <w:t>Recommendations</w:t>
        </w:r>
        <w:r w:rsidR="00A839F1" w:rsidRPr="00962206">
          <w:rPr>
            <w:webHidden/>
          </w:rPr>
          <w:tab/>
        </w:r>
        <w:r w:rsidR="005234A4" w:rsidRPr="00962206">
          <w:rPr>
            <w:webHidden/>
          </w:rPr>
          <w:fldChar w:fldCharType="begin"/>
        </w:r>
        <w:r w:rsidR="00A839F1" w:rsidRPr="00962206">
          <w:rPr>
            <w:webHidden/>
          </w:rPr>
          <w:instrText xml:space="preserve"> PAGEREF _Toc339273666 \h </w:instrText>
        </w:r>
        <w:r w:rsidR="005234A4" w:rsidRPr="00962206">
          <w:rPr>
            <w:webHidden/>
          </w:rPr>
        </w:r>
        <w:r w:rsidR="005234A4" w:rsidRPr="00962206">
          <w:rPr>
            <w:webHidden/>
          </w:rPr>
          <w:fldChar w:fldCharType="separate"/>
        </w:r>
        <w:r w:rsidR="00A32AB7">
          <w:rPr>
            <w:webHidden/>
          </w:rPr>
          <w:t>48</w:t>
        </w:r>
        <w:r w:rsidR="005234A4" w:rsidRPr="00962206">
          <w:rPr>
            <w:webHidden/>
          </w:rPr>
          <w:fldChar w:fldCharType="end"/>
        </w:r>
      </w:hyperlink>
    </w:p>
    <w:p w:rsidR="00A839F1" w:rsidRPr="00962206" w:rsidRDefault="00FD14C2">
      <w:pPr>
        <w:pStyle w:val="TOC1"/>
        <w:rPr>
          <w:rFonts w:ascii="Times New Roman" w:hAnsi="Times New Roman"/>
          <w:b w:val="0"/>
          <w:color w:val="auto"/>
          <w:sz w:val="24"/>
          <w:szCs w:val="24"/>
          <w:lang w:eastAsia="fr-FR"/>
        </w:rPr>
      </w:pPr>
      <w:hyperlink w:anchor="_Toc339273667" w:history="1">
        <w:r w:rsidR="00A839F1" w:rsidRPr="00962206">
          <w:rPr>
            <w:rStyle w:val="Hyperlink"/>
          </w:rPr>
          <w:t>5</w:t>
        </w:r>
        <w:r w:rsidR="00A839F1" w:rsidRPr="00962206">
          <w:rPr>
            <w:rFonts w:ascii="Times New Roman" w:hAnsi="Times New Roman"/>
            <w:b w:val="0"/>
            <w:color w:val="auto"/>
            <w:sz w:val="24"/>
            <w:szCs w:val="24"/>
            <w:lang w:eastAsia="fr-FR"/>
          </w:rPr>
          <w:tab/>
        </w:r>
        <w:r w:rsidR="00A839F1" w:rsidRPr="00962206">
          <w:rPr>
            <w:rStyle w:val="Hyperlink"/>
          </w:rPr>
          <w:t>Annex</w:t>
        </w:r>
        <w:r w:rsidR="00A839F1" w:rsidRPr="00962206">
          <w:rPr>
            <w:webHidden/>
          </w:rPr>
          <w:tab/>
        </w:r>
        <w:r w:rsidR="005234A4" w:rsidRPr="00962206">
          <w:rPr>
            <w:webHidden/>
          </w:rPr>
          <w:fldChar w:fldCharType="begin"/>
        </w:r>
        <w:r w:rsidR="00A839F1" w:rsidRPr="00962206">
          <w:rPr>
            <w:webHidden/>
          </w:rPr>
          <w:instrText xml:space="preserve"> PAGEREF _Toc339273667 \h </w:instrText>
        </w:r>
        <w:r w:rsidR="005234A4" w:rsidRPr="00962206">
          <w:rPr>
            <w:webHidden/>
          </w:rPr>
        </w:r>
        <w:r w:rsidR="005234A4" w:rsidRPr="00962206">
          <w:rPr>
            <w:webHidden/>
          </w:rPr>
          <w:fldChar w:fldCharType="separate"/>
        </w:r>
        <w:r w:rsidR="00A32AB7">
          <w:rPr>
            <w:webHidden/>
          </w:rPr>
          <w:t>50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8" w:history="1">
        <w:r w:rsidR="00A839F1" w:rsidRPr="00962206">
          <w:rPr>
            <w:rStyle w:val="Hyperlink"/>
          </w:rPr>
          <w:t>5.1</w:t>
        </w:r>
        <w:r w:rsidR="00A839F1" w:rsidRPr="00962206">
          <w:rPr>
            <w:rFonts w:ascii="Times New Roman" w:hAnsi="Times New Roman"/>
            <w:sz w:val="24"/>
            <w:lang w:eastAsia="fr-FR"/>
          </w:rPr>
          <w:tab/>
        </w:r>
        <w:r w:rsidR="00A839F1" w:rsidRPr="00962206">
          <w:rPr>
            <w:rStyle w:val="Hyperlink"/>
          </w:rPr>
          <w:t>Annex 1: The Terms of Reference of the evaluation</w:t>
        </w:r>
        <w:r w:rsidR="00A839F1" w:rsidRPr="00962206">
          <w:rPr>
            <w:webHidden/>
          </w:rPr>
          <w:tab/>
        </w:r>
        <w:r w:rsidR="005234A4" w:rsidRPr="00962206">
          <w:rPr>
            <w:webHidden/>
          </w:rPr>
          <w:fldChar w:fldCharType="begin"/>
        </w:r>
        <w:r w:rsidR="00A839F1" w:rsidRPr="00962206">
          <w:rPr>
            <w:webHidden/>
          </w:rPr>
          <w:instrText xml:space="preserve"> PAGEREF _Toc339273668 \h </w:instrText>
        </w:r>
        <w:r w:rsidR="005234A4" w:rsidRPr="00962206">
          <w:rPr>
            <w:webHidden/>
          </w:rPr>
        </w:r>
        <w:r w:rsidR="005234A4" w:rsidRPr="00962206">
          <w:rPr>
            <w:webHidden/>
          </w:rPr>
          <w:fldChar w:fldCharType="separate"/>
        </w:r>
        <w:r w:rsidR="00A32AB7">
          <w:rPr>
            <w:webHidden/>
          </w:rPr>
          <w:t>50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69" w:history="1">
        <w:r w:rsidR="00A839F1" w:rsidRPr="00962206">
          <w:rPr>
            <w:rStyle w:val="Hyperlink"/>
          </w:rPr>
          <w:t>5.2</w:t>
        </w:r>
        <w:r w:rsidR="00A839F1" w:rsidRPr="00962206">
          <w:rPr>
            <w:rFonts w:ascii="Times New Roman" w:hAnsi="Times New Roman"/>
            <w:sz w:val="24"/>
            <w:lang w:eastAsia="fr-FR"/>
          </w:rPr>
          <w:tab/>
        </w:r>
        <w:r w:rsidR="00A839F1" w:rsidRPr="00962206">
          <w:rPr>
            <w:rStyle w:val="Hyperlink"/>
          </w:rPr>
          <w:t>Annex 2: names of the evaluators and their companies</w:t>
        </w:r>
        <w:r w:rsidR="00A839F1" w:rsidRPr="00962206">
          <w:rPr>
            <w:webHidden/>
          </w:rPr>
          <w:tab/>
        </w:r>
        <w:r w:rsidR="005234A4" w:rsidRPr="00962206">
          <w:rPr>
            <w:webHidden/>
          </w:rPr>
          <w:fldChar w:fldCharType="begin"/>
        </w:r>
        <w:r w:rsidR="00A839F1" w:rsidRPr="00962206">
          <w:rPr>
            <w:webHidden/>
          </w:rPr>
          <w:instrText xml:space="preserve"> PAGEREF _Toc339273669 \h </w:instrText>
        </w:r>
        <w:r w:rsidR="005234A4" w:rsidRPr="00962206">
          <w:rPr>
            <w:webHidden/>
          </w:rPr>
        </w:r>
        <w:r w:rsidR="005234A4" w:rsidRPr="00962206">
          <w:rPr>
            <w:webHidden/>
          </w:rPr>
          <w:fldChar w:fldCharType="separate"/>
        </w:r>
        <w:r w:rsidR="00A32AB7">
          <w:rPr>
            <w:webHidden/>
          </w:rPr>
          <w:t>53</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70" w:history="1">
        <w:r w:rsidR="00A839F1" w:rsidRPr="00962206">
          <w:rPr>
            <w:rStyle w:val="Hyperlink"/>
            <w:rFonts w:cs="Arial"/>
            <w:noProof/>
          </w:rPr>
          <w:t>5.2.1</w:t>
        </w:r>
        <w:r w:rsidR="00A839F1" w:rsidRPr="00962206">
          <w:rPr>
            <w:rFonts w:ascii="Times New Roman" w:hAnsi="Times New Roman"/>
            <w:noProof/>
            <w:sz w:val="24"/>
            <w:lang w:eastAsia="fr-FR"/>
          </w:rPr>
          <w:tab/>
        </w:r>
        <w:r w:rsidR="00A839F1" w:rsidRPr="00962206">
          <w:rPr>
            <w:rStyle w:val="Hyperlink"/>
            <w:rFonts w:cs="Arial"/>
            <w:noProof/>
          </w:rPr>
          <w:t>PUBELLIER, Cindy, Celine (Team Leader)</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_Toc339273670 \h </w:instrText>
        </w:r>
        <w:r w:rsidR="005234A4" w:rsidRPr="00962206">
          <w:rPr>
            <w:noProof/>
            <w:webHidden/>
          </w:rPr>
        </w:r>
        <w:r w:rsidR="005234A4" w:rsidRPr="00962206">
          <w:rPr>
            <w:noProof/>
            <w:webHidden/>
          </w:rPr>
          <w:fldChar w:fldCharType="separate"/>
        </w:r>
        <w:r w:rsidR="00A32AB7">
          <w:rPr>
            <w:noProof/>
            <w:webHidden/>
          </w:rPr>
          <w:t>53</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71" w:history="1">
        <w:r w:rsidR="00A839F1" w:rsidRPr="00962206">
          <w:rPr>
            <w:rStyle w:val="Hyperlink"/>
            <w:rFonts w:cs="Arial"/>
            <w:noProof/>
          </w:rPr>
          <w:t>5.2.2</w:t>
        </w:r>
        <w:r w:rsidR="00A839F1" w:rsidRPr="00962206">
          <w:rPr>
            <w:rFonts w:ascii="Times New Roman" w:hAnsi="Times New Roman"/>
            <w:noProof/>
            <w:sz w:val="24"/>
            <w:lang w:eastAsia="fr-FR"/>
          </w:rPr>
          <w:tab/>
        </w:r>
        <w:r w:rsidR="00A839F1" w:rsidRPr="00962206">
          <w:rPr>
            <w:rStyle w:val="Hyperlink"/>
            <w:rFonts w:cs="Arial"/>
            <w:noProof/>
          </w:rPr>
          <w:t>(Expert 2)</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_Toc339273671 \h </w:instrText>
        </w:r>
        <w:r w:rsidR="005234A4" w:rsidRPr="00962206">
          <w:rPr>
            <w:noProof/>
            <w:webHidden/>
          </w:rPr>
        </w:r>
        <w:r w:rsidR="005234A4" w:rsidRPr="00962206">
          <w:rPr>
            <w:noProof/>
            <w:webHidden/>
          </w:rPr>
          <w:fldChar w:fldCharType="separate"/>
        </w:r>
        <w:r w:rsidR="00A32AB7">
          <w:rPr>
            <w:noProof/>
            <w:webHidden/>
          </w:rPr>
          <w:t>57</w:t>
        </w:r>
        <w:r w:rsidR="005234A4" w:rsidRPr="00962206">
          <w:rPr>
            <w:noProof/>
            <w:webHidden/>
          </w:rPr>
          <w:fldChar w:fldCharType="end"/>
        </w:r>
      </w:hyperlink>
    </w:p>
    <w:p w:rsidR="00A839F1" w:rsidRPr="00962206" w:rsidRDefault="00FD14C2">
      <w:pPr>
        <w:pStyle w:val="TOC2"/>
        <w:rPr>
          <w:rFonts w:ascii="Times New Roman" w:hAnsi="Times New Roman"/>
          <w:sz w:val="24"/>
          <w:lang w:eastAsia="fr-FR"/>
        </w:rPr>
      </w:pPr>
      <w:hyperlink w:anchor="_Toc339273672" w:history="1">
        <w:r w:rsidR="00A839F1" w:rsidRPr="00962206">
          <w:rPr>
            <w:rStyle w:val="Hyperlink"/>
            <w:i/>
          </w:rPr>
          <w:t>5.3</w:t>
        </w:r>
        <w:r w:rsidR="00A839F1" w:rsidRPr="00962206">
          <w:rPr>
            <w:rFonts w:ascii="Times New Roman" w:hAnsi="Times New Roman"/>
            <w:sz w:val="24"/>
            <w:lang w:eastAsia="fr-FR"/>
          </w:rPr>
          <w:tab/>
        </w:r>
        <w:r w:rsidR="00A839F1" w:rsidRPr="00962206">
          <w:rPr>
            <w:rStyle w:val="Hyperlink"/>
          </w:rPr>
          <w:t>Annex 3: Logical framework</w:t>
        </w:r>
        <w:r w:rsidR="00A839F1" w:rsidRPr="00962206">
          <w:rPr>
            <w:webHidden/>
          </w:rPr>
          <w:tab/>
        </w:r>
        <w:r w:rsidR="005234A4" w:rsidRPr="00962206">
          <w:rPr>
            <w:webHidden/>
          </w:rPr>
          <w:fldChar w:fldCharType="begin"/>
        </w:r>
        <w:r w:rsidR="00A839F1" w:rsidRPr="00962206">
          <w:rPr>
            <w:webHidden/>
          </w:rPr>
          <w:instrText xml:space="preserve"> PAGEREF _Toc339273672 \h </w:instrText>
        </w:r>
        <w:r w:rsidR="005234A4" w:rsidRPr="00962206">
          <w:rPr>
            <w:webHidden/>
          </w:rPr>
        </w:r>
        <w:r w:rsidR="005234A4" w:rsidRPr="00962206">
          <w:rPr>
            <w:webHidden/>
          </w:rPr>
          <w:fldChar w:fldCharType="separate"/>
        </w:r>
        <w:r w:rsidR="00A32AB7">
          <w:rPr>
            <w:webHidden/>
          </w:rPr>
          <w:t>62</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3" w:history="1">
        <w:r w:rsidR="00A839F1" w:rsidRPr="00962206">
          <w:rPr>
            <w:rStyle w:val="Hyperlink"/>
          </w:rPr>
          <w:t>5.4</w:t>
        </w:r>
        <w:r w:rsidR="00A839F1" w:rsidRPr="00962206">
          <w:rPr>
            <w:rFonts w:ascii="Times New Roman" w:hAnsi="Times New Roman"/>
            <w:sz w:val="24"/>
            <w:lang w:eastAsia="fr-FR"/>
          </w:rPr>
          <w:tab/>
        </w:r>
        <w:r w:rsidR="00A839F1" w:rsidRPr="00962206">
          <w:rPr>
            <w:rStyle w:val="Hyperlink"/>
          </w:rPr>
          <w:t>Annex 4: Map of project area</w:t>
        </w:r>
        <w:r w:rsidR="00A839F1" w:rsidRPr="00962206">
          <w:rPr>
            <w:webHidden/>
          </w:rPr>
          <w:tab/>
        </w:r>
        <w:r w:rsidR="005234A4" w:rsidRPr="00962206">
          <w:rPr>
            <w:webHidden/>
          </w:rPr>
          <w:fldChar w:fldCharType="begin"/>
        </w:r>
        <w:r w:rsidR="00A839F1" w:rsidRPr="00962206">
          <w:rPr>
            <w:webHidden/>
          </w:rPr>
          <w:instrText xml:space="preserve"> PAGEREF _Toc339273673 \h </w:instrText>
        </w:r>
        <w:r w:rsidR="005234A4" w:rsidRPr="00962206">
          <w:rPr>
            <w:webHidden/>
          </w:rPr>
        </w:r>
        <w:r w:rsidR="005234A4" w:rsidRPr="00962206">
          <w:rPr>
            <w:webHidden/>
          </w:rPr>
          <w:fldChar w:fldCharType="separate"/>
        </w:r>
        <w:r w:rsidR="00A32AB7">
          <w:rPr>
            <w:webHidden/>
          </w:rPr>
          <w:t>67</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4" w:history="1">
        <w:r w:rsidR="00A839F1" w:rsidRPr="00962206">
          <w:rPr>
            <w:rStyle w:val="Hyperlink"/>
          </w:rPr>
          <w:t>5.5</w:t>
        </w:r>
        <w:r w:rsidR="00A839F1" w:rsidRPr="00962206">
          <w:rPr>
            <w:rFonts w:ascii="Times New Roman" w:hAnsi="Times New Roman"/>
            <w:sz w:val="24"/>
            <w:lang w:eastAsia="fr-FR"/>
          </w:rPr>
          <w:tab/>
        </w:r>
        <w:r w:rsidR="00A839F1" w:rsidRPr="00962206">
          <w:rPr>
            <w:rStyle w:val="Hyperlink"/>
          </w:rPr>
          <w:t>Annex 5: List of persons/organisations consulted</w:t>
        </w:r>
        <w:r w:rsidR="00A839F1" w:rsidRPr="00962206">
          <w:rPr>
            <w:webHidden/>
          </w:rPr>
          <w:tab/>
        </w:r>
        <w:r w:rsidR="005234A4" w:rsidRPr="00962206">
          <w:rPr>
            <w:webHidden/>
          </w:rPr>
          <w:fldChar w:fldCharType="begin"/>
        </w:r>
        <w:r w:rsidR="00A839F1" w:rsidRPr="00962206">
          <w:rPr>
            <w:webHidden/>
          </w:rPr>
          <w:instrText xml:space="preserve"> PAGEREF _Toc339273674 \h </w:instrText>
        </w:r>
        <w:r w:rsidR="005234A4" w:rsidRPr="00962206">
          <w:rPr>
            <w:webHidden/>
          </w:rPr>
        </w:r>
        <w:r w:rsidR="005234A4" w:rsidRPr="00962206">
          <w:rPr>
            <w:webHidden/>
          </w:rPr>
          <w:fldChar w:fldCharType="separate"/>
        </w:r>
        <w:r w:rsidR="00A32AB7">
          <w:rPr>
            <w:webHidden/>
          </w:rPr>
          <w:t>69</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5" w:history="1">
        <w:r w:rsidR="00A839F1" w:rsidRPr="00962206">
          <w:rPr>
            <w:rStyle w:val="Hyperlink"/>
          </w:rPr>
          <w:t>5.6</w:t>
        </w:r>
        <w:r w:rsidR="00A839F1" w:rsidRPr="00962206">
          <w:rPr>
            <w:rFonts w:ascii="Times New Roman" w:hAnsi="Times New Roman"/>
            <w:sz w:val="24"/>
            <w:lang w:eastAsia="fr-FR"/>
          </w:rPr>
          <w:tab/>
        </w:r>
        <w:r w:rsidR="00A839F1" w:rsidRPr="00962206">
          <w:rPr>
            <w:rStyle w:val="Hyperlink"/>
          </w:rPr>
          <w:t>Annex 6: Literature and documentation consulted</w:t>
        </w:r>
        <w:r w:rsidR="00A839F1" w:rsidRPr="00962206">
          <w:rPr>
            <w:webHidden/>
          </w:rPr>
          <w:tab/>
        </w:r>
        <w:r w:rsidR="005234A4" w:rsidRPr="00962206">
          <w:rPr>
            <w:webHidden/>
          </w:rPr>
          <w:fldChar w:fldCharType="begin"/>
        </w:r>
        <w:r w:rsidR="00A839F1" w:rsidRPr="00962206">
          <w:rPr>
            <w:webHidden/>
          </w:rPr>
          <w:instrText xml:space="preserve"> PAGEREF _Toc339273675 \h </w:instrText>
        </w:r>
        <w:r w:rsidR="005234A4" w:rsidRPr="00962206">
          <w:rPr>
            <w:webHidden/>
          </w:rPr>
        </w:r>
        <w:r w:rsidR="005234A4" w:rsidRPr="00962206">
          <w:rPr>
            <w:webHidden/>
          </w:rPr>
          <w:fldChar w:fldCharType="separate"/>
        </w:r>
        <w:r w:rsidR="00A32AB7">
          <w:rPr>
            <w:webHidden/>
          </w:rPr>
          <w:t>70</w:t>
        </w:r>
        <w:r w:rsidR="005234A4" w:rsidRPr="00962206">
          <w:rPr>
            <w:webHidden/>
          </w:rPr>
          <w:fldChar w:fldCharType="end"/>
        </w:r>
      </w:hyperlink>
    </w:p>
    <w:p w:rsidR="00A839F1" w:rsidRPr="00962206" w:rsidRDefault="00FD14C2">
      <w:pPr>
        <w:pStyle w:val="TOC2"/>
        <w:rPr>
          <w:rFonts w:ascii="Times New Roman" w:hAnsi="Times New Roman"/>
          <w:sz w:val="24"/>
          <w:lang w:eastAsia="fr-FR"/>
        </w:rPr>
      </w:pPr>
      <w:hyperlink w:anchor="_Toc339273676" w:history="1">
        <w:r w:rsidR="00A839F1" w:rsidRPr="00962206">
          <w:rPr>
            <w:rStyle w:val="Hyperlink"/>
          </w:rPr>
          <w:t>5.7</w:t>
        </w:r>
        <w:r w:rsidR="00A839F1" w:rsidRPr="00962206">
          <w:rPr>
            <w:rFonts w:ascii="Times New Roman" w:hAnsi="Times New Roman"/>
            <w:sz w:val="24"/>
            <w:lang w:eastAsia="fr-FR"/>
          </w:rPr>
          <w:tab/>
        </w:r>
        <w:r w:rsidR="00A839F1" w:rsidRPr="00962206">
          <w:rPr>
            <w:rStyle w:val="Hyperlink"/>
          </w:rPr>
          <w:t>Annex 7: Other technical annexes</w:t>
        </w:r>
        <w:r w:rsidR="00A839F1" w:rsidRPr="00962206">
          <w:rPr>
            <w:webHidden/>
          </w:rPr>
          <w:tab/>
        </w:r>
        <w:r w:rsidR="005234A4" w:rsidRPr="00962206">
          <w:rPr>
            <w:webHidden/>
          </w:rPr>
          <w:fldChar w:fldCharType="begin"/>
        </w:r>
        <w:r w:rsidR="00A839F1" w:rsidRPr="00962206">
          <w:rPr>
            <w:webHidden/>
          </w:rPr>
          <w:instrText xml:space="preserve"> PAGEREF _Toc339273676 \h </w:instrText>
        </w:r>
        <w:r w:rsidR="005234A4" w:rsidRPr="00962206">
          <w:rPr>
            <w:webHidden/>
          </w:rPr>
        </w:r>
        <w:r w:rsidR="005234A4" w:rsidRPr="00962206">
          <w:rPr>
            <w:webHidden/>
          </w:rPr>
          <w:fldChar w:fldCharType="separate"/>
        </w:r>
        <w:r w:rsidR="00A32AB7">
          <w:rPr>
            <w:webHidden/>
          </w:rPr>
          <w:t>72</w:t>
        </w:r>
        <w:r w:rsidR="005234A4" w:rsidRPr="00962206">
          <w:rPr>
            <w:webHidden/>
          </w:rPr>
          <w:fldChar w:fldCharType="end"/>
        </w:r>
      </w:hyperlink>
    </w:p>
    <w:p w:rsidR="00A839F1" w:rsidRPr="00962206" w:rsidRDefault="00FD14C2">
      <w:pPr>
        <w:pStyle w:val="TOC3"/>
        <w:rPr>
          <w:rFonts w:ascii="Times New Roman" w:hAnsi="Times New Roman"/>
          <w:noProof/>
          <w:sz w:val="24"/>
          <w:lang w:eastAsia="fr-FR"/>
        </w:rPr>
      </w:pPr>
      <w:hyperlink w:anchor="_Toc339273677" w:history="1">
        <w:r w:rsidR="00A839F1" w:rsidRPr="00962206">
          <w:rPr>
            <w:rStyle w:val="Hyperlink"/>
            <w:rFonts w:cs="Arial"/>
            <w:noProof/>
          </w:rPr>
          <w:t>5.7.1</w:t>
        </w:r>
        <w:r w:rsidR="00A839F1" w:rsidRPr="00962206">
          <w:rPr>
            <w:rFonts w:ascii="Times New Roman" w:hAnsi="Times New Roman"/>
            <w:noProof/>
            <w:sz w:val="24"/>
            <w:lang w:eastAsia="fr-FR"/>
          </w:rPr>
          <w:tab/>
        </w:r>
        <w:r w:rsidR="00A839F1" w:rsidRPr="00962206">
          <w:rPr>
            <w:rStyle w:val="Hyperlink"/>
            <w:rFonts w:cs="Arial"/>
            <w:noProof/>
          </w:rPr>
          <w:t>Annex 7.1 Slides of Preliminary Findings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_Toc339273677 \h </w:instrText>
        </w:r>
        <w:r w:rsidR="005234A4" w:rsidRPr="00962206">
          <w:rPr>
            <w:noProof/>
            <w:webHidden/>
          </w:rPr>
        </w:r>
        <w:r w:rsidR="005234A4" w:rsidRPr="00962206">
          <w:rPr>
            <w:noProof/>
            <w:webHidden/>
          </w:rPr>
          <w:fldChar w:fldCharType="separate"/>
        </w:r>
        <w:r w:rsidR="00A32AB7">
          <w:rPr>
            <w:noProof/>
            <w:webHidden/>
          </w:rPr>
          <w:t>72</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78" w:history="1">
        <w:r w:rsidR="00A839F1" w:rsidRPr="00962206">
          <w:rPr>
            <w:rStyle w:val="Hyperlink"/>
            <w:rFonts w:cs="Arial"/>
            <w:noProof/>
          </w:rPr>
          <w:t>5.7.2</w:t>
        </w:r>
        <w:r w:rsidR="00A839F1" w:rsidRPr="00962206">
          <w:rPr>
            <w:rFonts w:ascii="Times New Roman" w:hAnsi="Times New Roman"/>
            <w:noProof/>
            <w:sz w:val="24"/>
            <w:lang w:eastAsia="fr-FR"/>
          </w:rPr>
          <w:tab/>
        </w:r>
        <w:r w:rsidR="00A839F1" w:rsidRPr="00962206">
          <w:rPr>
            <w:rStyle w:val="Hyperlink"/>
            <w:rFonts w:cs="Arial"/>
            <w:noProof/>
          </w:rPr>
          <w:t>Annex 7.2 LogFrame Key indicators analysis</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_Toc339273678 \h </w:instrText>
        </w:r>
        <w:r w:rsidR="005234A4" w:rsidRPr="00962206">
          <w:rPr>
            <w:noProof/>
            <w:webHidden/>
          </w:rPr>
        </w:r>
        <w:r w:rsidR="005234A4" w:rsidRPr="00962206">
          <w:rPr>
            <w:noProof/>
            <w:webHidden/>
          </w:rPr>
          <w:fldChar w:fldCharType="separate"/>
        </w:r>
        <w:r w:rsidR="00A32AB7">
          <w:rPr>
            <w:noProof/>
            <w:webHidden/>
          </w:rPr>
          <w:t>72</w:t>
        </w:r>
        <w:r w:rsidR="005234A4" w:rsidRPr="00962206">
          <w:rPr>
            <w:noProof/>
            <w:webHidden/>
          </w:rPr>
          <w:fldChar w:fldCharType="end"/>
        </w:r>
      </w:hyperlink>
    </w:p>
    <w:p w:rsidR="00A839F1" w:rsidRPr="00962206" w:rsidRDefault="00FD14C2">
      <w:pPr>
        <w:pStyle w:val="TOC3"/>
        <w:rPr>
          <w:rFonts w:ascii="Times New Roman" w:hAnsi="Times New Roman"/>
          <w:noProof/>
          <w:sz w:val="24"/>
          <w:lang w:eastAsia="fr-FR"/>
        </w:rPr>
      </w:pPr>
      <w:hyperlink w:anchor="_Toc339273679" w:history="1">
        <w:r w:rsidR="00A839F1" w:rsidRPr="00962206">
          <w:rPr>
            <w:rStyle w:val="Hyperlink"/>
            <w:rFonts w:cs="Arial"/>
            <w:noProof/>
          </w:rPr>
          <w:t>5.7.3</w:t>
        </w:r>
        <w:r w:rsidR="00A839F1" w:rsidRPr="00962206">
          <w:rPr>
            <w:rFonts w:ascii="Times New Roman" w:hAnsi="Times New Roman"/>
            <w:noProof/>
            <w:sz w:val="24"/>
            <w:lang w:eastAsia="fr-FR"/>
          </w:rPr>
          <w:tab/>
        </w:r>
        <w:r w:rsidR="00A839F1" w:rsidRPr="00962206">
          <w:rPr>
            <w:rStyle w:val="Hyperlink"/>
            <w:rFonts w:cs="Arial"/>
            <w:noProof/>
          </w:rPr>
          <w:t>Annex 7.3 SLM Learners’ Book</w:t>
        </w:r>
        <w:r w:rsidR="00A839F1" w:rsidRPr="00962206">
          <w:rPr>
            <w:noProof/>
            <w:webHidden/>
          </w:rPr>
          <w:tab/>
        </w:r>
        <w:r w:rsidR="005234A4" w:rsidRPr="00962206">
          <w:rPr>
            <w:noProof/>
            <w:webHidden/>
          </w:rPr>
          <w:fldChar w:fldCharType="begin"/>
        </w:r>
        <w:r w:rsidR="00A839F1" w:rsidRPr="00962206">
          <w:rPr>
            <w:noProof/>
            <w:webHidden/>
          </w:rPr>
          <w:instrText xml:space="preserve"> PAGEREF _Toc339273679 \h </w:instrText>
        </w:r>
        <w:r w:rsidR="005234A4" w:rsidRPr="00962206">
          <w:rPr>
            <w:noProof/>
            <w:webHidden/>
          </w:rPr>
        </w:r>
        <w:r w:rsidR="005234A4" w:rsidRPr="00962206">
          <w:rPr>
            <w:noProof/>
            <w:webHidden/>
          </w:rPr>
          <w:fldChar w:fldCharType="separate"/>
        </w:r>
        <w:r w:rsidR="00A32AB7">
          <w:rPr>
            <w:noProof/>
            <w:webHidden/>
          </w:rPr>
          <w:t>74</w:t>
        </w:r>
        <w:r w:rsidR="005234A4" w:rsidRPr="00962206">
          <w:rPr>
            <w:noProof/>
            <w:webHidden/>
          </w:rPr>
          <w:fldChar w:fldCharType="end"/>
        </w:r>
      </w:hyperlink>
    </w:p>
    <w:p w:rsidR="00943B88" w:rsidRPr="00962206" w:rsidRDefault="005234A4" w:rsidP="00F529A7">
      <w:pPr>
        <w:rPr>
          <w:rFonts w:cs="Arial"/>
        </w:rPr>
      </w:pPr>
      <w:r w:rsidRPr="00962206">
        <w:rPr>
          <w:rFonts w:cs="Arial"/>
          <w:sz w:val="20"/>
          <w:szCs w:val="20"/>
        </w:rPr>
        <w:fldChar w:fldCharType="end"/>
      </w:r>
    </w:p>
    <w:p w:rsidR="004F42E7" w:rsidRPr="00962206" w:rsidRDefault="004F42E7" w:rsidP="00B5181E">
      <w:pPr>
        <w:pStyle w:val="Heading1"/>
        <w:numPr>
          <w:ilvl w:val="0"/>
          <w:numId w:val="0"/>
        </w:numPr>
        <w:ind w:left="432"/>
      </w:pPr>
      <w:bookmarkStart w:id="5" w:name="_Toc143859510"/>
      <w:bookmarkStart w:id="6" w:name="_Toc143892727"/>
      <w:bookmarkStart w:id="7" w:name="_Toc143892937"/>
      <w:bookmarkStart w:id="8" w:name="_Toc143893000"/>
      <w:bookmarkStart w:id="9" w:name="_Toc143893332"/>
      <w:bookmarkStart w:id="10" w:name="_Toc143893387"/>
      <w:bookmarkStart w:id="11" w:name="_Toc143894905"/>
      <w:bookmarkStart w:id="12" w:name="_Toc143895568"/>
      <w:bookmarkStart w:id="13" w:name="_Toc143898600"/>
      <w:bookmarkStart w:id="14" w:name="_Toc143904952"/>
      <w:bookmarkStart w:id="15" w:name="_Toc143906082"/>
      <w:bookmarkStart w:id="16" w:name="_Toc143923303"/>
      <w:bookmarkStart w:id="17" w:name="_Toc143923669"/>
      <w:bookmarkStart w:id="18" w:name="_Toc143924416"/>
      <w:bookmarkStart w:id="19" w:name="_Toc181910568"/>
      <w:bookmarkStart w:id="20" w:name="_Toc182475996"/>
      <w:bookmarkStart w:id="21" w:name="_Toc182476788"/>
      <w:bookmarkStart w:id="22" w:name="_Toc182673674"/>
      <w:bookmarkStart w:id="23" w:name="_Toc182703786"/>
      <w:bookmarkStart w:id="24" w:name="_Toc182707815"/>
      <w:bookmarkStart w:id="25" w:name="_Toc182888338"/>
      <w:bookmarkStart w:id="26" w:name="_Toc182921629"/>
      <w:bookmarkStart w:id="27" w:name="_Toc182921810"/>
      <w:bookmarkStart w:id="28" w:name="_Toc182922659"/>
      <w:bookmarkStart w:id="29" w:name="_Toc182922745"/>
      <w:bookmarkStart w:id="30" w:name="_Toc182922796"/>
      <w:bookmarkStart w:id="31" w:name="_Toc182965235"/>
      <w:bookmarkStart w:id="32" w:name="_Toc182965347"/>
      <w:bookmarkStart w:id="33" w:name="_Toc182965495"/>
      <w:bookmarkStart w:id="34" w:name="_Toc182974410"/>
      <w:bookmarkStart w:id="35" w:name="_Toc183083847"/>
      <w:bookmarkStart w:id="36" w:name="_Toc143321366"/>
      <w:bookmarkStart w:id="37" w:name="_Toc143321952"/>
      <w:bookmarkStart w:id="38" w:name="_Toc143322585"/>
      <w:bookmarkStart w:id="39" w:name="_Toc143714372"/>
    </w:p>
    <w:p w:rsidR="00BD135E" w:rsidRPr="00962206" w:rsidRDefault="00F529A7" w:rsidP="001278C9">
      <w:pPr>
        <w:pStyle w:val="Heading1"/>
      </w:pPr>
      <w:r w:rsidRPr="00962206">
        <w:br w:type="page"/>
      </w:r>
      <w:bookmarkStart w:id="40" w:name="_Toc261613869"/>
      <w:bookmarkStart w:id="41" w:name="_Toc339273617"/>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sidR="00BD135E" w:rsidRPr="00962206">
        <w:lastRenderedPageBreak/>
        <w:t>A</w:t>
      </w:r>
      <w:bookmarkEnd w:id="40"/>
      <w:r w:rsidR="003612C0" w:rsidRPr="00962206">
        <w:t>cronyms</w:t>
      </w:r>
      <w:bookmarkEnd w:id="41"/>
      <w:r w:rsidR="00F1233E" w:rsidRPr="00962206">
        <w:t xml:space="preserve"> </w:t>
      </w:r>
    </w:p>
    <w:p w:rsidR="00932D42" w:rsidRPr="00B5181E" w:rsidRDefault="00932D42" w:rsidP="00821F08">
      <w:pPr>
        <w:spacing w:before="100" w:beforeAutospacing="1" w:after="0"/>
        <w:jc w:val="left"/>
        <w:rPr>
          <w:rFonts w:cs="Arial"/>
          <w:szCs w:val="22"/>
          <w:lang w:eastAsia="fr-FR"/>
        </w:rPr>
      </w:pPr>
      <w:r w:rsidRPr="00B5181E">
        <w:rPr>
          <w:rFonts w:cs="Arial"/>
          <w:szCs w:val="22"/>
          <w:lang w:eastAsia="fr-FR"/>
        </w:rPr>
        <w:t>ADB</w:t>
      </w:r>
      <w:r w:rsidRPr="00B5181E">
        <w:rPr>
          <w:rFonts w:cs="Arial"/>
          <w:szCs w:val="22"/>
          <w:lang w:eastAsia="fr-FR"/>
        </w:rPr>
        <w:tab/>
      </w:r>
      <w:r w:rsidR="001E13A2" w:rsidRPr="00B5181E">
        <w:rPr>
          <w:rFonts w:cs="Arial"/>
          <w:szCs w:val="22"/>
          <w:lang w:eastAsia="fr-FR"/>
        </w:rPr>
        <w:tab/>
      </w:r>
      <w:r w:rsidRPr="00B5181E">
        <w:rPr>
          <w:rFonts w:cs="Arial"/>
          <w:szCs w:val="22"/>
          <w:lang w:eastAsia="fr-FR"/>
        </w:rPr>
        <w:t>Asian Development Bank</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ALUPD </w:t>
      </w:r>
      <w:r w:rsidR="00C41CF1">
        <w:rPr>
          <w:rFonts w:cs="Arial"/>
          <w:szCs w:val="22"/>
          <w:lang w:eastAsia="fr-FR"/>
        </w:rPr>
        <w:tab/>
      </w:r>
      <w:r w:rsidRPr="00B5181E">
        <w:rPr>
          <w:rFonts w:cs="Arial"/>
          <w:szCs w:val="22"/>
          <w:lang w:eastAsia="fr-FR"/>
        </w:rPr>
        <w:t>Agriculture Land Use and Planning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ARDD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Agriculture Research and Development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AusAID </w:t>
      </w:r>
      <w:r w:rsidR="00C41CF1">
        <w:rPr>
          <w:rFonts w:cs="Arial"/>
          <w:szCs w:val="22"/>
          <w:lang w:eastAsia="fr-FR"/>
        </w:rPr>
        <w:tab/>
      </w:r>
      <w:r w:rsidRPr="00B5181E">
        <w:rPr>
          <w:rFonts w:cs="Arial"/>
          <w:szCs w:val="22"/>
          <w:lang w:eastAsia="fr-FR"/>
        </w:rPr>
        <w:t>Australian Agency for International Development</w:t>
      </w:r>
    </w:p>
    <w:p w:rsidR="00711BC2" w:rsidRPr="00B5181E" w:rsidRDefault="00711BC2" w:rsidP="00821F08">
      <w:pPr>
        <w:spacing w:before="100" w:beforeAutospacing="1" w:after="0"/>
        <w:jc w:val="left"/>
        <w:rPr>
          <w:rFonts w:cs="Arial"/>
          <w:szCs w:val="22"/>
          <w:lang w:eastAsia="fr-FR"/>
        </w:rPr>
      </w:pPr>
      <w:r w:rsidRPr="00B5181E">
        <w:rPr>
          <w:rFonts w:cs="Arial"/>
          <w:szCs w:val="22"/>
          <w:lang w:eastAsia="fr-FR"/>
        </w:rPr>
        <w:t xml:space="preserve">AWP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Annual Work Plan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CBSLM </w:t>
      </w:r>
      <w:r w:rsidR="001E13A2" w:rsidRPr="00B5181E">
        <w:rPr>
          <w:rFonts w:cs="Arial"/>
          <w:szCs w:val="22"/>
          <w:lang w:eastAsia="fr-FR"/>
        </w:rPr>
        <w:tab/>
      </w:r>
      <w:r w:rsidRPr="00B5181E">
        <w:rPr>
          <w:rFonts w:cs="Arial"/>
          <w:szCs w:val="22"/>
          <w:lang w:eastAsia="fr-FR"/>
        </w:rPr>
        <w:t xml:space="preserve">Capacity Building for Sustainable Land Management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COLP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Code of Logging Practice</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COP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Conference of Parties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DSAP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Development of Sustainable Agriculture in the Pacific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ECD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Environment Conservation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EIA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Environment Impact Assessment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EU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European Union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FAO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Food &amp; Agriculture Organization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GEF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Global Environment Facility</w:t>
      </w:r>
    </w:p>
    <w:p w:rsidR="00932D42" w:rsidRPr="00B5181E" w:rsidRDefault="00932D42" w:rsidP="00821F08">
      <w:pPr>
        <w:spacing w:before="100" w:beforeAutospacing="1" w:after="0"/>
        <w:jc w:val="left"/>
        <w:rPr>
          <w:rFonts w:cs="Arial"/>
          <w:szCs w:val="22"/>
          <w:lang w:eastAsia="fr-FR"/>
        </w:rPr>
      </w:pPr>
      <w:r w:rsidRPr="00B5181E">
        <w:rPr>
          <w:rFonts w:cs="Arial"/>
          <w:szCs w:val="22"/>
          <w:lang w:eastAsia="fr-FR"/>
        </w:rPr>
        <w:t>IFS</w:t>
      </w:r>
      <w:r w:rsidRPr="00B5181E">
        <w:rPr>
          <w:rFonts w:cs="Arial"/>
          <w:szCs w:val="22"/>
          <w:lang w:eastAsia="fr-FR"/>
        </w:rPr>
        <w:tab/>
      </w:r>
      <w:r w:rsidR="001E13A2" w:rsidRPr="00B5181E">
        <w:rPr>
          <w:rFonts w:cs="Arial"/>
          <w:szCs w:val="22"/>
          <w:lang w:eastAsia="fr-FR"/>
        </w:rPr>
        <w:tab/>
      </w:r>
      <w:r w:rsidRPr="00B5181E">
        <w:rPr>
          <w:rFonts w:cs="Arial"/>
          <w:szCs w:val="22"/>
          <w:lang w:eastAsia="fr-FR"/>
        </w:rPr>
        <w:t>Integrated Financing Strategy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JICA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Japanese International Cooperation Agency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LRD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Land Resource Division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MALD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Ministry of Agriculture &amp; Livestock Development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MDG’s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Millennium Development Goals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MEA’s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Multi-lateral Environment Agreements</w:t>
      </w:r>
    </w:p>
    <w:p w:rsidR="00821F08" w:rsidRPr="00B5181E" w:rsidRDefault="00821F08" w:rsidP="00821F08">
      <w:pPr>
        <w:spacing w:before="100" w:beforeAutospacing="1" w:after="0"/>
        <w:ind w:left="1440" w:hanging="1440"/>
        <w:jc w:val="left"/>
        <w:rPr>
          <w:rFonts w:cs="Arial"/>
          <w:szCs w:val="22"/>
          <w:lang w:eastAsia="fr-FR"/>
        </w:rPr>
      </w:pPr>
      <w:r w:rsidRPr="00B5181E">
        <w:rPr>
          <w:rFonts w:cs="Arial"/>
          <w:szCs w:val="22"/>
          <w:lang w:eastAsia="fr-FR"/>
        </w:rPr>
        <w:t>MEC</w:t>
      </w:r>
      <w:r w:rsidR="000D1207" w:rsidRPr="00B5181E">
        <w:rPr>
          <w:rFonts w:cs="Arial"/>
          <w:szCs w:val="22"/>
          <w:lang w:eastAsia="fr-FR"/>
        </w:rPr>
        <w:t>D</w:t>
      </w:r>
      <w:r w:rsidRPr="00B5181E">
        <w:rPr>
          <w:rFonts w:cs="Arial"/>
          <w:szCs w:val="22"/>
          <w:lang w:eastAsia="fr-FR"/>
        </w:rPr>
        <w:t xml:space="preserve">M </w:t>
      </w:r>
      <w:r w:rsidR="001E13A2" w:rsidRPr="00B5181E">
        <w:rPr>
          <w:rFonts w:cs="Arial"/>
          <w:szCs w:val="22"/>
          <w:lang w:eastAsia="fr-FR"/>
        </w:rPr>
        <w:tab/>
      </w:r>
      <w:r w:rsidRPr="00B5181E">
        <w:rPr>
          <w:rFonts w:cs="Arial"/>
          <w:szCs w:val="22"/>
          <w:lang w:eastAsia="fr-FR"/>
        </w:rPr>
        <w:t>Ministry of Environment, Climate Change &amp; Disaster Management and Meteorology</w:t>
      </w:r>
    </w:p>
    <w:p w:rsidR="001E13A2" w:rsidRPr="00B5181E" w:rsidRDefault="001E13A2" w:rsidP="00821F08">
      <w:pPr>
        <w:spacing w:before="100" w:beforeAutospacing="1" w:after="0"/>
        <w:ind w:left="1440" w:hanging="1440"/>
        <w:jc w:val="left"/>
        <w:rPr>
          <w:iCs/>
          <w:szCs w:val="22"/>
          <w:lang w:eastAsia="ja-JP"/>
        </w:rPr>
      </w:pPr>
      <w:r w:rsidRPr="00B5181E">
        <w:rPr>
          <w:iCs/>
          <w:szCs w:val="22"/>
          <w:lang w:eastAsia="ja-JP"/>
        </w:rPr>
        <w:t xml:space="preserve">MEHRD </w:t>
      </w:r>
      <w:r w:rsidRPr="00B5181E">
        <w:rPr>
          <w:iCs/>
          <w:szCs w:val="22"/>
          <w:lang w:eastAsia="ja-JP"/>
        </w:rPr>
        <w:tab/>
        <w:t>Ministry of Education and Human Resources Development</w:t>
      </w:r>
    </w:p>
    <w:p w:rsidR="00FF0271" w:rsidRPr="00B5181E" w:rsidRDefault="000D1207" w:rsidP="00821F08">
      <w:pPr>
        <w:spacing w:before="100" w:beforeAutospacing="1" w:after="0"/>
        <w:ind w:left="1440" w:hanging="1440"/>
        <w:jc w:val="left"/>
        <w:rPr>
          <w:rFonts w:cs="Arial"/>
          <w:szCs w:val="22"/>
          <w:lang w:eastAsia="fr-FR"/>
        </w:rPr>
      </w:pPr>
      <w:r w:rsidRPr="00B5181E">
        <w:rPr>
          <w:iCs/>
          <w:szCs w:val="22"/>
          <w:lang w:eastAsia="ja-JP"/>
        </w:rPr>
        <w:t>MF</w:t>
      </w:r>
      <w:r w:rsidR="00C41CF1">
        <w:rPr>
          <w:iCs/>
          <w:szCs w:val="22"/>
          <w:lang w:eastAsia="ja-JP"/>
        </w:rPr>
        <w:tab/>
      </w:r>
      <w:r w:rsidR="00C41CF1">
        <w:rPr>
          <w:iCs/>
          <w:szCs w:val="22"/>
          <w:lang w:eastAsia="ja-JP"/>
        </w:rPr>
        <w:tab/>
        <w:t>Ministry of Forestry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MMERE </w:t>
      </w:r>
      <w:r w:rsidR="001E13A2" w:rsidRPr="00B5181E">
        <w:rPr>
          <w:rFonts w:cs="Arial"/>
          <w:szCs w:val="22"/>
          <w:lang w:eastAsia="fr-FR"/>
        </w:rPr>
        <w:tab/>
      </w:r>
      <w:r w:rsidRPr="00B5181E">
        <w:rPr>
          <w:rFonts w:cs="Arial"/>
          <w:szCs w:val="22"/>
          <w:lang w:eastAsia="fr-FR"/>
        </w:rPr>
        <w:t>Ministry of Mines, Energy &amp; Rural Electrification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MHMS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Ministry of Health &amp; Medical Services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lastRenderedPageBreak/>
        <w:t xml:space="preserve">MID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Ministry of Infrastructure Development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MDPAC </w:t>
      </w:r>
      <w:r w:rsidR="001E13A2" w:rsidRPr="00B5181E">
        <w:rPr>
          <w:rFonts w:cs="Arial"/>
          <w:szCs w:val="22"/>
          <w:lang w:eastAsia="fr-FR"/>
        </w:rPr>
        <w:tab/>
      </w:r>
      <w:r w:rsidRPr="00B5181E">
        <w:rPr>
          <w:rFonts w:cs="Arial"/>
          <w:szCs w:val="22"/>
          <w:lang w:eastAsia="fr-FR"/>
        </w:rPr>
        <w:t xml:space="preserve">Ministry of Development Planning &amp; Aid Coordination </w:t>
      </w:r>
    </w:p>
    <w:p w:rsidR="005F5545" w:rsidRPr="00B5181E" w:rsidRDefault="005F5545" w:rsidP="00821F08">
      <w:pPr>
        <w:spacing w:before="100" w:beforeAutospacing="1" w:after="0"/>
        <w:jc w:val="left"/>
        <w:rPr>
          <w:rFonts w:cs="Arial"/>
          <w:szCs w:val="22"/>
        </w:rPr>
      </w:pPr>
      <w:r w:rsidRPr="00B5181E">
        <w:rPr>
          <w:rFonts w:cs="Arial"/>
          <w:szCs w:val="22"/>
        </w:rPr>
        <w:t xml:space="preserve">MSP </w:t>
      </w:r>
      <w:r w:rsidRPr="00B5181E">
        <w:rPr>
          <w:rFonts w:cs="Arial"/>
          <w:szCs w:val="22"/>
        </w:rPr>
        <w:tab/>
      </w:r>
      <w:r w:rsidRPr="00B5181E">
        <w:rPr>
          <w:rFonts w:cs="Arial"/>
          <w:szCs w:val="22"/>
        </w:rPr>
        <w:tab/>
        <w:t>Medium Sized Project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MTBC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Mana’abu Training Based Community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NAPs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Action Plans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NARI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National Agriculture Research Institute</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NCRA </w:t>
      </w:r>
      <w:r w:rsidR="001E13A2"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Coalition for Reform and Advancement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NDC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Disaster Council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NEMS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National Environment Management Strategy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NGO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Non Government Organization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NRIDP </w:t>
      </w:r>
      <w:r w:rsidR="00B5181E">
        <w:rPr>
          <w:rFonts w:cs="Arial"/>
          <w:szCs w:val="22"/>
          <w:lang w:eastAsia="fr-FR"/>
        </w:rPr>
        <w:tab/>
      </w:r>
      <w:r w:rsidRPr="00B5181E">
        <w:rPr>
          <w:rFonts w:cs="Arial"/>
          <w:szCs w:val="22"/>
          <w:lang w:eastAsia="fr-FR"/>
        </w:rPr>
        <w:t>National Rural Integrated Development Programme</w:t>
      </w:r>
    </w:p>
    <w:p w:rsidR="000D1207" w:rsidRPr="00B5181E" w:rsidRDefault="000D1207" w:rsidP="00821F08">
      <w:pPr>
        <w:spacing w:before="100" w:beforeAutospacing="1" w:after="0"/>
        <w:jc w:val="left"/>
        <w:rPr>
          <w:rFonts w:cs="Arial"/>
          <w:szCs w:val="22"/>
          <w:lang w:eastAsia="fr-FR"/>
        </w:rPr>
      </w:pPr>
      <w:r w:rsidRPr="00B5181E">
        <w:rPr>
          <w:rFonts w:cs="Arial"/>
          <w:szCs w:val="22"/>
          <w:lang w:eastAsia="fr-FR"/>
        </w:rPr>
        <w:t xml:space="preserve">OJPT </w:t>
      </w:r>
      <w:r w:rsidRPr="00B5181E">
        <w:rPr>
          <w:rFonts w:cs="Arial"/>
          <w:szCs w:val="22"/>
          <w:lang w:eastAsia="fr-FR"/>
        </w:rPr>
        <w:tab/>
      </w:r>
      <w:r w:rsidRPr="00B5181E">
        <w:rPr>
          <w:rFonts w:cs="Arial"/>
          <w:szCs w:val="22"/>
          <w:lang w:eastAsia="fr-FR"/>
        </w:rPr>
        <w:tab/>
        <w:t>Ontong Java Plateau Terrain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PACC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Pacific Adaptation to Climate Change</w:t>
      </w:r>
    </w:p>
    <w:p w:rsidR="00486A6E" w:rsidRPr="00B5181E" w:rsidRDefault="00486A6E" w:rsidP="00821F08">
      <w:pPr>
        <w:spacing w:before="100" w:beforeAutospacing="1" w:after="0"/>
        <w:jc w:val="left"/>
        <w:rPr>
          <w:rFonts w:cs="Arial"/>
          <w:szCs w:val="22"/>
          <w:lang w:eastAsia="fr-FR"/>
        </w:rPr>
      </w:pPr>
      <w:r w:rsidRPr="00B5181E">
        <w:rPr>
          <w:rFonts w:cs="Arial"/>
          <w:szCs w:val="22"/>
          <w:lang w:eastAsia="fr-FR"/>
        </w:rPr>
        <w:t>PB</w:t>
      </w:r>
      <w:r w:rsidRPr="00B5181E">
        <w:rPr>
          <w:rFonts w:cs="Arial"/>
          <w:szCs w:val="22"/>
          <w:lang w:eastAsia="fr-FR"/>
        </w:rPr>
        <w:tab/>
      </w:r>
      <w:r w:rsidRPr="00B5181E">
        <w:rPr>
          <w:rFonts w:cs="Arial"/>
          <w:szCs w:val="22"/>
          <w:lang w:eastAsia="fr-FR"/>
        </w:rPr>
        <w:tab/>
        <w:t>Project Board</w:t>
      </w:r>
    </w:p>
    <w:p w:rsidR="00711BC2" w:rsidRPr="00B5181E" w:rsidRDefault="00711BC2" w:rsidP="00711BC2">
      <w:pPr>
        <w:spacing w:before="100" w:beforeAutospacing="1" w:after="0"/>
        <w:jc w:val="left"/>
        <w:rPr>
          <w:rFonts w:cs="Arial"/>
          <w:szCs w:val="22"/>
          <w:lang w:eastAsia="fr-FR"/>
        </w:rPr>
      </w:pPr>
      <w:r w:rsidRPr="00B5181E">
        <w:rPr>
          <w:rFonts w:cs="Arial"/>
          <w:szCs w:val="22"/>
          <w:lang w:eastAsia="fr-FR"/>
        </w:rPr>
        <w:t xml:space="preserve">PICs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Pacific Island Countries</w:t>
      </w:r>
    </w:p>
    <w:p w:rsidR="00711BC2" w:rsidRPr="00B5181E" w:rsidRDefault="00711BC2" w:rsidP="00711BC2">
      <w:pPr>
        <w:spacing w:before="100" w:beforeAutospacing="1" w:after="0"/>
        <w:jc w:val="left"/>
        <w:rPr>
          <w:rFonts w:cs="Arial"/>
          <w:szCs w:val="22"/>
          <w:lang w:eastAsia="fr-FR"/>
        </w:rPr>
      </w:pPr>
      <w:r w:rsidRPr="00B5181E">
        <w:rPr>
          <w:rFonts w:cs="Arial"/>
          <w:szCs w:val="22"/>
          <w:lang w:eastAsia="fr-FR"/>
        </w:rPr>
        <w:t xml:space="preserve">PICCAP </w:t>
      </w:r>
      <w:r w:rsidR="001E13A2" w:rsidRPr="00B5181E">
        <w:rPr>
          <w:rFonts w:cs="Arial"/>
          <w:szCs w:val="22"/>
          <w:lang w:eastAsia="fr-FR"/>
        </w:rPr>
        <w:tab/>
      </w:r>
      <w:r w:rsidRPr="00B5181E">
        <w:rPr>
          <w:rFonts w:cs="Arial"/>
          <w:szCs w:val="22"/>
          <w:lang w:eastAsia="fr-FR"/>
        </w:rPr>
        <w:t>Pacific Islands Climate Change Assistance Programme</w:t>
      </w:r>
    </w:p>
    <w:p w:rsidR="00711BC2" w:rsidRPr="00B5181E" w:rsidRDefault="00711BC2" w:rsidP="00711BC2">
      <w:pPr>
        <w:spacing w:before="100" w:beforeAutospacing="1" w:after="0"/>
        <w:jc w:val="left"/>
        <w:rPr>
          <w:rFonts w:cs="Arial"/>
          <w:color w:val="000000"/>
          <w:szCs w:val="22"/>
          <w:lang w:eastAsia="fr-FR"/>
        </w:rPr>
      </w:pPr>
      <w:r w:rsidRPr="00B5181E">
        <w:rPr>
          <w:rFonts w:cs="Arial"/>
          <w:szCs w:val="22"/>
          <w:lang w:eastAsia="fr-FR"/>
        </w:rPr>
        <w:t xml:space="preserve">PIP </w:t>
      </w:r>
      <w:r w:rsidRPr="00B5181E">
        <w:rPr>
          <w:rFonts w:cs="Arial"/>
          <w:szCs w:val="22"/>
          <w:lang w:eastAsia="fr-FR"/>
        </w:rPr>
        <w:tab/>
      </w:r>
      <w:r w:rsidR="001E13A2" w:rsidRPr="00B5181E">
        <w:rPr>
          <w:rFonts w:cs="Arial"/>
          <w:szCs w:val="22"/>
          <w:lang w:eastAsia="fr-FR"/>
        </w:rPr>
        <w:tab/>
      </w:r>
      <w:r w:rsidRPr="00B5181E">
        <w:rPr>
          <w:rFonts w:cs="Arial"/>
          <w:color w:val="000000"/>
          <w:szCs w:val="22"/>
          <w:lang w:eastAsia="fr-FR"/>
        </w:rPr>
        <w:t>Project Implementation Plan</w:t>
      </w:r>
    </w:p>
    <w:p w:rsidR="00486A6E" w:rsidRPr="00B5181E" w:rsidRDefault="00486A6E" w:rsidP="00711BC2">
      <w:pPr>
        <w:spacing w:before="100" w:beforeAutospacing="1" w:after="0"/>
        <w:jc w:val="left"/>
        <w:rPr>
          <w:rFonts w:cs="Arial"/>
          <w:color w:val="000000"/>
          <w:szCs w:val="22"/>
          <w:lang w:eastAsia="fr-FR"/>
        </w:rPr>
      </w:pPr>
      <w:r w:rsidRPr="00B5181E">
        <w:rPr>
          <w:rFonts w:cs="Arial"/>
          <w:color w:val="000000"/>
          <w:szCs w:val="22"/>
          <w:lang w:eastAsia="fr-FR"/>
        </w:rPr>
        <w:t>PMU</w:t>
      </w:r>
      <w:r w:rsidRPr="00B5181E">
        <w:rPr>
          <w:rFonts w:cs="Arial"/>
          <w:color w:val="000000"/>
          <w:szCs w:val="22"/>
          <w:lang w:eastAsia="fr-FR"/>
        </w:rPr>
        <w:tab/>
      </w:r>
      <w:r w:rsidRPr="00B5181E">
        <w:rPr>
          <w:rFonts w:cs="Arial"/>
          <w:color w:val="000000"/>
          <w:szCs w:val="22"/>
          <w:lang w:eastAsia="fr-FR"/>
        </w:rPr>
        <w:tab/>
        <w:t>Project Management Unit</w:t>
      </w:r>
    </w:p>
    <w:p w:rsidR="00486A6E" w:rsidRPr="00B5181E" w:rsidRDefault="00486A6E" w:rsidP="00711BC2">
      <w:pPr>
        <w:spacing w:before="100" w:beforeAutospacing="1" w:after="0"/>
        <w:jc w:val="left"/>
        <w:rPr>
          <w:rFonts w:cs="Arial"/>
          <w:szCs w:val="22"/>
          <w:lang w:eastAsia="fr-FR"/>
        </w:rPr>
      </w:pPr>
      <w:r w:rsidRPr="00B5181E">
        <w:rPr>
          <w:rFonts w:cs="Arial"/>
          <w:color w:val="000000"/>
          <w:szCs w:val="22"/>
          <w:lang w:eastAsia="fr-FR"/>
        </w:rPr>
        <w:t xml:space="preserve">PM </w:t>
      </w:r>
      <w:r w:rsidRPr="00B5181E">
        <w:rPr>
          <w:rFonts w:cs="Arial"/>
          <w:color w:val="000000"/>
          <w:szCs w:val="22"/>
          <w:lang w:eastAsia="fr-FR"/>
        </w:rPr>
        <w:tab/>
      </w:r>
      <w:r w:rsidRPr="00B5181E">
        <w:rPr>
          <w:rFonts w:cs="Arial"/>
          <w:color w:val="000000"/>
          <w:szCs w:val="22"/>
          <w:lang w:eastAsia="fr-FR"/>
        </w:rPr>
        <w:tab/>
        <w:t>Project Manager</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RGDP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Real Gross Domestic Product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RWSS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Rural Water Supply &amp; Sanitation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SICHE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 xml:space="preserve">Solomon Islands College of High Education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SIG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Solomon Islands Government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SIFMP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Solomon Islands Forest Management Project</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SINAPs </w:t>
      </w:r>
      <w:r w:rsidR="001E13A2" w:rsidRPr="00B5181E">
        <w:rPr>
          <w:rFonts w:cs="Arial"/>
          <w:szCs w:val="22"/>
          <w:lang w:eastAsia="fr-FR"/>
        </w:rPr>
        <w:tab/>
      </w:r>
      <w:r w:rsidRPr="00B5181E">
        <w:rPr>
          <w:rFonts w:cs="Arial"/>
          <w:szCs w:val="22"/>
          <w:lang w:eastAsia="fr-FR"/>
        </w:rPr>
        <w:t>Solomon Islands National Action Programmes</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SLM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Sustainable Land Management</w:t>
      </w:r>
    </w:p>
    <w:p w:rsidR="00C30D87" w:rsidRPr="00B5181E" w:rsidRDefault="00B5181E" w:rsidP="00821F08">
      <w:pPr>
        <w:spacing w:before="100" w:beforeAutospacing="1" w:after="0"/>
        <w:jc w:val="left"/>
        <w:rPr>
          <w:rFonts w:cs="Arial"/>
          <w:szCs w:val="22"/>
        </w:rPr>
      </w:pPr>
      <w:r>
        <w:rPr>
          <w:rFonts w:cs="Arial"/>
          <w:szCs w:val="22"/>
        </w:rPr>
        <w:t>SMART</w:t>
      </w:r>
      <w:r>
        <w:rPr>
          <w:rFonts w:cs="Arial"/>
          <w:szCs w:val="22"/>
        </w:rPr>
        <w:tab/>
        <w:t>S</w:t>
      </w:r>
      <w:r w:rsidR="00C30D87" w:rsidRPr="00B5181E">
        <w:rPr>
          <w:rFonts w:cs="Arial"/>
          <w:szCs w:val="22"/>
        </w:rPr>
        <w:t>pecific, measurable, available, relevant &amp; time-bound</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SOLFRIS </w:t>
      </w:r>
      <w:r w:rsidR="001E13A2" w:rsidRPr="00B5181E">
        <w:rPr>
          <w:rFonts w:cs="Arial"/>
          <w:szCs w:val="22"/>
          <w:lang w:eastAsia="fr-FR"/>
        </w:rPr>
        <w:tab/>
      </w:r>
      <w:r w:rsidRPr="00B5181E">
        <w:rPr>
          <w:rFonts w:cs="Arial"/>
          <w:szCs w:val="22"/>
          <w:lang w:eastAsia="fr-FR"/>
        </w:rPr>
        <w:t xml:space="preserve">Solomon Islands Forest Information System </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SPC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Secretariat of the Pacific Community</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UNCCD </w:t>
      </w:r>
      <w:r w:rsidR="001E13A2" w:rsidRPr="00B5181E">
        <w:rPr>
          <w:rFonts w:cs="Arial"/>
          <w:szCs w:val="22"/>
          <w:lang w:eastAsia="fr-FR"/>
        </w:rPr>
        <w:tab/>
      </w:r>
      <w:r w:rsidRPr="00B5181E">
        <w:rPr>
          <w:rFonts w:cs="Arial"/>
          <w:szCs w:val="22"/>
          <w:lang w:eastAsia="fr-FR"/>
        </w:rPr>
        <w:t>United Nations Convention to Combat Desertification</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UNDP </w:t>
      </w:r>
      <w:r w:rsidR="00DD70BC" w:rsidRPr="00B5181E">
        <w:rPr>
          <w:rFonts w:cs="Arial"/>
          <w:szCs w:val="22"/>
          <w:lang w:eastAsia="fr-FR"/>
        </w:rPr>
        <w:tab/>
      </w:r>
      <w:r w:rsidR="001E13A2" w:rsidRPr="00B5181E">
        <w:rPr>
          <w:rFonts w:cs="Arial"/>
          <w:szCs w:val="22"/>
          <w:lang w:eastAsia="fr-FR"/>
        </w:rPr>
        <w:tab/>
      </w:r>
      <w:r w:rsidRPr="00B5181E">
        <w:rPr>
          <w:rFonts w:cs="Arial"/>
          <w:szCs w:val="22"/>
          <w:lang w:eastAsia="fr-FR"/>
        </w:rPr>
        <w:t>United Nations Development Programme</w:t>
      </w:r>
    </w:p>
    <w:p w:rsidR="00821F08" w:rsidRPr="00B5181E" w:rsidRDefault="00821F08" w:rsidP="00821F08">
      <w:pPr>
        <w:spacing w:before="100" w:beforeAutospacing="1" w:after="0"/>
        <w:jc w:val="left"/>
        <w:rPr>
          <w:rFonts w:cs="Arial"/>
          <w:szCs w:val="22"/>
          <w:lang w:eastAsia="fr-FR"/>
        </w:rPr>
      </w:pPr>
      <w:r w:rsidRPr="00B5181E">
        <w:rPr>
          <w:rFonts w:cs="Arial"/>
          <w:szCs w:val="22"/>
          <w:lang w:eastAsia="fr-FR"/>
        </w:rPr>
        <w:t xml:space="preserve">UNFCCC </w:t>
      </w:r>
      <w:r w:rsidR="001E13A2" w:rsidRPr="00B5181E">
        <w:rPr>
          <w:rFonts w:cs="Arial"/>
          <w:szCs w:val="22"/>
          <w:lang w:eastAsia="fr-FR"/>
        </w:rPr>
        <w:tab/>
      </w:r>
      <w:r w:rsidRPr="00B5181E">
        <w:rPr>
          <w:rFonts w:cs="Arial"/>
          <w:szCs w:val="22"/>
          <w:lang w:eastAsia="fr-FR"/>
        </w:rPr>
        <w:t>United Nations Framework Convention on Climate Change</w:t>
      </w:r>
    </w:p>
    <w:p w:rsidR="00BD135E" w:rsidRPr="00B5181E" w:rsidRDefault="00BD135E" w:rsidP="00BD135E">
      <w:pPr>
        <w:rPr>
          <w:rFonts w:cs="Arial"/>
          <w:szCs w:val="22"/>
        </w:rPr>
      </w:pPr>
    </w:p>
    <w:p w:rsidR="008A59A5" w:rsidRPr="00962206" w:rsidRDefault="00F76964" w:rsidP="00F529A7">
      <w:pPr>
        <w:rPr>
          <w:rFonts w:cs="Arial"/>
        </w:rPr>
      </w:pPr>
      <w:r w:rsidRPr="00962206">
        <w:rPr>
          <w:rFonts w:cs="Arial"/>
        </w:rPr>
        <w:br w:type="page"/>
      </w:r>
    </w:p>
    <w:p w:rsidR="009953F5" w:rsidRPr="001278C9" w:rsidRDefault="009953F5" w:rsidP="001278C9">
      <w:pPr>
        <w:pStyle w:val="Heading1"/>
      </w:pPr>
      <w:bookmarkStart w:id="42" w:name="_Toc339273618"/>
      <w:bookmarkStart w:id="43" w:name="_Toc247355051"/>
      <w:bookmarkEnd w:id="36"/>
      <w:bookmarkEnd w:id="37"/>
      <w:bookmarkEnd w:id="38"/>
      <w:bookmarkEnd w:id="39"/>
      <w:r w:rsidRPr="001278C9">
        <w:t>Executive Summary</w:t>
      </w:r>
      <w:bookmarkEnd w:id="42"/>
      <w:r w:rsidRPr="001278C9">
        <w:t xml:space="preserve"> </w:t>
      </w:r>
      <w:bookmarkEnd w:id="43"/>
    </w:p>
    <w:p w:rsidR="000F2968" w:rsidRPr="00962206" w:rsidRDefault="000F2968" w:rsidP="000F2968">
      <w:pPr>
        <w:rPr>
          <w:rFonts w:cs="Arial"/>
          <w:b/>
        </w:rPr>
      </w:pPr>
      <w:r w:rsidRPr="00962206">
        <w:rPr>
          <w:rFonts w:cs="Arial"/>
          <w:b/>
        </w:rPr>
        <w:t xml:space="preserve">Scope and Purpose of </w:t>
      </w:r>
      <w:r w:rsidRPr="00962206">
        <w:rPr>
          <w:rFonts w:cs="Arial"/>
          <w:b/>
          <w:szCs w:val="20"/>
        </w:rPr>
        <w:t>the</w:t>
      </w:r>
      <w:r w:rsidRPr="00962206">
        <w:rPr>
          <w:rFonts w:cs="Arial"/>
          <w:b/>
        </w:rPr>
        <w:t xml:space="preserve"> Terminal Evaluation</w:t>
      </w:r>
    </w:p>
    <w:p w:rsidR="00350D50" w:rsidRDefault="000F2968" w:rsidP="001278C9">
      <w:pPr>
        <w:rPr>
          <w:rFonts w:cs="Arial"/>
          <w:sz w:val="20"/>
          <w:szCs w:val="20"/>
        </w:rPr>
      </w:pPr>
      <w:r w:rsidRPr="00962206">
        <w:rPr>
          <w:rFonts w:cs="Arial"/>
          <w:sz w:val="20"/>
          <w:szCs w:val="20"/>
          <w:lang w:eastAsia="fr-FR"/>
        </w:rPr>
        <w:t>This doc</w:t>
      </w:r>
      <w:r w:rsidR="00D05508" w:rsidRPr="00962206">
        <w:rPr>
          <w:rFonts w:cs="Arial"/>
          <w:sz w:val="20"/>
          <w:szCs w:val="20"/>
          <w:lang w:eastAsia="fr-FR"/>
        </w:rPr>
        <w:t>ument is the t</w:t>
      </w:r>
      <w:r w:rsidRPr="00962206">
        <w:rPr>
          <w:rFonts w:cs="Arial"/>
          <w:sz w:val="20"/>
          <w:szCs w:val="20"/>
          <w:lang w:eastAsia="fr-FR"/>
        </w:rPr>
        <w:t>erm</w:t>
      </w:r>
      <w:r w:rsidR="00D05508" w:rsidRPr="00962206">
        <w:rPr>
          <w:rFonts w:cs="Arial"/>
          <w:sz w:val="20"/>
          <w:szCs w:val="20"/>
          <w:lang w:eastAsia="fr-FR"/>
        </w:rPr>
        <w:t>inal</w:t>
      </w:r>
      <w:r w:rsidRPr="00962206">
        <w:rPr>
          <w:rFonts w:cs="Arial"/>
          <w:sz w:val="20"/>
          <w:szCs w:val="20"/>
          <w:lang w:eastAsia="fr-FR"/>
        </w:rPr>
        <w:t xml:space="preserve"> evaluation </w:t>
      </w:r>
      <w:r w:rsidR="000D1207">
        <w:rPr>
          <w:rFonts w:cs="Arial"/>
          <w:sz w:val="20"/>
          <w:szCs w:val="20"/>
          <w:lang w:eastAsia="fr-FR"/>
        </w:rPr>
        <w:t xml:space="preserve">report </w:t>
      </w:r>
      <w:r w:rsidRPr="00962206">
        <w:rPr>
          <w:rFonts w:cs="Arial"/>
          <w:sz w:val="20"/>
          <w:szCs w:val="20"/>
          <w:lang w:eastAsia="fr-FR"/>
        </w:rPr>
        <w:t>of the</w:t>
      </w:r>
      <w:r w:rsidR="00350D50" w:rsidRPr="00962206">
        <w:rPr>
          <w:rFonts w:cs="Arial"/>
          <w:sz w:val="20"/>
          <w:szCs w:val="20"/>
          <w:lang w:eastAsia="fr-FR"/>
        </w:rPr>
        <w:t xml:space="preserve"> “Capacity Building for Sustainable Land Manage</w:t>
      </w:r>
      <w:r w:rsidR="000D1207">
        <w:rPr>
          <w:rFonts w:cs="Arial"/>
          <w:sz w:val="20"/>
          <w:szCs w:val="20"/>
          <w:lang w:eastAsia="fr-FR"/>
        </w:rPr>
        <w:t>ment in Solomon Island Project”,</w:t>
      </w:r>
      <w:r w:rsidR="00350D50" w:rsidRPr="00962206">
        <w:rPr>
          <w:rFonts w:cs="Arial"/>
          <w:sz w:val="20"/>
          <w:szCs w:val="20"/>
        </w:rPr>
        <w:t xml:space="preserve"> a Medium Sized Project (MSP) funded by the Global Environment Facility (GEF) through the United Nations Development Programme (UNDP). The project, implemented directly by UNDP, commenced on 22 April 2008. The project completion was originally planned for December 2011 but was extended to 30 June 2012.  However, the project suffered</w:t>
      </w:r>
      <w:r w:rsidR="0031357E" w:rsidRPr="00962206">
        <w:rPr>
          <w:rFonts w:cs="Arial"/>
          <w:sz w:val="20"/>
          <w:szCs w:val="20"/>
        </w:rPr>
        <w:t xml:space="preserve"> some</w:t>
      </w:r>
      <w:r w:rsidR="00350D50" w:rsidRPr="00962206">
        <w:rPr>
          <w:rFonts w:cs="Arial"/>
          <w:sz w:val="20"/>
          <w:szCs w:val="20"/>
        </w:rPr>
        <w:t xml:space="preserve"> staff turnover issue</w:t>
      </w:r>
      <w:r w:rsidR="0031357E" w:rsidRPr="00962206">
        <w:rPr>
          <w:rFonts w:cs="Arial"/>
          <w:sz w:val="20"/>
          <w:szCs w:val="20"/>
        </w:rPr>
        <w:t>s</w:t>
      </w:r>
      <w:r w:rsidR="00350D50" w:rsidRPr="00962206">
        <w:rPr>
          <w:rFonts w:cs="Arial"/>
          <w:sz w:val="20"/>
          <w:szCs w:val="20"/>
        </w:rPr>
        <w:t xml:space="preserve"> especially it saw a change of project managers</w:t>
      </w:r>
      <w:r w:rsidR="0031357E" w:rsidRPr="00962206">
        <w:rPr>
          <w:rFonts w:cs="Arial"/>
          <w:sz w:val="20"/>
          <w:szCs w:val="20"/>
        </w:rPr>
        <w:t xml:space="preserve"> with a six-month period in between</w:t>
      </w:r>
      <w:r w:rsidR="00350D50" w:rsidRPr="00962206">
        <w:rPr>
          <w:rFonts w:cs="Arial"/>
          <w:sz w:val="20"/>
          <w:szCs w:val="20"/>
        </w:rPr>
        <w:t>. The overall p</w:t>
      </w:r>
      <w:r w:rsidR="000D1207">
        <w:rPr>
          <w:rFonts w:cs="Arial"/>
          <w:sz w:val="20"/>
          <w:szCs w:val="20"/>
        </w:rPr>
        <w:t>eriod of the project headed by a</w:t>
      </w:r>
      <w:r w:rsidR="00350D50" w:rsidRPr="00962206">
        <w:rPr>
          <w:rFonts w:cs="Arial"/>
          <w:sz w:val="20"/>
          <w:szCs w:val="20"/>
        </w:rPr>
        <w:t xml:space="preserve"> project manager </w:t>
      </w:r>
      <w:r w:rsidR="000D1207">
        <w:rPr>
          <w:rFonts w:cs="Arial"/>
          <w:sz w:val="20"/>
          <w:szCs w:val="20"/>
        </w:rPr>
        <w:t>lasted</w:t>
      </w:r>
      <w:r w:rsidR="00350D50" w:rsidRPr="00962206">
        <w:rPr>
          <w:rFonts w:cs="Arial"/>
          <w:sz w:val="20"/>
          <w:szCs w:val="20"/>
        </w:rPr>
        <w:t xml:space="preserve"> only two years and nine months. The second and last project manager left six months before the end of the project.</w:t>
      </w:r>
    </w:p>
    <w:p w:rsidR="00C41CF1" w:rsidRPr="00962206" w:rsidRDefault="00C41CF1" w:rsidP="001278C9">
      <w:pPr>
        <w:rPr>
          <w:rFonts w:cs="Arial"/>
          <w:color w:val="333333"/>
          <w:sz w:val="20"/>
          <w:szCs w:val="20"/>
        </w:rPr>
      </w:pPr>
    </w:p>
    <w:p w:rsidR="00350D50" w:rsidRPr="00962206" w:rsidRDefault="000D1207" w:rsidP="001278C9">
      <w:pPr>
        <w:autoSpaceDE w:val="0"/>
        <w:autoSpaceDN w:val="0"/>
        <w:adjustRightInd w:val="0"/>
        <w:spacing w:before="0" w:after="0"/>
        <w:rPr>
          <w:rFonts w:cs="Arial"/>
          <w:sz w:val="20"/>
          <w:szCs w:val="20"/>
          <w:lang w:eastAsia="fr-FR"/>
        </w:rPr>
      </w:pPr>
      <w:r>
        <w:rPr>
          <w:rFonts w:cs="Arial"/>
          <w:sz w:val="20"/>
          <w:szCs w:val="20"/>
          <w:lang w:eastAsia="fr-FR"/>
        </w:rPr>
        <w:t xml:space="preserve">The work for this </w:t>
      </w:r>
      <w:r w:rsidR="000111A4">
        <w:rPr>
          <w:rFonts w:cs="Arial"/>
          <w:sz w:val="20"/>
          <w:szCs w:val="20"/>
          <w:lang w:eastAsia="fr-FR"/>
        </w:rPr>
        <w:t>evaluation</w:t>
      </w:r>
      <w:r>
        <w:rPr>
          <w:rFonts w:cs="Arial"/>
          <w:sz w:val="20"/>
          <w:szCs w:val="20"/>
          <w:lang w:eastAsia="fr-FR"/>
        </w:rPr>
        <w:t xml:space="preserve"> consist</w:t>
      </w:r>
      <w:r w:rsidR="000111A4">
        <w:rPr>
          <w:rFonts w:cs="Arial"/>
          <w:sz w:val="20"/>
          <w:szCs w:val="20"/>
          <w:lang w:eastAsia="fr-FR"/>
        </w:rPr>
        <w:t>ing</w:t>
      </w:r>
      <w:r w:rsidR="00350D50" w:rsidRPr="00962206">
        <w:rPr>
          <w:rFonts w:cs="Arial"/>
          <w:sz w:val="20"/>
          <w:szCs w:val="20"/>
          <w:lang w:eastAsia="fr-FR"/>
        </w:rPr>
        <w:t xml:space="preserve"> of field and desk work was carried out over a 25-day intervention between September and October 2012, by a team of two evaluators. (The Terms of Reference are outlined in Annex 1 and brief profiles of the evaluators are given in Annex 2.)</w:t>
      </w:r>
      <w:r w:rsidR="00C41CF1">
        <w:rPr>
          <w:rFonts w:cs="Arial"/>
          <w:sz w:val="20"/>
          <w:szCs w:val="20"/>
          <w:lang w:eastAsia="fr-FR"/>
        </w:rPr>
        <w:t xml:space="preserve">. </w:t>
      </w:r>
      <w:r w:rsidR="003664BB" w:rsidRPr="00962206">
        <w:rPr>
          <w:rFonts w:cs="Arial"/>
          <w:sz w:val="20"/>
          <w:szCs w:val="20"/>
          <w:lang w:eastAsia="fr-FR"/>
        </w:rPr>
        <w:t>This Terminal Evaluation is an independent revi</w:t>
      </w:r>
      <w:r w:rsidR="00A03D77">
        <w:rPr>
          <w:rFonts w:cs="Arial"/>
          <w:sz w:val="20"/>
          <w:szCs w:val="20"/>
          <w:lang w:eastAsia="fr-FR"/>
        </w:rPr>
        <w:t xml:space="preserve">ew, as required </w:t>
      </w:r>
      <w:r w:rsidR="00C41CF1">
        <w:rPr>
          <w:rFonts w:cs="Arial"/>
          <w:sz w:val="20"/>
          <w:szCs w:val="20"/>
          <w:lang w:eastAsia="fr-FR"/>
        </w:rPr>
        <w:t>by GEF and the Project Document which</w:t>
      </w:r>
      <w:r w:rsidR="00A03D77">
        <w:rPr>
          <w:rFonts w:cs="Arial"/>
          <w:sz w:val="20"/>
          <w:szCs w:val="20"/>
          <w:lang w:eastAsia="fr-FR"/>
        </w:rPr>
        <w:t xml:space="preserve"> </w:t>
      </w:r>
      <w:r w:rsidR="003664BB" w:rsidRPr="00962206">
        <w:rPr>
          <w:rFonts w:cs="Arial"/>
          <w:sz w:val="20"/>
          <w:szCs w:val="20"/>
          <w:lang w:eastAsia="fr-FR"/>
        </w:rPr>
        <w:t xml:space="preserve">aims to determine progress made towards </w:t>
      </w:r>
      <w:r w:rsidR="00350D50" w:rsidRPr="00962206">
        <w:rPr>
          <w:rFonts w:cs="Arial"/>
          <w:sz w:val="20"/>
          <w:szCs w:val="20"/>
          <w:lang w:eastAsia="fr-FR"/>
        </w:rPr>
        <w:t>the relevance of the project, quality of project design, efficiency of implementation, effectiveness to date, partners’ perception of change and potential sustainability. It assesses the achievements of the project with respect to the relevance of its objectives and the attainability of its outcomes. It also assesses the project design including, to what extent the assumptions/risks outlined in the logical framework are valid and identifies external factors beyond the control of the project that affected it negatively or positively. Special emphasis is placed on the degree to which the project has succeeded in carrying out the activities outlined in the logical framework.</w:t>
      </w:r>
    </w:p>
    <w:p w:rsidR="00B5181E" w:rsidRDefault="00B5181E" w:rsidP="00D05508">
      <w:pPr>
        <w:rPr>
          <w:rFonts w:cs="Arial"/>
          <w:b/>
        </w:rPr>
      </w:pPr>
    </w:p>
    <w:p w:rsidR="00D05508" w:rsidRPr="00962206" w:rsidRDefault="00D05508" w:rsidP="00D05508">
      <w:pPr>
        <w:rPr>
          <w:rFonts w:cs="Arial"/>
          <w:b/>
        </w:rPr>
      </w:pPr>
      <w:r w:rsidRPr="00962206">
        <w:rPr>
          <w:rFonts w:cs="Arial"/>
          <w:b/>
        </w:rPr>
        <w:t>Goals and Objectives of the Project</w:t>
      </w:r>
    </w:p>
    <w:p w:rsidR="00350D50" w:rsidRPr="00962206" w:rsidRDefault="00350D50" w:rsidP="00350D50">
      <w:pPr>
        <w:rPr>
          <w:rFonts w:cs="Arial"/>
          <w:sz w:val="20"/>
          <w:szCs w:val="20"/>
        </w:rPr>
      </w:pPr>
      <w:r w:rsidRPr="00962206">
        <w:rPr>
          <w:rFonts w:cs="Arial"/>
          <w:sz w:val="20"/>
          <w:szCs w:val="20"/>
        </w:rPr>
        <w:t xml:space="preserve">The project’s goal is to build capacity to implement SLM into each level of decision-making: from remote farming communities, to provincial government administrations to the national level agencies responsible for rural land management and economic development. The aim is to provide a systems approach to maintain and improve ecosystem stability, integrity, functions and services – bearing in mind the need for sustainable livelihoods in very harsh and remote villages. </w:t>
      </w:r>
    </w:p>
    <w:p w:rsidR="00B5181E" w:rsidRDefault="00B5181E" w:rsidP="00D05508">
      <w:pPr>
        <w:rPr>
          <w:rFonts w:cs="Arial"/>
          <w:b/>
        </w:rPr>
      </w:pPr>
    </w:p>
    <w:p w:rsidR="00D05508" w:rsidRPr="00962206" w:rsidRDefault="00D05508" w:rsidP="00D05508">
      <w:pPr>
        <w:rPr>
          <w:rFonts w:cs="Arial"/>
          <w:b/>
        </w:rPr>
      </w:pPr>
      <w:r w:rsidRPr="00962206">
        <w:rPr>
          <w:rFonts w:cs="Arial"/>
          <w:b/>
        </w:rPr>
        <w:t xml:space="preserve">Project Concept and </w:t>
      </w:r>
      <w:r w:rsidRPr="00962206">
        <w:rPr>
          <w:rFonts w:cs="Arial"/>
          <w:b/>
          <w:szCs w:val="20"/>
        </w:rPr>
        <w:t>Design</w:t>
      </w:r>
    </w:p>
    <w:p w:rsidR="003664BB" w:rsidRPr="00962206" w:rsidRDefault="00393C15" w:rsidP="00A03D77">
      <w:pPr>
        <w:autoSpaceDE w:val="0"/>
        <w:autoSpaceDN w:val="0"/>
        <w:adjustRightInd w:val="0"/>
        <w:spacing w:before="0" w:after="0"/>
        <w:rPr>
          <w:rFonts w:cs="Arial"/>
          <w:sz w:val="20"/>
          <w:szCs w:val="20"/>
          <w:lang w:eastAsia="fr-FR"/>
        </w:rPr>
      </w:pPr>
      <w:r w:rsidRPr="00393C15">
        <w:rPr>
          <w:rFonts w:cs="Arial"/>
          <w:sz w:val="20"/>
          <w:szCs w:val="20"/>
        </w:rPr>
        <w:t xml:space="preserve">The </w:t>
      </w:r>
      <w:r w:rsidRPr="00393C15">
        <w:rPr>
          <w:rFonts w:cs="Arial"/>
          <w:sz w:val="20"/>
          <w:szCs w:val="20"/>
          <w:lang w:eastAsia="fr-FR"/>
        </w:rPr>
        <w:t xml:space="preserve">CBSLM project </w:t>
      </w:r>
      <w:r w:rsidRPr="00393C15">
        <w:rPr>
          <w:rFonts w:cs="Arial"/>
          <w:sz w:val="20"/>
          <w:szCs w:val="20"/>
        </w:rPr>
        <w:t>design made reference to the existing country needs and low technical capacity within the pertinent in</w:t>
      </w:r>
      <w:r>
        <w:rPr>
          <w:rFonts w:cs="Arial"/>
          <w:sz w:val="20"/>
          <w:szCs w:val="20"/>
        </w:rPr>
        <w:t>stitutions of the target groups,</w:t>
      </w:r>
      <w:r w:rsidRPr="00393C15">
        <w:rPr>
          <w:rFonts w:cs="Arial"/>
          <w:sz w:val="20"/>
          <w:szCs w:val="20"/>
        </w:rPr>
        <w:t xml:space="preserve"> the prevailing policy environment and lack of properly elaborated land policies and spatial data on land degradation. </w:t>
      </w:r>
      <w:r w:rsidR="00A03D77">
        <w:rPr>
          <w:rFonts w:cs="Arial"/>
          <w:sz w:val="20"/>
          <w:szCs w:val="20"/>
        </w:rPr>
        <w:t xml:space="preserve"> </w:t>
      </w:r>
      <w:r w:rsidR="00605B91" w:rsidRPr="00962206">
        <w:rPr>
          <w:rFonts w:cs="Arial"/>
          <w:sz w:val="20"/>
          <w:szCs w:val="20"/>
          <w:lang w:eastAsia="fr-FR"/>
        </w:rPr>
        <w:t>T</w:t>
      </w:r>
      <w:r w:rsidR="00D05508" w:rsidRPr="00962206">
        <w:rPr>
          <w:rFonts w:cs="Arial"/>
          <w:sz w:val="20"/>
          <w:szCs w:val="20"/>
          <w:lang w:eastAsia="fr-FR"/>
        </w:rPr>
        <w:t xml:space="preserve">he project design is valid and responds to the most important social and environmental problems in </w:t>
      </w:r>
      <w:r w:rsidR="00605B91" w:rsidRPr="00962206">
        <w:rPr>
          <w:rFonts w:cs="Arial"/>
          <w:sz w:val="20"/>
          <w:szCs w:val="20"/>
          <w:lang w:eastAsia="fr-FR"/>
        </w:rPr>
        <w:t xml:space="preserve">the </w:t>
      </w:r>
      <w:smartTag w:uri="urn:schemas-microsoft-com:office:smarttags" w:element="place">
        <w:smartTag w:uri="urn:schemas-microsoft-com:office:smarttags" w:element="country-region">
          <w:r w:rsidR="00605B91" w:rsidRPr="00962206">
            <w:rPr>
              <w:rFonts w:cs="Arial"/>
              <w:sz w:val="20"/>
              <w:szCs w:val="20"/>
              <w:lang w:eastAsia="fr-FR"/>
            </w:rPr>
            <w:t>Solomon Islands</w:t>
          </w:r>
        </w:smartTag>
      </w:smartTag>
      <w:r w:rsidR="00D05508" w:rsidRPr="00962206">
        <w:rPr>
          <w:rFonts w:cs="Arial"/>
          <w:sz w:val="20"/>
          <w:szCs w:val="20"/>
          <w:lang w:eastAsia="fr-FR"/>
        </w:rPr>
        <w:t xml:space="preserve">. It is based on the economic, political, and environmental contexts. The activities are geared towards </w:t>
      </w:r>
      <w:r w:rsidR="003664BB" w:rsidRPr="00962206">
        <w:rPr>
          <w:rFonts w:cs="Arial"/>
          <w:sz w:val="20"/>
          <w:szCs w:val="20"/>
          <w:lang w:eastAsia="fr-FR"/>
        </w:rPr>
        <w:t>enhancing sustainable livelihoods</w:t>
      </w:r>
      <w:r w:rsidR="00D05508" w:rsidRPr="00962206">
        <w:rPr>
          <w:rFonts w:cs="Arial"/>
          <w:sz w:val="20"/>
          <w:szCs w:val="20"/>
          <w:lang w:eastAsia="fr-FR"/>
        </w:rPr>
        <w:t xml:space="preserve"> through </w:t>
      </w:r>
      <w:r w:rsidR="00605B91" w:rsidRPr="00962206">
        <w:rPr>
          <w:rFonts w:cs="Arial"/>
          <w:sz w:val="20"/>
          <w:szCs w:val="20"/>
          <w:lang w:eastAsia="fr-FR"/>
        </w:rPr>
        <w:t xml:space="preserve">capacity </w:t>
      </w:r>
      <w:r w:rsidR="003664BB" w:rsidRPr="00962206">
        <w:rPr>
          <w:rFonts w:cs="Arial"/>
          <w:sz w:val="20"/>
          <w:szCs w:val="20"/>
          <w:lang w:eastAsia="fr-FR"/>
        </w:rPr>
        <w:t xml:space="preserve">building to implement </w:t>
      </w:r>
      <w:r w:rsidR="003664BB" w:rsidRPr="00962206">
        <w:rPr>
          <w:rFonts w:cs="Arial"/>
          <w:iCs/>
          <w:sz w:val="20"/>
          <w:szCs w:val="20"/>
          <w:lang w:eastAsia="fr-FR"/>
        </w:rPr>
        <w:t>sustainable land management into</w:t>
      </w:r>
      <w:r w:rsidR="00A03D77">
        <w:rPr>
          <w:rFonts w:cs="Arial"/>
          <w:iCs/>
          <w:sz w:val="20"/>
          <w:szCs w:val="20"/>
          <w:lang w:eastAsia="fr-FR"/>
        </w:rPr>
        <w:t xml:space="preserve"> all levels of decision-making.</w:t>
      </w:r>
    </w:p>
    <w:p w:rsidR="003664BB" w:rsidRPr="00962206" w:rsidRDefault="00D05508" w:rsidP="00A839F1">
      <w:pPr>
        <w:rPr>
          <w:rFonts w:cs="Arial"/>
          <w:sz w:val="20"/>
          <w:szCs w:val="20"/>
          <w:lang w:eastAsia="fr-FR"/>
        </w:rPr>
      </w:pPr>
      <w:r w:rsidRPr="00962206">
        <w:rPr>
          <w:rFonts w:cs="Arial"/>
          <w:sz w:val="20"/>
          <w:szCs w:val="20"/>
          <w:u w:val="single"/>
          <w:lang w:eastAsia="fr-FR"/>
        </w:rPr>
        <w:t>Logical Framework</w:t>
      </w:r>
      <w:r w:rsidR="00A839F1" w:rsidRPr="00962206">
        <w:rPr>
          <w:rFonts w:cs="Arial"/>
          <w:sz w:val="20"/>
          <w:szCs w:val="20"/>
          <w:u w:val="single"/>
          <w:lang w:eastAsia="fr-FR"/>
        </w:rPr>
        <w:t xml:space="preserve">: </w:t>
      </w:r>
      <w:r w:rsidRPr="00962206">
        <w:rPr>
          <w:rFonts w:cs="Arial"/>
          <w:sz w:val="20"/>
          <w:szCs w:val="20"/>
          <w:lang w:eastAsia="fr-FR"/>
        </w:rPr>
        <w:t>The original logical framework of the project was n</w:t>
      </w:r>
      <w:r w:rsidR="00A03D77">
        <w:rPr>
          <w:rFonts w:cs="Arial"/>
          <w:sz w:val="20"/>
          <w:szCs w:val="20"/>
          <w:lang w:eastAsia="fr-FR"/>
        </w:rPr>
        <w:t>ever modified. The evaluators fou</w:t>
      </w:r>
      <w:r w:rsidRPr="00962206">
        <w:rPr>
          <w:rFonts w:cs="Arial"/>
          <w:sz w:val="20"/>
          <w:szCs w:val="20"/>
          <w:lang w:eastAsia="fr-FR"/>
        </w:rPr>
        <w:t>nd the substance outlined withi</w:t>
      </w:r>
      <w:r w:rsidR="00A03D77">
        <w:rPr>
          <w:rFonts w:cs="Arial"/>
          <w:sz w:val="20"/>
          <w:szCs w:val="20"/>
          <w:lang w:eastAsia="fr-FR"/>
        </w:rPr>
        <w:t>n the objectives and o</w:t>
      </w:r>
      <w:r w:rsidRPr="00962206">
        <w:rPr>
          <w:rFonts w:cs="Arial"/>
          <w:sz w:val="20"/>
          <w:szCs w:val="20"/>
          <w:lang w:eastAsia="fr-FR"/>
        </w:rPr>
        <w:t>utcomes relevant and appropriate to the project</w:t>
      </w:r>
      <w:r w:rsidR="001F16FE">
        <w:rPr>
          <w:rFonts w:cs="Arial"/>
          <w:sz w:val="20"/>
          <w:szCs w:val="20"/>
          <w:lang w:eastAsia="fr-FR"/>
        </w:rPr>
        <w:t xml:space="preserve">. </w:t>
      </w:r>
      <w:r w:rsidRPr="00962206">
        <w:rPr>
          <w:rFonts w:cs="Arial"/>
          <w:sz w:val="20"/>
          <w:szCs w:val="20"/>
          <w:lang w:eastAsia="fr-FR"/>
        </w:rPr>
        <w:t xml:space="preserve"> </w:t>
      </w:r>
      <w:r w:rsidR="001F16FE">
        <w:rPr>
          <w:rFonts w:cs="Arial"/>
          <w:sz w:val="20"/>
          <w:szCs w:val="20"/>
          <w:lang w:eastAsia="fr-FR"/>
        </w:rPr>
        <w:t xml:space="preserve"> It</w:t>
      </w:r>
      <w:r w:rsidRPr="00962206">
        <w:rPr>
          <w:rFonts w:cs="Arial"/>
          <w:sz w:val="20"/>
          <w:szCs w:val="20"/>
          <w:lang w:eastAsia="fr-FR"/>
        </w:rPr>
        <w:t xml:space="preserve"> </w:t>
      </w:r>
      <w:r w:rsidR="001F16FE">
        <w:rPr>
          <w:rFonts w:cs="Arial"/>
          <w:sz w:val="20"/>
          <w:szCs w:val="20"/>
          <w:lang w:eastAsia="fr-FR"/>
        </w:rPr>
        <w:t xml:space="preserve">should </w:t>
      </w:r>
      <w:r w:rsidR="00606D5E">
        <w:rPr>
          <w:rFonts w:cs="Arial"/>
          <w:sz w:val="20"/>
          <w:szCs w:val="20"/>
          <w:lang w:eastAsia="fr-FR"/>
        </w:rPr>
        <w:t>contribute</w:t>
      </w:r>
      <w:r w:rsidR="003664BB" w:rsidRPr="00962206">
        <w:rPr>
          <w:rFonts w:cs="Arial"/>
          <w:sz w:val="20"/>
          <w:szCs w:val="20"/>
          <w:lang w:eastAsia="fr-FR"/>
        </w:rPr>
        <w:t xml:space="preserve"> to maintain and improve ecosystem stability, functions and services, </w:t>
      </w:r>
      <w:r w:rsidR="001F16FE">
        <w:rPr>
          <w:rFonts w:cs="Arial"/>
          <w:sz w:val="20"/>
          <w:szCs w:val="20"/>
          <w:lang w:eastAsia="fr-FR"/>
        </w:rPr>
        <w:t>if</w:t>
      </w:r>
      <w:r w:rsidR="003664BB" w:rsidRPr="00962206">
        <w:rPr>
          <w:rFonts w:cs="Arial"/>
          <w:sz w:val="20"/>
          <w:szCs w:val="20"/>
          <w:lang w:eastAsia="fr-FR"/>
        </w:rPr>
        <w:t xml:space="preserve"> the project </w:t>
      </w:r>
      <w:r w:rsidR="001F16FE">
        <w:rPr>
          <w:rFonts w:cs="Arial"/>
          <w:sz w:val="20"/>
          <w:szCs w:val="20"/>
          <w:lang w:eastAsia="fr-FR"/>
        </w:rPr>
        <w:t>is</w:t>
      </w:r>
      <w:r w:rsidR="003664BB" w:rsidRPr="00962206">
        <w:rPr>
          <w:rFonts w:cs="Arial"/>
          <w:sz w:val="20"/>
          <w:szCs w:val="20"/>
          <w:lang w:eastAsia="fr-FR"/>
        </w:rPr>
        <w:t xml:space="preserve"> conducted successfully</w:t>
      </w:r>
      <w:r w:rsidRPr="00962206">
        <w:rPr>
          <w:rFonts w:cs="Arial"/>
          <w:sz w:val="20"/>
          <w:szCs w:val="20"/>
          <w:lang w:eastAsia="fr-FR"/>
        </w:rPr>
        <w:t xml:space="preserve">. Notwithstanding this observation, it is noted that the objectives </w:t>
      </w:r>
      <w:r w:rsidR="003664BB" w:rsidRPr="00962206">
        <w:rPr>
          <w:rFonts w:cs="Arial"/>
          <w:sz w:val="20"/>
          <w:szCs w:val="20"/>
          <w:lang w:eastAsia="fr-FR"/>
        </w:rPr>
        <w:t>to strengthen human, institutional capacity, systemic capacity f</w:t>
      </w:r>
      <w:r w:rsidR="00C41CF1">
        <w:rPr>
          <w:rFonts w:cs="Arial"/>
          <w:sz w:val="20"/>
          <w:szCs w:val="20"/>
          <w:lang w:eastAsia="fr-FR"/>
        </w:rPr>
        <w:t>or CBSLM</w:t>
      </w:r>
      <w:r w:rsidR="001F16FE">
        <w:rPr>
          <w:rFonts w:cs="Arial"/>
          <w:sz w:val="20"/>
          <w:szCs w:val="20"/>
          <w:lang w:eastAsia="fr-FR"/>
        </w:rPr>
        <w:t xml:space="preserve"> to be realistic.  There are</w:t>
      </w:r>
      <w:r w:rsidR="008D2904" w:rsidRPr="00962206">
        <w:rPr>
          <w:rFonts w:cs="Arial"/>
          <w:sz w:val="20"/>
          <w:szCs w:val="20"/>
          <w:lang w:eastAsia="fr-FR"/>
        </w:rPr>
        <w:t xml:space="preserve"> direct</w:t>
      </w:r>
      <w:r w:rsidR="004B6171" w:rsidRPr="00962206">
        <w:rPr>
          <w:rFonts w:cs="Arial"/>
          <w:sz w:val="20"/>
          <w:szCs w:val="20"/>
          <w:lang w:eastAsia="fr-FR"/>
        </w:rPr>
        <w:t xml:space="preserve"> and indirect</w:t>
      </w:r>
      <w:r w:rsidR="008D2904" w:rsidRPr="00962206">
        <w:rPr>
          <w:rFonts w:cs="Arial"/>
          <w:sz w:val="20"/>
          <w:szCs w:val="20"/>
          <w:lang w:eastAsia="fr-FR"/>
        </w:rPr>
        <w:t xml:space="preserve"> relationship</w:t>
      </w:r>
      <w:r w:rsidR="004B6171" w:rsidRPr="00962206">
        <w:rPr>
          <w:rFonts w:cs="Arial"/>
          <w:sz w:val="20"/>
          <w:szCs w:val="20"/>
          <w:lang w:eastAsia="fr-FR"/>
        </w:rPr>
        <w:t>s between</w:t>
      </w:r>
      <w:r w:rsidR="008D2904" w:rsidRPr="00962206">
        <w:rPr>
          <w:rFonts w:cs="Arial"/>
          <w:sz w:val="20"/>
          <w:szCs w:val="20"/>
          <w:lang w:eastAsia="fr-FR"/>
        </w:rPr>
        <w:t xml:space="preserve"> the </w:t>
      </w:r>
      <w:r w:rsidR="004B6171" w:rsidRPr="00962206">
        <w:rPr>
          <w:rFonts w:cs="Arial"/>
          <w:sz w:val="20"/>
          <w:szCs w:val="20"/>
          <w:lang w:eastAsia="fr-FR"/>
        </w:rPr>
        <w:t xml:space="preserve">outcomes (capacity building at three levels of </w:t>
      </w:r>
      <w:r w:rsidR="004B6171" w:rsidRPr="00962206">
        <w:rPr>
          <w:rFonts w:cs="Arial"/>
          <w:iCs/>
          <w:sz w:val="20"/>
          <w:szCs w:val="20"/>
          <w:lang w:eastAsia="fr-FR"/>
        </w:rPr>
        <w:t>decision-making</w:t>
      </w:r>
      <w:r w:rsidR="004B6171" w:rsidRPr="00962206">
        <w:rPr>
          <w:rFonts w:cs="Arial"/>
          <w:sz w:val="20"/>
          <w:szCs w:val="20"/>
          <w:lang w:eastAsia="fr-FR"/>
        </w:rPr>
        <w:t>) and the intended impact, i.e. environmental benefits, though time and scale are an important factor.</w:t>
      </w:r>
    </w:p>
    <w:p w:rsidR="00D05508" w:rsidRDefault="00D05508" w:rsidP="00A839F1">
      <w:pPr>
        <w:rPr>
          <w:rFonts w:cs="Arial"/>
          <w:sz w:val="20"/>
          <w:szCs w:val="20"/>
          <w:lang w:eastAsia="fr-FR"/>
        </w:rPr>
      </w:pPr>
      <w:r w:rsidRPr="00962206">
        <w:rPr>
          <w:rFonts w:cs="Arial"/>
          <w:sz w:val="20"/>
          <w:szCs w:val="20"/>
          <w:u w:val="single"/>
        </w:rPr>
        <w:t>Indicators</w:t>
      </w:r>
      <w:r w:rsidR="00A839F1" w:rsidRPr="00962206">
        <w:rPr>
          <w:rFonts w:cs="Arial"/>
          <w:sz w:val="20"/>
          <w:szCs w:val="20"/>
          <w:u w:val="single"/>
        </w:rPr>
        <w:t>:</w:t>
      </w:r>
      <w:r w:rsidR="00C0494F" w:rsidRPr="00962206">
        <w:rPr>
          <w:rFonts w:cs="Arial"/>
          <w:sz w:val="20"/>
          <w:szCs w:val="20"/>
          <w:u w:val="single"/>
        </w:rPr>
        <w:t xml:space="preserve"> </w:t>
      </w:r>
      <w:r w:rsidRPr="00962206">
        <w:rPr>
          <w:rFonts w:cs="Arial"/>
          <w:sz w:val="20"/>
          <w:szCs w:val="20"/>
        </w:rPr>
        <w:t>While the design shows internal consistency, t</w:t>
      </w:r>
      <w:r w:rsidR="00C41CF1">
        <w:rPr>
          <w:rFonts w:cs="Arial"/>
          <w:sz w:val="20"/>
          <w:szCs w:val="20"/>
          <w:lang w:eastAsia="fr-FR"/>
        </w:rPr>
        <w:t>he indicators used for the overall o</w:t>
      </w:r>
      <w:r w:rsidRPr="00962206">
        <w:rPr>
          <w:rFonts w:cs="Arial"/>
          <w:sz w:val="20"/>
          <w:szCs w:val="20"/>
          <w:lang w:eastAsia="fr-FR"/>
        </w:rPr>
        <w:t>bje</w:t>
      </w:r>
      <w:r w:rsidR="00C41CF1">
        <w:rPr>
          <w:rFonts w:cs="Arial"/>
          <w:sz w:val="20"/>
          <w:szCs w:val="20"/>
          <w:lang w:eastAsia="fr-FR"/>
        </w:rPr>
        <w:t>ctive and specific o</w:t>
      </w:r>
      <w:r w:rsidRPr="00962206">
        <w:rPr>
          <w:rFonts w:cs="Arial"/>
          <w:sz w:val="20"/>
          <w:szCs w:val="20"/>
          <w:lang w:eastAsia="fr-FR"/>
        </w:rPr>
        <w:t xml:space="preserve">bjective, as depicted in the logical framework, cannot be considered as SMART </w:t>
      </w:r>
      <w:r w:rsidR="00C30D87" w:rsidRPr="00962206">
        <w:rPr>
          <w:rFonts w:cs="Arial"/>
          <w:sz w:val="20"/>
          <w:szCs w:val="20"/>
        </w:rPr>
        <w:t>(specific, measurable, av</w:t>
      </w:r>
      <w:r w:rsidR="00C30D87">
        <w:rPr>
          <w:rFonts w:cs="Arial"/>
          <w:sz w:val="20"/>
          <w:szCs w:val="20"/>
        </w:rPr>
        <w:t xml:space="preserve">ailable, relevant &amp; time-bound) </w:t>
      </w:r>
      <w:r w:rsidRPr="00962206">
        <w:rPr>
          <w:rFonts w:cs="Arial"/>
          <w:sz w:val="20"/>
          <w:szCs w:val="20"/>
          <w:lang w:eastAsia="fr-FR"/>
        </w:rPr>
        <w:t>enou</w:t>
      </w:r>
      <w:r w:rsidR="000111A4">
        <w:rPr>
          <w:rFonts w:cs="Arial"/>
          <w:sz w:val="20"/>
          <w:szCs w:val="20"/>
          <w:lang w:eastAsia="fr-FR"/>
        </w:rPr>
        <w:t>gh. They did</w:t>
      </w:r>
      <w:r w:rsidRPr="00962206">
        <w:rPr>
          <w:rFonts w:cs="Arial"/>
          <w:sz w:val="20"/>
          <w:szCs w:val="20"/>
          <w:lang w:eastAsia="fr-FR"/>
        </w:rPr>
        <w:t xml:space="preserve"> not allow the</w:t>
      </w:r>
      <w:r w:rsidRPr="00962206">
        <w:rPr>
          <w:rFonts w:cs="Arial"/>
          <w:sz w:val="20"/>
          <w:szCs w:val="20"/>
        </w:rPr>
        <w:t xml:space="preserve"> evaluation team to </w:t>
      </w:r>
      <w:r w:rsidR="00CB0988" w:rsidRPr="00962206">
        <w:rPr>
          <w:rFonts w:cs="Arial"/>
          <w:sz w:val="20"/>
          <w:szCs w:val="20"/>
        </w:rPr>
        <w:t xml:space="preserve">easily </w:t>
      </w:r>
      <w:r w:rsidRPr="00962206">
        <w:rPr>
          <w:rFonts w:cs="Arial"/>
          <w:sz w:val="20"/>
          <w:szCs w:val="20"/>
        </w:rPr>
        <w:t xml:space="preserve">measure the degree of attainment of objectives and the effects of the </w:t>
      </w:r>
      <w:r w:rsidR="004B6171" w:rsidRPr="00962206">
        <w:rPr>
          <w:rFonts w:cs="Arial"/>
          <w:sz w:val="20"/>
          <w:szCs w:val="20"/>
        </w:rPr>
        <w:t>project</w:t>
      </w:r>
      <w:r w:rsidRPr="00962206">
        <w:rPr>
          <w:rFonts w:cs="Arial"/>
          <w:sz w:val="20"/>
          <w:szCs w:val="20"/>
        </w:rPr>
        <w:t>.</w:t>
      </w:r>
      <w:r w:rsidR="001F16FE">
        <w:rPr>
          <w:rFonts w:cs="Arial"/>
          <w:sz w:val="20"/>
          <w:szCs w:val="20"/>
        </w:rPr>
        <w:t xml:space="preserve"> </w:t>
      </w:r>
      <w:r w:rsidRPr="00962206">
        <w:rPr>
          <w:rFonts w:cs="Arial"/>
          <w:sz w:val="20"/>
          <w:szCs w:val="20"/>
        </w:rPr>
        <w:t xml:space="preserve"> In addition, </w:t>
      </w:r>
      <w:r w:rsidR="001F16FE">
        <w:rPr>
          <w:rFonts w:cs="Arial"/>
          <w:sz w:val="20"/>
          <w:szCs w:val="20"/>
        </w:rPr>
        <w:t xml:space="preserve">since </w:t>
      </w:r>
      <w:r w:rsidRPr="00962206">
        <w:rPr>
          <w:rFonts w:cs="Arial"/>
          <w:sz w:val="20"/>
          <w:szCs w:val="20"/>
        </w:rPr>
        <w:t xml:space="preserve">they </w:t>
      </w:r>
      <w:r w:rsidR="004B6171" w:rsidRPr="00962206">
        <w:rPr>
          <w:rFonts w:cs="Arial"/>
          <w:sz w:val="20"/>
          <w:szCs w:val="20"/>
        </w:rPr>
        <w:t>were</w:t>
      </w:r>
      <w:r w:rsidRPr="00962206">
        <w:rPr>
          <w:rFonts w:cs="Arial"/>
          <w:sz w:val="20"/>
          <w:szCs w:val="20"/>
        </w:rPr>
        <w:t xml:space="preserve"> not base-lined</w:t>
      </w:r>
      <w:r w:rsidR="004B6171" w:rsidRPr="00962206">
        <w:rPr>
          <w:rFonts w:cs="Arial"/>
          <w:sz w:val="20"/>
          <w:szCs w:val="20"/>
        </w:rPr>
        <w:t xml:space="preserve"> by the PMU so that </w:t>
      </w:r>
      <w:r w:rsidRPr="00962206">
        <w:rPr>
          <w:rFonts w:cs="Arial"/>
          <w:sz w:val="20"/>
          <w:szCs w:val="20"/>
        </w:rPr>
        <w:t xml:space="preserve">internal monitoring </w:t>
      </w:r>
      <w:r w:rsidR="004B6171" w:rsidRPr="00962206">
        <w:rPr>
          <w:rFonts w:cs="Arial"/>
          <w:sz w:val="20"/>
          <w:szCs w:val="20"/>
        </w:rPr>
        <w:t>could not</w:t>
      </w:r>
      <w:r w:rsidRPr="00962206">
        <w:rPr>
          <w:rFonts w:cs="Arial"/>
          <w:sz w:val="20"/>
          <w:szCs w:val="20"/>
        </w:rPr>
        <w:t xml:space="preserve"> be conducted by the project management. The review and base-lining of the indicators should </w:t>
      </w:r>
      <w:r w:rsidR="004B6171" w:rsidRPr="00962206">
        <w:rPr>
          <w:rFonts w:cs="Arial"/>
          <w:sz w:val="20"/>
          <w:szCs w:val="20"/>
        </w:rPr>
        <w:t xml:space="preserve">have </w:t>
      </w:r>
      <w:r w:rsidRPr="00962206">
        <w:rPr>
          <w:rFonts w:cs="Arial"/>
          <w:sz w:val="20"/>
          <w:szCs w:val="20"/>
        </w:rPr>
        <w:t>be</w:t>
      </w:r>
      <w:r w:rsidR="004B6171" w:rsidRPr="00962206">
        <w:rPr>
          <w:rFonts w:cs="Arial"/>
          <w:sz w:val="20"/>
          <w:szCs w:val="20"/>
        </w:rPr>
        <w:t>en</w:t>
      </w:r>
      <w:r w:rsidRPr="00962206">
        <w:rPr>
          <w:rFonts w:cs="Arial"/>
          <w:sz w:val="20"/>
          <w:szCs w:val="20"/>
        </w:rPr>
        <w:t xml:space="preserve"> </w:t>
      </w:r>
      <w:r w:rsidR="00CE5E27" w:rsidRPr="00962206">
        <w:rPr>
          <w:rFonts w:cs="Arial"/>
          <w:sz w:val="20"/>
          <w:szCs w:val="20"/>
        </w:rPr>
        <w:t>effectuated</w:t>
      </w:r>
      <w:r w:rsidRPr="00962206">
        <w:rPr>
          <w:rFonts w:cs="Arial"/>
          <w:sz w:val="20"/>
          <w:szCs w:val="20"/>
        </w:rPr>
        <w:t xml:space="preserve"> in the </w:t>
      </w:r>
      <w:r w:rsidR="004B6171" w:rsidRPr="00962206">
        <w:rPr>
          <w:rFonts w:cs="Arial"/>
          <w:sz w:val="20"/>
          <w:szCs w:val="20"/>
        </w:rPr>
        <w:t>Inception Workshop</w:t>
      </w:r>
      <w:r w:rsidRPr="00962206">
        <w:rPr>
          <w:rFonts w:cs="Arial"/>
          <w:sz w:val="20"/>
          <w:szCs w:val="20"/>
        </w:rPr>
        <w:t xml:space="preserve"> as stipulated in the </w:t>
      </w:r>
      <w:r w:rsidR="004B6171" w:rsidRPr="00962206">
        <w:rPr>
          <w:rFonts w:cs="Arial"/>
          <w:sz w:val="20"/>
          <w:szCs w:val="20"/>
        </w:rPr>
        <w:t>project design document</w:t>
      </w:r>
      <w:r w:rsidRPr="00962206">
        <w:rPr>
          <w:rFonts w:cs="Arial"/>
          <w:sz w:val="20"/>
          <w:szCs w:val="20"/>
        </w:rPr>
        <w:t xml:space="preserve">. </w:t>
      </w:r>
      <w:r w:rsidRPr="00962206">
        <w:rPr>
          <w:rFonts w:cs="Arial"/>
          <w:sz w:val="20"/>
          <w:szCs w:val="20"/>
          <w:lang w:eastAsia="fr-FR"/>
        </w:rPr>
        <w:t>(Please refer to annex</w:t>
      </w:r>
      <w:r w:rsidR="001F16FE">
        <w:rPr>
          <w:rFonts w:cs="Arial"/>
          <w:sz w:val="20"/>
          <w:szCs w:val="20"/>
          <w:lang w:eastAsia="fr-FR"/>
        </w:rPr>
        <w:t xml:space="preserve"> </w:t>
      </w:r>
      <w:r w:rsidR="0010287E" w:rsidRPr="00962206">
        <w:rPr>
          <w:rFonts w:cs="Arial"/>
          <w:sz w:val="20"/>
          <w:szCs w:val="20"/>
          <w:lang w:eastAsia="fr-FR"/>
        </w:rPr>
        <w:t>7.2</w:t>
      </w:r>
      <w:r w:rsidRPr="00962206">
        <w:rPr>
          <w:rFonts w:cs="Arial"/>
          <w:sz w:val="20"/>
          <w:szCs w:val="20"/>
          <w:lang w:eastAsia="fr-FR"/>
        </w:rPr>
        <w:t xml:space="preserve"> </w:t>
      </w:r>
      <w:r w:rsidR="004B6171" w:rsidRPr="00962206">
        <w:rPr>
          <w:rFonts w:cs="Arial"/>
          <w:sz w:val="20"/>
          <w:szCs w:val="20"/>
          <w:lang w:eastAsia="fr-FR"/>
        </w:rPr>
        <w:t>on the</w:t>
      </w:r>
      <w:r w:rsidRPr="00962206">
        <w:rPr>
          <w:rFonts w:cs="Arial"/>
          <w:sz w:val="20"/>
          <w:szCs w:val="20"/>
          <w:lang w:eastAsia="fr-FR"/>
        </w:rPr>
        <w:t xml:space="preserve"> LogFrame</w:t>
      </w:r>
      <w:r w:rsidR="0010287E" w:rsidRPr="00962206">
        <w:rPr>
          <w:rFonts w:cs="Arial"/>
          <w:sz w:val="20"/>
          <w:szCs w:val="20"/>
          <w:lang w:eastAsia="fr-FR"/>
        </w:rPr>
        <w:t xml:space="preserve"> key indicator</w:t>
      </w:r>
      <w:r w:rsidRPr="00962206">
        <w:rPr>
          <w:rFonts w:cs="Arial"/>
          <w:sz w:val="20"/>
          <w:szCs w:val="20"/>
          <w:lang w:eastAsia="fr-FR"/>
        </w:rPr>
        <w:t xml:space="preserve"> </w:t>
      </w:r>
      <w:r w:rsidR="004B6171" w:rsidRPr="00962206">
        <w:rPr>
          <w:rFonts w:cs="Arial"/>
          <w:sz w:val="20"/>
          <w:szCs w:val="20"/>
          <w:lang w:eastAsia="fr-FR"/>
        </w:rPr>
        <w:t>analysis by the evaluation team</w:t>
      </w:r>
      <w:r w:rsidRPr="00962206">
        <w:rPr>
          <w:rFonts w:cs="Arial"/>
          <w:sz w:val="20"/>
          <w:szCs w:val="20"/>
          <w:lang w:eastAsia="fr-FR"/>
        </w:rPr>
        <w:t>)</w:t>
      </w:r>
    </w:p>
    <w:p w:rsidR="00A03D77" w:rsidRPr="00962206" w:rsidRDefault="001F16FE" w:rsidP="00A03D77">
      <w:pPr>
        <w:autoSpaceDE w:val="0"/>
        <w:autoSpaceDN w:val="0"/>
        <w:adjustRightInd w:val="0"/>
        <w:spacing w:before="0" w:after="0"/>
        <w:rPr>
          <w:rFonts w:cs="Arial"/>
          <w:sz w:val="20"/>
          <w:szCs w:val="20"/>
          <w:lang w:eastAsia="fr-FR"/>
        </w:rPr>
      </w:pPr>
      <w:r>
        <w:rPr>
          <w:rFonts w:cs="Arial"/>
          <w:sz w:val="20"/>
          <w:szCs w:val="20"/>
          <w:lang w:eastAsia="fr-FR"/>
        </w:rPr>
        <w:t>T</w:t>
      </w:r>
      <w:r w:rsidR="00A03D77" w:rsidRPr="00962206">
        <w:rPr>
          <w:rFonts w:cs="Arial"/>
          <w:sz w:val="20"/>
          <w:szCs w:val="20"/>
          <w:lang w:eastAsia="fr-FR"/>
        </w:rPr>
        <w:t xml:space="preserve">he concept and design of the project has never been reviewed </w:t>
      </w:r>
      <w:r w:rsidR="006838ED">
        <w:rPr>
          <w:rFonts w:cs="Arial"/>
          <w:sz w:val="20"/>
          <w:szCs w:val="20"/>
          <w:lang w:eastAsia="fr-FR"/>
        </w:rPr>
        <w:t xml:space="preserve">or redimensioned </w:t>
      </w:r>
      <w:r w:rsidR="00A03D77" w:rsidRPr="00962206">
        <w:rPr>
          <w:rFonts w:cs="Arial"/>
          <w:sz w:val="20"/>
          <w:szCs w:val="20"/>
          <w:lang w:eastAsia="fr-FR"/>
        </w:rPr>
        <w:t xml:space="preserve">with respect to the development problems addressed, relevance to the beneficiaries’ needs, </w:t>
      </w:r>
      <w:r w:rsidR="00A03D77">
        <w:rPr>
          <w:rFonts w:cs="Arial"/>
          <w:sz w:val="20"/>
          <w:szCs w:val="20"/>
          <w:lang w:eastAsia="fr-FR"/>
        </w:rPr>
        <w:t xml:space="preserve">the indicators </w:t>
      </w:r>
      <w:r w:rsidR="00A03D77" w:rsidRPr="00962206">
        <w:rPr>
          <w:rFonts w:cs="Arial"/>
          <w:sz w:val="20"/>
          <w:szCs w:val="20"/>
          <w:lang w:eastAsia="fr-FR"/>
        </w:rPr>
        <w:t>and the validity of the original goal and objectives.</w:t>
      </w:r>
    </w:p>
    <w:p w:rsidR="00A03D77" w:rsidRPr="00962206" w:rsidRDefault="00A03D77" w:rsidP="00A839F1">
      <w:pPr>
        <w:rPr>
          <w:rFonts w:cs="Arial"/>
          <w:sz w:val="20"/>
          <w:szCs w:val="20"/>
        </w:rPr>
      </w:pPr>
    </w:p>
    <w:p w:rsidR="00D05508" w:rsidRPr="008A681D" w:rsidRDefault="00D05508" w:rsidP="00D05508">
      <w:pPr>
        <w:rPr>
          <w:rFonts w:cs="Arial"/>
          <w:b/>
          <w:szCs w:val="22"/>
        </w:rPr>
      </w:pPr>
      <w:r w:rsidRPr="008A681D">
        <w:rPr>
          <w:rFonts w:cs="Arial"/>
          <w:b/>
          <w:szCs w:val="22"/>
        </w:rPr>
        <w:t>Progress towards Results</w:t>
      </w:r>
    </w:p>
    <w:p w:rsidR="0010287E" w:rsidRPr="00F14D0B" w:rsidRDefault="00D05508" w:rsidP="001278C9">
      <w:pPr>
        <w:autoSpaceDE w:val="0"/>
        <w:autoSpaceDN w:val="0"/>
        <w:adjustRightInd w:val="0"/>
        <w:spacing w:before="0" w:after="0"/>
        <w:rPr>
          <w:rFonts w:cs="Arial"/>
          <w:bCs/>
          <w:sz w:val="20"/>
          <w:szCs w:val="20"/>
          <w:lang w:eastAsia="fr-FR"/>
        </w:rPr>
      </w:pPr>
      <w:r w:rsidRPr="00962206">
        <w:rPr>
          <w:rFonts w:cs="Arial"/>
          <w:sz w:val="20"/>
          <w:szCs w:val="20"/>
          <w:lang w:eastAsia="fr-FR"/>
        </w:rPr>
        <w:t xml:space="preserve">This </w:t>
      </w:r>
      <w:r w:rsidR="004C1510" w:rsidRPr="00962206">
        <w:rPr>
          <w:rFonts w:cs="Arial"/>
          <w:sz w:val="20"/>
          <w:szCs w:val="20"/>
          <w:lang w:eastAsia="fr-FR"/>
        </w:rPr>
        <w:t>project</w:t>
      </w:r>
      <w:r w:rsidRPr="00962206">
        <w:rPr>
          <w:rFonts w:cs="Arial"/>
          <w:sz w:val="20"/>
          <w:szCs w:val="20"/>
          <w:lang w:eastAsia="fr-FR"/>
        </w:rPr>
        <w:t xml:space="preserve"> was </w:t>
      </w:r>
      <w:r w:rsidR="004C1510" w:rsidRPr="00962206">
        <w:rPr>
          <w:rFonts w:cs="Arial"/>
          <w:sz w:val="20"/>
          <w:szCs w:val="20"/>
          <w:lang w:eastAsia="fr-FR"/>
        </w:rPr>
        <w:t>designed</w:t>
      </w:r>
      <w:r w:rsidRPr="00962206">
        <w:rPr>
          <w:rFonts w:cs="Arial"/>
          <w:sz w:val="20"/>
          <w:szCs w:val="20"/>
          <w:lang w:eastAsia="fr-FR"/>
        </w:rPr>
        <w:t xml:space="preserve"> to </w:t>
      </w:r>
      <w:r w:rsidR="004C1510" w:rsidRPr="00962206">
        <w:rPr>
          <w:rFonts w:cs="Arial"/>
          <w:sz w:val="20"/>
          <w:szCs w:val="20"/>
          <w:lang w:eastAsia="fr-FR"/>
        </w:rPr>
        <w:t xml:space="preserve">develop </w:t>
      </w:r>
      <w:r w:rsidRPr="00962206">
        <w:rPr>
          <w:rFonts w:cs="Arial"/>
          <w:sz w:val="20"/>
          <w:szCs w:val="20"/>
          <w:lang w:eastAsia="fr-FR"/>
        </w:rPr>
        <w:t xml:space="preserve">different Result areas, namely: </w:t>
      </w:r>
      <w:r w:rsidR="004C1510" w:rsidRPr="00962206">
        <w:rPr>
          <w:rFonts w:cs="Arial"/>
          <w:sz w:val="20"/>
          <w:szCs w:val="20"/>
          <w:lang w:eastAsia="fr-FR"/>
        </w:rPr>
        <w:t xml:space="preserve">1) </w:t>
      </w:r>
      <w:r w:rsidR="00C41CF1">
        <w:rPr>
          <w:rFonts w:cs="Arial"/>
          <w:bCs/>
          <w:sz w:val="20"/>
          <w:szCs w:val="20"/>
          <w:lang w:eastAsia="fr-FR"/>
        </w:rPr>
        <w:t>i</w:t>
      </w:r>
      <w:r w:rsidR="0010287E" w:rsidRPr="00962206">
        <w:rPr>
          <w:rFonts w:cs="Arial"/>
          <w:bCs/>
          <w:sz w:val="20"/>
          <w:szCs w:val="20"/>
          <w:lang w:eastAsia="fr-FR"/>
        </w:rPr>
        <w:t>ncreased knowledge and awareness of land degradation and the importance of sustainable land management</w:t>
      </w:r>
      <w:r w:rsidR="004C1510" w:rsidRPr="00962206">
        <w:rPr>
          <w:rFonts w:cs="Arial"/>
          <w:bCs/>
          <w:sz w:val="20"/>
          <w:szCs w:val="20"/>
          <w:lang w:eastAsia="fr-FR"/>
        </w:rPr>
        <w:t>;</w:t>
      </w:r>
      <w:r w:rsidR="0010287E" w:rsidRPr="00962206">
        <w:rPr>
          <w:rFonts w:cs="Arial"/>
          <w:bCs/>
          <w:sz w:val="20"/>
          <w:szCs w:val="20"/>
          <w:lang w:eastAsia="fr-FR"/>
        </w:rPr>
        <w:t xml:space="preserve"> </w:t>
      </w:r>
      <w:r w:rsidR="004C1510" w:rsidRPr="00962206">
        <w:rPr>
          <w:rFonts w:cs="Arial"/>
          <w:bCs/>
          <w:sz w:val="20"/>
          <w:szCs w:val="20"/>
          <w:lang w:eastAsia="fr-FR"/>
        </w:rPr>
        <w:t xml:space="preserve">2) </w:t>
      </w:r>
      <w:r w:rsidR="00F14D0B">
        <w:rPr>
          <w:rFonts w:cs="Arial"/>
          <w:bCs/>
          <w:sz w:val="20"/>
          <w:szCs w:val="20"/>
          <w:lang w:eastAsia="fr-FR"/>
        </w:rPr>
        <w:t>s</w:t>
      </w:r>
      <w:r w:rsidR="0010287E" w:rsidRPr="00962206">
        <w:rPr>
          <w:rFonts w:cs="Arial"/>
          <w:bCs/>
          <w:sz w:val="20"/>
          <w:szCs w:val="20"/>
          <w:lang w:eastAsia="fr-FR"/>
        </w:rPr>
        <w:t xml:space="preserve">ystemic capacity building and mainstreaming of </w:t>
      </w:r>
      <w:r w:rsidR="00F14D0B">
        <w:rPr>
          <w:rFonts w:cs="Arial"/>
          <w:bCs/>
          <w:sz w:val="20"/>
          <w:szCs w:val="20"/>
          <w:lang w:eastAsia="fr-FR"/>
        </w:rPr>
        <w:t>CB</w:t>
      </w:r>
      <w:r w:rsidR="0010287E" w:rsidRPr="00962206">
        <w:rPr>
          <w:rFonts w:cs="Arial"/>
          <w:bCs/>
          <w:sz w:val="20"/>
          <w:szCs w:val="20"/>
          <w:lang w:eastAsia="fr-FR"/>
        </w:rPr>
        <w:t xml:space="preserve">SLM principles and objectives, </w:t>
      </w:r>
      <w:r w:rsidR="004C1510" w:rsidRPr="00962206">
        <w:rPr>
          <w:rFonts w:cs="Arial"/>
          <w:bCs/>
          <w:sz w:val="20"/>
          <w:szCs w:val="20"/>
          <w:lang w:eastAsia="fr-FR"/>
        </w:rPr>
        <w:t>3)</w:t>
      </w:r>
      <w:r w:rsidR="00F14D0B">
        <w:rPr>
          <w:rFonts w:cs="Arial"/>
          <w:bCs/>
          <w:sz w:val="20"/>
          <w:szCs w:val="20"/>
          <w:lang w:eastAsia="fr-FR"/>
        </w:rPr>
        <w:t xml:space="preserve"> e</w:t>
      </w:r>
      <w:r w:rsidR="0010287E" w:rsidRPr="00962206">
        <w:rPr>
          <w:rFonts w:cs="Arial"/>
          <w:bCs/>
          <w:sz w:val="20"/>
          <w:szCs w:val="20"/>
          <w:lang w:eastAsia="fr-FR"/>
        </w:rPr>
        <w:t>nhanced technical, individual and institutional capacities for SLM;</w:t>
      </w:r>
      <w:r w:rsidR="004C1510" w:rsidRPr="00962206">
        <w:rPr>
          <w:rFonts w:cs="Arial"/>
          <w:bCs/>
          <w:sz w:val="20"/>
          <w:szCs w:val="20"/>
          <w:lang w:eastAsia="fr-FR"/>
        </w:rPr>
        <w:t xml:space="preserve"> 4) Enhanced technical support at the local, provincial and national levels to assist with mainstreaming and integrated decision-making.</w:t>
      </w:r>
      <w:r w:rsidR="004C1510" w:rsidRPr="00962206">
        <w:rPr>
          <w:rFonts w:cs="Arial"/>
          <w:b/>
          <w:bCs/>
          <w:sz w:val="20"/>
          <w:szCs w:val="20"/>
          <w:lang w:eastAsia="fr-FR"/>
        </w:rPr>
        <w:t xml:space="preserve"> </w:t>
      </w:r>
      <w:r w:rsidR="004C1510" w:rsidRPr="00962206">
        <w:rPr>
          <w:rFonts w:cs="Arial"/>
          <w:bCs/>
          <w:sz w:val="20"/>
          <w:szCs w:val="20"/>
          <w:lang w:eastAsia="fr-FR"/>
        </w:rPr>
        <w:t xml:space="preserve"> </w:t>
      </w:r>
      <w:r w:rsidR="00C40467">
        <w:rPr>
          <w:rFonts w:cs="Arial"/>
          <w:sz w:val="20"/>
          <w:szCs w:val="20"/>
        </w:rPr>
        <w:t>Unfortunately, t</w:t>
      </w:r>
      <w:r w:rsidR="0010287E" w:rsidRPr="00962206">
        <w:rPr>
          <w:rFonts w:cs="Arial"/>
          <w:sz w:val="20"/>
          <w:szCs w:val="20"/>
        </w:rPr>
        <w:t xml:space="preserve">he evaluation team failed to gather evidence </w:t>
      </w:r>
      <w:r w:rsidR="00CB0988">
        <w:rPr>
          <w:rFonts w:cs="Arial"/>
          <w:sz w:val="20"/>
          <w:szCs w:val="20"/>
        </w:rPr>
        <w:t>of</w:t>
      </w:r>
      <w:r w:rsidR="0010287E" w:rsidRPr="00962206">
        <w:rPr>
          <w:rFonts w:cs="Arial"/>
          <w:sz w:val="20"/>
          <w:szCs w:val="20"/>
        </w:rPr>
        <w:t xml:space="preserve"> significant change</w:t>
      </w:r>
      <w:r w:rsidR="00011588">
        <w:rPr>
          <w:rFonts w:cs="Arial"/>
          <w:sz w:val="20"/>
          <w:szCs w:val="20"/>
        </w:rPr>
        <w:t>s</w:t>
      </w:r>
      <w:r w:rsidR="0010287E" w:rsidRPr="00962206">
        <w:rPr>
          <w:rFonts w:cs="Arial"/>
          <w:sz w:val="20"/>
          <w:szCs w:val="20"/>
        </w:rPr>
        <w:t xml:space="preserve"> with respect to strengthening the human, institutional and systemic capacity for </w:t>
      </w:r>
      <w:r w:rsidR="00F14D0B">
        <w:rPr>
          <w:rFonts w:cs="Arial"/>
          <w:sz w:val="20"/>
          <w:szCs w:val="20"/>
        </w:rPr>
        <w:t>CB</w:t>
      </w:r>
      <w:r w:rsidR="0010287E" w:rsidRPr="00962206">
        <w:rPr>
          <w:rFonts w:cs="Arial"/>
          <w:sz w:val="20"/>
          <w:szCs w:val="20"/>
        </w:rPr>
        <w:t>SLM.</w:t>
      </w:r>
    </w:p>
    <w:p w:rsidR="00E7486A" w:rsidRPr="00962206" w:rsidRDefault="00E7486A" w:rsidP="001278C9">
      <w:pPr>
        <w:spacing w:after="0"/>
        <w:rPr>
          <w:rFonts w:cs="Arial"/>
          <w:bCs/>
          <w:sz w:val="20"/>
          <w:szCs w:val="20"/>
        </w:rPr>
      </w:pPr>
      <w:r w:rsidRPr="00962206">
        <w:rPr>
          <w:rFonts w:cs="Arial"/>
          <w:sz w:val="20"/>
          <w:szCs w:val="20"/>
          <w:u w:val="single"/>
          <w:lang w:eastAsia="fr-FR"/>
        </w:rPr>
        <w:t xml:space="preserve">Human/individual </w:t>
      </w:r>
      <w:r w:rsidR="00962206" w:rsidRPr="00962206">
        <w:rPr>
          <w:rFonts w:cs="Arial"/>
          <w:sz w:val="20"/>
          <w:szCs w:val="20"/>
          <w:u w:val="single"/>
          <w:lang w:eastAsia="fr-FR"/>
        </w:rPr>
        <w:t>Capacity</w:t>
      </w:r>
      <w:r w:rsidRPr="00962206">
        <w:rPr>
          <w:rFonts w:cs="Arial"/>
          <w:sz w:val="20"/>
          <w:szCs w:val="20"/>
          <w:u w:val="single"/>
          <w:lang w:eastAsia="fr-FR"/>
        </w:rPr>
        <w:t xml:space="preserve">: </w:t>
      </w:r>
      <w:r w:rsidR="004C1510" w:rsidRPr="00962206">
        <w:rPr>
          <w:rFonts w:cs="Arial"/>
          <w:sz w:val="20"/>
          <w:szCs w:val="20"/>
          <w:lang w:eastAsia="fr-FR"/>
        </w:rPr>
        <w:t>The project</w:t>
      </w:r>
      <w:r w:rsidR="005F5545">
        <w:rPr>
          <w:rFonts w:cs="Arial"/>
          <w:sz w:val="20"/>
          <w:szCs w:val="20"/>
          <w:lang w:eastAsia="fr-FR"/>
        </w:rPr>
        <w:t xml:space="preserve"> produced</w:t>
      </w:r>
      <w:r w:rsidR="008A681D">
        <w:rPr>
          <w:rFonts w:cs="Arial"/>
          <w:sz w:val="20"/>
          <w:szCs w:val="20"/>
          <w:lang w:eastAsia="fr-FR"/>
        </w:rPr>
        <w:t xml:space="preserve"> minimal </w:t>
      </w:r>
      <w:r w:rsidR="004C1510" w:rsidRPr="00962206">
        <w:rPr>
          <w:rFonts w:cs="Arial"/>
          <w:sz w:val="20"/>
          <w:szCs w:val="20"/>
          <w:lang w:eastAsia="fr-FR"/>
        </w:rPr>
        <w:t>effect on integrating</w:t>
      </w:r>
      <w:r w:rsidR="00CB0988">
        <w:rPr>
          <w:rFonts w:cs="Arial"/>
          <w:sz w:val="20"/>
          <w:szCs w:val="20"/>
          <w:lang w:eastAsia="fr-FR"/>
        </w:rPr>
        <w:t xml:space="preserve"> </w:t>
      </w:r>
      <w:r w:rsidR="00F14D0B">
        <w:rPr>
          <w:rFonts w:cs="Arial"/>
          <w:sz w:val="20"/>
          <w:szCs w:val="20"/>
          <w:lang w:eastAsia="fr-FR"/>
        </w:rPr>
        <w:t>CB</w:t>
      </w:r>
      <w:r w:rsidR="00CB0988">
        <w:rPr>
          <w:rFonts w:cs="Arial"/>
          <w:sz w:val="20"/>
          <w:szCs w:val="20"/>
          <w:lang w:eastAsia="fr-FR"/>
        </w:rPr>
        <w:t>SLM into provincial and community</w:t>
      </w:r>
      <w:r w:rsidR="004C1510" w:rsidRPr="00962206">
        <w:rPr>
          <w:rFonts w:cs="Arial"/>
          <w:sz w:val="20"/>
          <w:szCs w:val="20"/>
          <w:lang w:eastAsia="fr-FR"/>
        </w:rPr>
        <w:t xml:space="preserve"> planning.</w:t>
      </w:r>
      <w:r w:rsidRPr="00962206">
        <w:rPr>
          <w:rFonts w:cs="Arial"/>
          <w:sz w:val="20"/>
          <w:szCs w:val="20"/>
          <w:lang w:eastAsia="fr-FR"/>
        </w:rPr>
        <w:t xml:space="preserve"> </w:t>
      </w:r>
      <w:r w:rsidR="008A681D">
        <w:rPr>
          <w:rFonts w:cs="Arial"/>
          <w:bCs/>
          <w:sz w:val="20"/>
          <w:szCs w:val="20"/>
        </w:rPr>
        <w:t>Weak community/p</w:t>
      </w:r>
      <w:r w:rsidRPr="00962206">
        <w:rPr>
          <w:rFonts w:cs="Arial"/>
          <w:bCs/>
          <w:sz w:val="20"/>
          <w:szCs w:val="20"/>
        </w:rPr>
        <w:t xml:space="preserve">roject relationship was observed at the community level due to insufficient communication and coordination. The rural dwellers </w:t>
      </w:r>
      <w:r w:rsidR="005F5545">
        <w:rPr>
          <w:rFonts w:cs="Arial"/>
          <w:bCs/>
          <w:sz w:val="20"/>
          <w:szCs w:val="20"/>
        </w:rPr>
        <w:t xml:space="preserve">of the communities </w:t>
      </w:r>
      <w:r w:rsidRPr="00962206">
        <w:rPr>
          <w:rFonts w:cs="Arial"/>
          <w:bCs/>
          <w:sz w:val="20"/>
          <w:szCs w:val="20"/>
        </w:rPr>
        <w:t xml:space="preserve">did not understand the objectives of the demonstration sites and considered the </w:t>
      </w:r>
      <w:r w:rsidR="008A681D">
        <w:rPr>
          <w:rFonts w:cs="Arial"/>
          <w:bCs/>
          <w:sz w:val="20"/>
          <w:szCs w:val="20"/>
        </w:rPr>
        <w:t>activities</w:t>
      </w:r>
      <w:r w:rsidRPr="00962206">
        <w:rPr>
          <w:rFonts w:cs="Arial"/>
          <w:bCs/>
          <w:sz w:val="20"/>
          <w:szCs w:val="20"/>
        </w:rPr>
        <w:t xml:space="preserve"> a top-down obligation.</w:t>
      </w:r>
    </w:p>
    <w:p w:rsidR="00E7486A" w:rsidRPr="00962206" w:rsidRDefault="00E7486A" w:rsidP="001278C9">
      <w:pPr>
        <w:autoSpaceDE w:val="0"/>
        <w:autoSpaceDN w:val="0"/>
        <w:adjustRightInd w:val="0"/>
        <w:rPr>
          <w:rFonts w:cs="Arial"/>
          <w:sz w:val="20"/>
          <w:szCs w:val="20"/>
        </w:rPr>
      </w:pPr>
      <w:r w:rsidRPr="00962206">
        <w:rPr>
          <w:rFonts w:cs="Arial"/>
          <w:sz w:val="20"/>
          <w:szCs w:val="20"/>
          <w:u w:val="single"/>
        </w:rPr>
        <w:t>Institutional Capacity:</w:t>
      </w:r>
      <w:r w:rsidRPr="00962206">
        <w:rPr>
          <w:rFonts w:cs="Arial"/>
          <w:sz w:val="20"/>
          <w:szCs w:val="20"/>
        </w:rPr>
        <w:t xml:space="preserve"> The GIS hardware and software system was p</w:t>
      </w:r>
      <w:r w:rsidR="008A681D">
        <w:rPr>
          <w:rFonts w:cs="Arial"/>
          <w:sz w:val="20"/>
          <w:szCs w:val="20"/>
        </w:rPr>
        <w:t>urchased but not operational</w:t>
      </w:r>
      <w:r w:rsidRPr="00962206">
        <w:rPr>
          <w:rFonts w:cs="Arial"/>
          <w:sz w:val="20"/>
          <w:szCs w:val="20"/>
        </w:rPr>
        <w:t xml:space="preserve">. </w:t>
      </w:r>
      <w:r w:rsidR="008A681D">
        <w:rPr>
          <w:rFonts w:cs="Arial"/>
          <w:sz w:val="20"/>
          <w:szCs w:val="20"/>
        </w:rPr>
        <w:t>It does</w:t>
      </w:r>
      <w:r w:rsidR="00F14D0B">
        <w:rPr>
          <w:rFonts w:cs="Arial"/>
          <w:sz w:val="20"/>
          <w:szCs w:val="20"/>
        </w:rPr>
        <w:t xml:space="preserve"> not contain data of land d</w:t>
      </w:r>
      <w:r w:rsidRPr="00962206">
        <w:rPr>
          <w:rFonts w:cs="Arial"/>
          <w:sz w:val="20"/>
          <w:szCs w:val="20"/>
        </w:rPr>
        <w:t>egradation</w:t>
      </w:r>
      <w:r w:rsidR="005F5545">
        <w:rPr>
          <w:rFonts w:cs="Arial"/>
          <w:sz w:val="20"/>
          <w:szCs w:val="20"/>
        </w:rPr>
        <w:t xml:space="preserve"> as expected according to </w:t>
      </w:r>
      <w:r w:rsidR="008A681D">
        <w:rPr>
          <w:rFonts w:cs="Arial"/>
          <w:sz w:val="20"/>
          <w:szCs w:val="20"/>
        </w:rPr>
        <w:t>the project design</w:t>
      </w:r>
      <w:r w:rsidRPr="00962206">
        <w:rPr>
          <w:rFonts w:cs="Arial"/>
          <w:sz w:val="20"/>
          <w:szCs w:val="20"/>
        </w:rPr>
        <w:t xml:space="preserve">. No mapping data </w:t>
      </w:r>
      <w:r w:rsidR="008A681D">
        <w:rPr>
          <w:rFonts w:cs="Arial"/>
          <w:sz w:val="20"/>
          <w:szCs w:val="20"/>
        </w:rPr>
        <w:t xml:space="preserve">related to the project </w:t>
      </w:r>
      <w:r w:rsidRPr="00962206">
        <w:rPr>
          <w:rFonts w:cs="Arial"/>
          <w:sz w:val="20"/>
          <w:szCs w:val="20"/>
        </w:rPr>
        <w:t xml:space="preserve">could be produced by the interviewees. </w:t>
      </w:r>
      <w:r w:rsidR="005F5545">
        <w:rPr>
          <w:rFonts w:cs="Arial"/>
          <w:sz w:val="20"/>
          <w:szCs w:val="20"/>
        </w:rPr>
        <w:t>I</w:t>
      </w:r>
      <w:r w:rsidRPr="00962206">
        <w:rPr>
          <w:rFonts w:cs="Arial"/>
          <w:sz w:val="20"/>
          <w:szCs w:val="20"/>
        </w:rPr>
        <w:t>nstitutional capacity claimed very little improvement as a result of the project.</w:t>
      </w:r>
    </w:p>
    <w:p w:rsidR="008A681D" w:rsidRPr="00962206" w:rsidRDefault="00E7486A" w:rsidP="001278C9">
      <w:pPr>
        <w:rPr>
          <w:rFonts w:cs="Arial"/>
          <w:sz w:val="20"/>
          <w:szCs w:val="20"/>
          <w:lang w:eastAsia="fr-FR"/>
        </w:rPr>
      </w:pPr>
      <w:r w:rsidRPr="00962206">
        <w:rPr>
          <w:rFonts w:cs="Arial"/>
          <w:sz w:val="20"/>
          <w:szCs w:val="20"/>
          <w:u w:val="single"/>
        </w:rPr>
        <w:t xml:space="preserve">Systemic capacity: </w:t>
      </w:r>
      <w:r w:rsidRPr="00962206">
        <w:rPr>
          <w:rFonts w:cs="Arial"/>
          <w:sz w:val="20"/>
          <w:szCs w:val="20"/>
        </w:rPr>
        <w:t>though the NAP has been reviewed and awaits endorsement, on the ground investment needs were no</w:t>
      </w:r>
      <w:r w:rsidR="00BB03EB">
        <w:rPr>
          <w:rFonts w:cs="Arial"/>
          <w:sz w:val="20"/>
          <w:szCs w:val="20"/>
        </w:rPr>
        <w:t>t identified</w:t>
      </w:r>
      <w:r w:rsidRPr="00962206">
        <w:rPr>
          <w:rFonts w:cs="Arial"/>
          <w:sz w:val="20"/>
          <w:szCs w:val="20"/>
        </w:rPr>
        <w:t>. Hence, no resource agency plans w</w:t>
      </w:r>
      <w:r w:rsidR="00F14D0B">
        <w:rPr>
          <w:rFonts w:cs="Arial"/>
          <w:sz w:val="20"/>
          <w:szCs w:val="20"/>
        </w:rPr>
        <w:t>ith budgets for SLM was achieved</w:t>
      </w:r>
      <w:r w:rsidRPr="00962206">
        <w:rPr>
          <w:rFonts w:cs="Arial"/>
          <w:sz w:val="20"/>
          <w:szCs w:val="20"/>
        </w:rPr>
        <w:t xml:space="preserve">.  </w:t>
      </w:r>
      <w:r w:rsidR="00C40467">
        <w:rPr>
          <w:rFonts w:cs="Arial"/>
          <w:sz w:val="20"/>
          <w:szCs w:val="20"/>
        </w:rPr>
        <w:t xml:space="preserve">While </w:t>
      </w:r>
      <w:r w:rsidR="00C40467">
        <w:rPr>
          <w:rFonts w:cs="Arial"/>
          <w:sz w:val="20"/>
          <w:szCs w:val="20"/>
          <w:lang w:eastAsia="fr-FR"/>
        </w:rPr>
        <w:t>SLM is not mainstreamed into the MDG process, t</w:t>
      </w:r>
      <w:r w:rsidR="007366D2">
        <w:rPr>
          <w:rFonts w:cs="Arial"/>
          <w:sz w:val="20"/>
          <w:szCs w:val="20"/>
        </w:rPr>
        <w:t>he evaluation team has</w:t>
      </w:r>
      <w:r w:rsidRPr="00962206">
        <w:rPr>
          <w:rFonts w:cs="Arial"/>
          <w:sz w:val="20"/>
          <w:szCs w:val="20"/>
        </w:rPr>
        <w:t xml:space="preserve"> reservations to be convinced whether there are significant changes brought about by the project in National Development Plans paying more attention to </w:t>
      </w:r>
      <w:r w:rsidR="00F14D0B">
        <w:rPr>
          <w:rFonts w:cs="Arial"/>
          <w:sz w:val="20"/>
          <w:szCs w:val="20"/>
        </w:rPr>
        <w:t>CB</w:t>
      </w:r>
      <w:r w:rsidRPr="00962206">
        <w:rPr>
          <w:rFonts w:cs="Arial"/>
          <w:sz w:val="20"/>
          <w:szCs w:val="20"/>
        </w:rPr>
        <w:t xml:space="preserve">SLM.  </w:t>
      </w:r>
    </w:p>
    <w:p w:rsidR="00B5181E" w:rsidRDefault="00B5181E" w:rsidP="001278C9">
      <w:pPr>
        <w:autoSpaceDE w:val="0"/>
        <w:autoSpaceDN w:val="0"/>
        <w:adjustRightInd w:val="0"/>
        <w:spacing w:before="0" w:after="0"/>
        <w:rPr>
          <w:rFonts w:cs="Arial"/>
          <w:b/>
        </w:rPr>
      </w:pPr>
    </w:p>
    <w:p w:rsidR="008F0BD1" w:rsidRDefault="00D05508" w:rsidP="001278C9">
      <w:pPr>
        <w:autoSpaceDE w:val="0"/>
        <w:autoSpaceDN w:val="0"/>
        <w:adjustRightInd w:val="0"/>
        <w:spacing w:before="0" w:after="0"/>
        <w:rPr>
          <w:rFonts w:cs="Arial"/>
          <w:sz w:val="20"/>
          <w:szCs w:val="20"/>
          <w:lang w:eastAsia="fr-FR"/>
        </w:rPr>
      </w:pPr>
      <w:r w:rsidRPr="00962206">
        <w:rPr>
          <w:rFonts w:cs="Arial"/>
          <w:b/>
        </w:rPr>
        <w:t>Project Management</w:t>
      </w:r>
      <w:r w:rsidRPr="00962206">
        <w:rPr>
          <w:rFonts w:cs="Arial"/>
          <w:sz w:val="20"/>
          <w:szCs w:val="20"/>
          <w:u w:val="single"/>
          <w:lang w:eastAsia="fr-FR"/>
        </w:rPr>
        <w:t xml:space="preserve"> </w:t>
      </w:r>
      <w:r w:rsidRPr="00962206">
        <w:rPr>
          <w:rFonts w:cs="Arial"/>
          <w:sz w:val="20"/>
          <w:szCs w:val="20"/>
          <w:lang w:eastAsia="fr-FR"/>
        </w:rPr>
        <w:t>(For more</w:t>
      </w:r>
      <w:r w:rsidR="00F14D0B">
        <w:rPr>
          <w:rFonts w:cs="Arial"/>
          <w:sz w:val="20"/>
          <w:szCs w:val="20"/>
          <w:lang w:eastAsia="fr-FR"/>
        </w:rPr>
        <w:t xml:space="preserve"> details please refer to Section</w:t>
      </w:r>
      <w:r w:rsidR="008758F4" w:rsidRPr="00962206">
        <w:rPr>
          <w:rFonts w:cs="Arial"/>
          <w:sz w:val="20"/>
          <w:szCs w:val="20"/>
          <w:lang w:eastAsia="fr-FR"/>
        </w:rPr>
        <w:t xml:space="preserve"> 3.3</w:t>
      </w:r>
      <w:r w:rsidRPr="00962206">
        <w:rPr>
          <w:rFonts w:cs="Arial"/>
          <w:sz w:val="20"/>
          <w:szCs w:val="20"/>
          <w:lang w:eastAsia="fr-FR"/>
        </w:rPr>
        <w:t>)</w:t>
      </w:r>
      <w:r w:rsidR="00CE5E27" w:rsidRPr="00962206">
        <w:rPr>
          <w:rFonts w:cs="Arial"/>
          <w:sz w:val="20"/>
          <w:szCs w:val="20"/>
          <w:lang w:eastAsia="fr-FR"/>
        </w:rPr>
        <w:t xml:space="preserve"> </w:t>
      </w:r>
    </w:p>
    <w:p w:rsidR="00D05508" w:rsidRDefault="008758F4" w:rsidP="001278C9">
      <w:pPr>
        <w:autoSpaceDE w:val="0"/>
        <w:autoSpaceDN w:val="0"/>
        <w:adjustRightInd w:val="0"/>
        <w:spacing w:before="0" w:after="0"/>
        <w:rPr>
          <w:rFonts w:cs="Arial"/>
          <w:sz w:val="20"/>
          <w:szCs w:val="20"/>
          <w:lang w:eastAsia="fr-FR"/>
        </w:rPr>
      </w:pPr>
      <w:r w:rsidRPr="00962206">
        <w:rPr>
          <w:rFonts w:cs="Arial"/>
          <w:sz w:val="20"/>
          <w:szCs w:val="20"/>
        </w:rPr>
        <w:t>The i</w:t>
      </w:r>
      <w:r w:rsidR="00D05508" w:rsidRPr="00962206">
        <w:rPr>
          <w:rFonts w:cs="Arial"/>
          <w:sz w:val="20"/>
          <w:szCs w:val="20"/>
        </w:rPr>
        <w:t xml:space="preserve">mplementation of </w:t>
      </w:r>
      <w:r w:rsidRPr="00962206">
        <w:rPr>
          <w:rFonts w:cs="Arial"/>
          <w:sz w:val="20"/>
          <w:szCs w:val="20"/>
        </w:rPr>
        <w:t>the CBSLM</w:t>
      </w:r>
      <w:r w:rsidR="00D05508" w:rsidRPr="00962206">
        <w:rPr>
          <w:rFonts w:cs="Arial"/>
          <w:sz w:val="20"/>
          <w:szCs w:val="20"/>
        </w:rPr>
        <w:t xml:space="preserve"> </w:t>
      </w:r>
      <w:r w:rsidRPr="00962206">
        <w:rPr>
          <w:rFonts w:cs="Arial"/>
          <w:sz w:val="20"/>
          <w:szCs w:val="20"/>
        </w:rPr>
        <w:t>project</w:t>
      </w:r>
      <w:r w:rsidR="00D05508" w:rsidRPr="00962206">
        <w:rPr>
          <w:rFonts w:cs="Arial"/>
          <w:sz w:val="20"/>
          <w:szCs w:val="20"/>
        </w:rPr>
        <w:t xml:space="preserve"> exhibits substantial delays. Investigation of evidence has been conducted</w:t>
      </w:r>
      <w:r w:rsidR="00D05508" w:rsidRPr="00962206">
        <w:rPr>
          <w:rFonts w:cs="Arial"/>
          <w:sz w:val="20"/>
          <w:szCs w:val="20"/>
          <w:lang w:eastAsia="fr-FR"/>
        </w:rPr>
        <w:t xml:space="preserve"> with respect to projec</w:t>
      </w:r>
      <w:r w:rsidR="008F0BD1">
        <w:rPr>
          <w:rFonts w:cs="Arial"/>
          <w:sz w:val="20"/>
          <w:szCs w:val="20"/>
          <w:lang w:eastAsia="fr-FR"/>
        </w:rPr>
        <w:t>t management, the delivery of out</w:t>
      </w:r>
      <w:r w:rsidR="00D05508" w:rsidRPr="00962206">
        <w:rPr>
          <w:rFonts w:cs="Arial"/>
          <w:sz w:val="20"/>
          <w:szCs w:val="20"/>
          <w:lang w:eastAsia="fr-FR"/>
        </w:rPr>
        <w:t xml:space="preserve">puts, assumptions made and status of achievement of activities, project timing, budget and expenditures. </w:t>
      </w:r>
    </w:p>
    <w:p w:rsidR="00F14D0B" w:rsidRPr="008F0BD1" w:rsidRDefault="00F14D0B" w:rsidP="001278C9">
      <w:pPr>
        <w:autoSpaceDE w:val="0"/>
        <w:autoSpaceDN w:val="0"/>
        <w:adjustRightInd w:val="0"/>
        <w:spacing w:before="0" w:after="0"/>
        <w:rPr>
          <w:rFonts w:cs="Arial"/>
          <w:b/>
        </w:rPr>
      </w:pPr>
    </w:p>
    <w:p w:rsidR="00D05508" w:rsidRPr="00962206" w:rsidRDefault="00D05508" w:rsidP="001278C9">
      <w:pPr>
        <w:autoSpaceDE w:val="0"/>
        <w:autoSpaceDN w:val="0"/>
        <w:adjustRightInd w:val="0"/>
        <w:spacing w:before="0" w:after="0"/>
        <w:rPr>
          <w:rFonts w:cs="Arial"/>
          <w:sz w:val="20"/>
          <w:szCs w:val="20"/>
          <w:lang w:eastAsia="fr-FR"/>
        </w:rPr>
      </w:pPr>
      <w:r w:rsidRPr="00962206">
        <w:rPr>
          <w:rFonts w:cs="Arial"/>
          <w:sz w:val="20"/>
          <w:szCs w:val="20"/>
          <w:lang w:eastAsia="fr-FR"/>
        </w:rPr>
        <w:t>A number of weaknesses regarding project implementati</w:t>
      </w:r>
      <w:r w:rsidR="006A7BF4">
        <w:rPr>
          <w:rFonts w:cs="Arial"/>
          <w:sz w:val="20"/>
          <w:szCs w:val="20"/>
          <w:lang w:eastAsia="fr-FR"/>
        </w:rPr>
        <w:t xml:space="preserve">on </w:t>
      </w:r>
      <w:r w:rsidR="00606D5E">
        <w:rPr>
          <w:rFonts w:cs="Arial"/>
          <w:sz w:val="20"/>
          <w:szCs w:val="20"/>
          <w:lang w:eastAsia="fr-FR"/>
        </w:rPr>
        <w:t>were</w:t>
      </w:r>
      <w:r w:rsidRPr="00962206">
        <w:rPr>
          <w:rFonts w:cs="Arial"/>
          <w:sz w:val="20"/>
          <w:szCs w:val="20"/>
          <w:lang w:eastAsia="fr-FR"/>
        </w:rPr>
        <w:t xml:space="preserve"> revealed by the following facts:</w:t>
      </w:r>
    </w:p>
    <w:p w:rsidR="00D05508" w:rsidRPr="00962206" w:rsidRDefault="00902329" w:rsidP="001278C9">
      <w:pPr>
        <w:numPr>
          <w:ilvl w:val="0"/>
          <w:numId w:val="21"/>
        </w:numPr>
        <w:autoSpaceDE w:val="0"/>
        <w:autoSpaceDN w:val="0"/>
        <w:adjustRightInd w:val="0"/>
        <w:spacing w:before="0" w:after="0"/>
        <w:rPr>
          <w:rFonts w:cs="Arial"/>
          <w:iCs/>
          <w:sz w:val="20"/>
          <w:szCs w:val="20"/>
          <w:lang w:eastAsia="fr-FR"/>
        </w:rPr>
      </w:pPr>
      <w:r>
        <w:rPr>
          <w:rFonts w:cs="Arial"/>
          <w:i/>
          <w:sz w:val="20"/>
          <w:szCs w:val="20"/>
          <w:lang w:eastAsia="fr-FR"/>
        </w:rPr>
        <w:t>Poor AWP quality leading to</w:t>
      </w:r>
      <w:r w:rsidR="008758F4" w:rsidRPr="00962206">
        <w:rPr>
          <w:rFonts w:cs="Arial"/>
          <w:i/>
          <w:sz w:val="20"/>
          <w:szCs w:val="20"/>
          <w:lang w:eastAsia="fr-FR"/>
        </w:rPr>
        <w:t xml:space="preserve"> disbursement</w:t>
      </w:r>
      <w:r w:rsidR="00D05508" w:rsidRPr="00962206">
        <w:rPr>
          <w:rFonts w:cs="Arial"/>
          <w:i/>
          <w:sz w:val="20"/>
          <w:szCs w:val="20"/>
          <w:lang w:eastAsia="fr-FR"/>
        </w:rPr>
        <w:t xml:space="preserve"> </w:t>
      </w:r>
      <w:r>
        <w:rPr>
          <w:rFonts w:cs="Arial"/>
          <w:i/>
          <w:sz w:val="20"/>
          <w:szCs w:val="20"/>
          <w:lang w:eastAsia="fr-FR"/>
        </w:rPr>
        <w:t>delays</w:t>
      </w:r>
      <w:r w:rsidR="00D05508" w:rsidRPr="00962206">
        <w:rPr>
          <w:rFonts w:cs="Arial"/>
          <w:i/>
          <w:sz w:val="20"/>
          <w:szCs w:val="20"/>
          <w:lang w:eastAsia="fr-FR"/>
        </w:rPr>
        <w:t xml:space="preserve"> </w:t>
      </w:r>
      <w:r w:rsidR="00D05508" w:rsidRPr="00962206">
        <w:rPr>
          <w:rFonts w:cs="Arial"/>
          <w:sz w:val="20"/>
          <w:szCs w:val="20"/>
          <w:lang w:eastAsia="fr-FR"/>
        </w:rPr>
        <w:t xml:space="preserve">– </w:t>
      </w:r>
      <w:r>
        <w:rPr>
          <w:rFonts w:cs="Arial"/>
          <w:sz w:val="20"/>
          <w:szCs w:val="20"/>
          <w:lang w:eastAsia="fr-FR"/>
        </w:rPr>
        <w:t xml:space="preserve">The </w:t>
      </w:r>
      <w:r w:rsidR="00214BA9">
        <w:rPr>
          <w:rFonts w:cs="Arial"/>
          <w:sz w:val="20"/>
          <w:szCs w:val="20"/>
          <w:lang w:eastAsia="fr-FR"/>
        </w:rPr>
        <w:t xml:space="preserve">submission of </w:t>
      </w:r>
      <w:r w:rsidR="008758F4" w:rsidRPr="00962206">
        <w:rPr>
          <w:rFonts w:cs="Arial"/>
          <w:sz w:val="20"/>
          <w:szCs w:val="20"/>
          <w:lang w:eastAsia="fr-FR"/>
        </w:rPr>
        <w:t>AWP</w:t>
      </w:r>
      <w:r>
        <w:rPr>
          <w:rFonts w:cs="Arial"/>
          <w:sz w:val="20"/>
          <w:szCs w:val="20"/>
          <w:lang w:eastAsia="fr-FR"/>
        </w:rPr>
        <w:t>s</w:t>
      </w:r>
      <w:r w:rsidR="008758F4" w:rsidRPr="00962206">
        <w:rPr>
          <w:rFonts w:cs="Arial"/>
          <w:sz w:val="20"/>
          <w:szCs w:val="20"/>
          <w:lang w:eastAsia="fr-FR"/>
        </w:rPr>
        <w:t xml:space="preserve"> (Annual Work Plan</w:t>
      </w:r>
      <w:r>
        <w:rPr>
          <w:rFonts w:cs="Arial"/>
          <w:sz w:val="20"/>
          <w:szCs w:val="20"/>
          <w:lang w:eastAsia="fr-FR"/>
        </w:rPr>
        <w:t>s</w:t>
      </w:r>
      <w:r w:rsidR="008758F4" w:rsidRPr="00962206">
        <w:rPr>
          <w:rFonts w:cs="Arial"/>
          <w:sz w:val="20"/>
          <w:szCs w:val="20"/>
          <w:lang w:eastAsia="fr-FR"/>
        </w:rPr>
        <w:t>)</w:t>
      </w:r>
      <w:r>
        <w:rPr>
          <w:rFonts w:cs="Arial"/>
          <w:sz w:val="20"/>
          <w:szCs w:val="20"/>
          <w:lang w:eastAsia="fr-FR"/>
        </w:rPr>
        <w:t xml:space="preserve"> is a prerequisite for </w:t>
      </w:r>
      <w:r w:rsidR="00214BA9">
        <w:rPr>
          <w:rFonts w:cs="Arial"/>
          <w:sz w:val="20"/>
          <w:szCs w:val="20"/>
          <w:lang w:eastAsia="fr-FR"/>
        </w:rPr>
        <w:t xml:space="preserve">fund </w:t>
      </w:r>
      <w:r>
        <w:rPr>
          <w:rFonts w:cs="Arial"/>
          <w:sz w:val="20"/>
          <w:szCs w:val="20"/>
          <w:lang w:eastAsia="fr-FR"/>
        </w:rPr>
        <w:t xml:space="preserve">disbursement. However, the project’s AWPs produced were of poor quality so that the UNDP Solomon Islands Sub-office demanded the submission of </w:t>
      </w:r>
      <w:r w:rsidRPr="00962206">
        <w:rPr>
          <w:rFonts w:cs="Arial"/>
          <w:sz w:val="20"/>
          <w:szCs w:val="20"/>
          <w:lang w:eastAsia="fr-FR"/>
        </w:rPr>
        <w:t>PIP (</w:t>
      </w:r>
      <w:r w:rsidRPr="00962206">
        <w:rPr>
          <w:rFonts w:cs="Arial"/>
          <w:color w:val="000000"/>
          <w:sz w:val="20"/>
          <w:szCs w:val="20"/>
          <w:lang w:eastAsia="fr-FR"/>
        </w:rPr>
        <w:t>Project Implementation Plan)</w:t>
      </w:r>
      <w:r w:rsidR="005F5545">
        <w:rPr>
          <w:rFonts w:cs="Arial"/>
          <w:color w:val="000000"/>
          <w:sz w:val="20"/>
          <w:szCs w:val="20"/>
          <w:lang w:eastAsia="fr-FR"/>
        </w:rPr>
        <w:t>,</w:t>
      </w:r>
      <w:r w:rsidR="006A7BF4">
        <w:rPr>
          <w:rFonts w:cs="Arial"/>
          <w:color w:val="000000"/>
          <w:sz w:val="20"/>
          <w:szCs w:val="20"/>
          <w:lang w:eastAsia="fr-FR"/>
        </w:rPr>
        <w:t xml:space="preserve"> which was belated</w:t>
      </w:r>
      <w:r>
        <w:rPr>
          <w:rFonts w:cs="Arial"/>
          <w:color w:val="000000"/>
          <w:sz w:val="20"/>
          <w:szCs w:val="20"/>
          <w:lang w:eastAsia="fr-FR"/>
        </w:rPr>
        <w:t xml:space="preserve">.  This has </w:t>
      </w:r>
      <w:r>
        <w:rPr>
          <w:rFonts w:cs="Arial"/>
          <w:sz w:val="20"/>
          <w:szCs w:val="20"/>
          <w:lang w:eastAsia="fr-FR"/>
        </w:rPr>
        <w:t>engendered</w:t>
      </w:r>
      <w:r w:rsidR="008758F4" w:rsidRPr="00962206">
        <w:rPr>
          <w:rFonts w:cs="Arial"/>
          <w:sz w:val="20"/>
          <w:szCs w:val="20"/>
          <w:lang w:eastAsia="fr-FR"/>
        </w:rPr>
        <w:t xml:space="preserve"> huge delays on </w:t>
      </w:r>
      <w:r w:rsidR="0000787C" w:rsidRPr="00962206">
        <w:rPr>
          <w:rFonts w:cs="Arial"/>
          <w:sz w:val="20"/>
          <w:szCs w:val="20"/>
          <w:lang w:eastAsia="fr-FR"/>
        </w:rPr>
        <w:t xml:space="preserve">disbursement of </w:t>
      </w:r>
      <w:r w:rsidR="00962206" w:rsidRPr="00962206">
        <w:rPr>
          <w:rFonts w:cs="Arial"/>
          <w:sz w:val="20"/>
          <w:szCs w:val="20"/>
          <w:lang w:eastAsia="fr-FR"/>
        </w:rPr>
        <w:t>project</w:t>
      </w:r>
      <w:r w:rsidR="0000787C" w:rsidRPr="00962206">
        <w:rPr>
          <w:rFonts w:cs="Arial"/>
          <w:sz w:val="20"/>
          <w:szCs w:val="20"/>
          <w:lang w:eastAsia="fr-FR"/>
        </w:rPr>
        <w:t xml:space="preserve"> funding</w:t>
      </w:r>
      <w:r w:rsidR="006A7BF4">
        <w:rPr>
          <w:rFonts w:cs="Arial"/>
          <w:sz w:val="20"/>
          <w:szCs w:val="20"/>
          <w:lang w:eastAsia="fr-FR"/>
        </w:rPr>
        <w:t xml:space="preserve">. </w:t>
      </w:r>
      <w:r w:rsidR="00C419B0" w:rsidRPr="00962206">
        <w:rPr>
          <w:rFonts w:cs="Arial"/>
          <w:color w:val="000000"/>
          <w:sz w:val="20"/>
          <w:szCs w:val="20"/>
          <w:lang w:eastAsia="fr-FR"/>
        </w:rPr>
        <w:t>(please refer to 3.3.1 for details)</w:t>
      </w:r>
    </w:p>
    <w:p w:rsidR="00C419B0" w:rsidRPr="00962206" w:rsidRDefault="0000787C" w:rsidP="001278C9">
      <w:pPr>
        <w:numPr>
          <w:ilvl w:val="0"/>
          <w:numId w:val="21"/>
        </w:numPr>
        <w:autoSpaceDE w:val="0"/>
        <w:autoSpaceDN w:val="0"/>
        <w:adjustRightInd w:val="0"/>
        <w:spacing w:before="0" w:after="0"/>
        <w:rPr>
          <w:rFonts w:cs="Arial"/>
          <w:iCs/>
          <w:sz w:val="20"/>
          <w:szCs w:val="20"/>
          <w:lang w:eastAsia="fr-FR"/>
        </w:rPr>
      </w:pPr>
      <w:r w:rsidRPr="00962206">
        <w:rPr>
          <w:rFonts w:cs="Arial"/>
          <w:i/>
          <w:sz w:val="20"/>
          <w:szCs w:val="20"/>
          <w:lang w:eastAsia="fr-FR"/>
        </w:rPr>
        <w:t>Insufficiency in risk management</w:t>
      </w:r>
      <w:r w:rsidRPr="00962206">
        <w:rPr>
          <w:rFonts w:cs="Arial"/>
          <w:sz w:val="20"/>
          <w:szCs w:val="20"/>
          <w:lang w:eastAsia="fr-FR"/>
        </w:rPr>
        <w:t xml:space="preserve"> –</w:t>
      </w:r>
      <w:r w:rsidR="008C364E">
        <w:rPr>
          <w:rFonts w:cs="Arial"/>
          <w:sz w:val="20"/>
          <w:szCs w:val="20"/>
          <w:lang w:eastAsia="fr-FR"/>
        </w:rPr>
        <w:t xml:space="preserve"> F</w:t>
      </w:r>
      <w:r w:rsidRPr="00962206">
        <w:rPr>
          <w:rFonts w:cs="Arial"/>
          <w:sz w:val="20"/>
          <w:szCs w:val="20"/>
          <w:lang w:eastAsia="fr-FR"/>
        </w:rPr>
        <w:t>our risks were</w:t>
      </w:r>
      <w:r w:rsidR="0061427E">
        <w:rPr>
          <w:rFonts w:cs="Arial"/>
          <w:sz w:val="20"/>
          <w:szCs w:val="20"/>
          <w:lang w:eastAsia="fr-FR"/>
        </w:rPr>
        <w:t xml:space="preserve"> already well</w:t>
      </w:r>
      <w:r w:rsidRPr="00962206">
        <w:rPr>
          <w:rFonts w:cs="Arial"/>
          <w:sz w:val="20"/>
          <w:szCs w:val="20"/>
          <w:lang w:eastAsia="fr-FR"/>
        </w:rPr>
        <w:t xml:space="preserve"> identified</w:t>
      </w:r>
      <w:r w:rsidR="008C364E">
        <w:rPr>
          <w:rFonts w:cs="Arial"/>
          <w:sz w:val="20"/>
          <w:szCs w:val="20"/>
          <w:lang w:eastAsia="fr-FR"/>
        </w:rPr>
        <w:t xml:space="preserve">, </w:t>
      </w:r>
      <w:r w:rsidR="0061427E">
        <w:rPr>
          <w:rFonts w:cs="Arial"/>
          <w:sz w:val="20"/>
          <w:szCs w:val="20"/>
          <w:lang w:eastAsia="fr-FR"/>
        </w:rPr>
        <w:t>(</w:t>
      </w:r>
      <w:r w:rsidR="008C364E" w:rsidRPr="00962206">
        <w:rPr>
          <w:rFonts w:cs="Arial"/>
          <w:sz w:val="20"/>
          <w:szCs w:val="20"/>
          <w:lang w:eastAsia="fr-FR"/>
        </w:rPr>
        <w:t xml:space="preserve">namely, </w:t>
      </w:r>
      <w:r w:rsidR="008C364E" w:rsidRPr="00962206">
        <w:rPr>
          <w:rFonts w:cs="Arial"/>
          <w:color w:val="000000"/>
          <w:sz w:val="20"/>
          <w:szCs w:val="20"/>
          <w:lang w:eastAsia="fr-FR"/>
        </w:rPr>
        <w:t>financial risk, risk non-inclusive of stake</w:t>
      </w:r>
      <w:r w:rsidR="008C364E">
        <w:rPr>
          <w:rFonts w:cs="Arial"/>
          <w:color w:val="000000"/>
          <w:sz w:val="20"/>
          <w:szCs w:val="20"/>
          <w:lang w:eastAsia="fr-FR"/>
        </w:rPr>
        <w:t>holder involvement, d</w:t>
      </w:r>
      <w:r w:rsidR="008C364E" w:rsidRPr="00962206">
        <w:rPr>
          <w:rFonts w:cs="Arial"/>
          <w:color w:val="000000"/>
          <w:sz w:val="20"/>
          <w:szCs w:val="20"/>
          <w:lang w:eastAsia="fr-FR"/>
        </w:rPr>
        <w:t>elay in the implementation of activities and the risk of availabi</w:t>
      </w:r>
      <w:r w:rsidR="008C364E">
        <w:rPr>
          <w:rFonts w:cs="Arial"/>
          <w:color w:val="000000"/>
          <w:sz w:val="20"/>
          <w:szCs w:val="20"/>
          <w:lang w:eastAsia="fr-FR"/>
        </w:rPr>
        <w:t xml:space="preserve">lity of </w:t>
      </w:r>
      <w:r w:rsidR="006A7BF4">
        <w:rPr>
          <w:rFonts w:cs="Arial"/>
          <w:color w:val="000000"/>
          <w:sz w:val="20"/>
          <w:szCs w:val="20"/>
          <w:lang w:eastAsia="fr-FR"/>
        </w:rPr>
        <w:t>l</w:t>
      </w:r>
      <w:r w:rsidR="008C364E">
        <w:rPr>
          <w:rFonts w:cs="Arial"/>
          <w:color w:val="000000"/>
          <w:sz w:val="20"/>
          <w:szCs w:val="20"/>
          <w:lang w:eastAsia="fr-FR"/>
        </w:rPr>
        <w:t>egal drafting capacity</w:t>
      </w:r>
      <w:r w:rsidR="0061427E">
        <w:rPr>
          <w:rFonts w:cs="Arial"/>
          <w:color w:val="000000"/>
          <w:sz w:val="20"/>
          <w:szCs w:val="20"/>
          <w:lang w:eastAsia="fr-FR"/>
        </w:rPr>
        <w:t>)</w:t>
      </w:r>
      <w:r w:rsidR="008C364E">
        <w:rPr>
          <w:rFonts w:cs="Arial"/>
          <w:color w:val="000000"/>
          <w:sz w:val="20"/>
          <w:szCs w:val="20"/>
          <w:lang w:eastAsia="fr-FR"/>
        </w:rPr>
        <w:t>,</w:t>
      </w:r>
      <w:r w:rsidRPr="00962206">
        <w:rPr>
          <w:rFonts w:cs="Arial"/>
          <w:sz w:val="20"/>
          <w:szCs w:val="20"/>
          <w:lang w:eastAsia="fr-FR"/>
        </w:rPr>
        <w:t xml:space="preserve"> in the logical framework</w:t>
      </w:r>
      <w:r w:rsidR="008C364E">
        <w:rPr>
          <w:rFonts w:cs="Arial"/>
          <w:sz w:val="20"/>
          <w:szCs w:val="20"/>
          <w:lang w:eastAsia="fr-FR"/>
        </w:rPr>
        <w:t xml:space="preserve"> as </w:t>
      </w:r>
      <w:r w:rsidR="006A7BF4">
        <w:rPr>
          <w:rFonts w:cs="Arial"/>
          <w:sz w:val="20"/>
          <w:szCs w:val="20"/>
          <w:lang w:eastAsia="fr-FR"/>
        </w:rPr>
        <w:t>illustrated in the Project D</w:t>
      </w:r>
      <w:r w:rsidR="008C364E">
        <w:rPr>
          <w:rFonts w:cs="Arial"/>
          <w:sz w:val="20"/>
          <w:szCs w:val="20"/>
          <w:lang w:eastAsia="fr-FR"/>
        </w:rPr>
        <w:t xml:space="preserve">ocument. It should have been the work of the project management team to properly manage these risks.  However, </w:t>
      </w:r>
      <w:r w:rsidR="0061427E">
        <w:rPr>
          <w:rFonts w:cs="Arial"/>
          <w:sz w:val="20"/>
          <w:szCs w:val="20"/>
          <w:lang w:eastAsia="fr-FR"/>
        </w:rPr>
        <w:t>these risks</w:t>
      </w:r>
      <w:r w:rsidR="008C364E">
        <w:rPr>
          <w:rFonts w:cs="Arial"/>
          <w:sz w:val="20"/>
          <w:szCs w:val="20"/>
          <w:lang w:eastAsia="fr-FR"/>
        </w:rPr>
        <w:t xml:space="preserve"> </w:t>
      </w:r>
      <w:r w:rsidR="00C419B0" w:rsidRPr="00962206">
        <w:rPr>
          <w:rFonts w:cs="Arial"/>
          <w:sz w:val="20"/>
          <w:szCs w:val="20"/>
          <w:lang w:eastAsia="fr-FR"/>
        </w:rPr>
        <w:t xml:space="preserve">proved to </w:t>
      </w:r>
      <w:r w:rsidR="008C364E">
        <w:rPr>
          <w:rFonts w:cs="Arial"/>
          <w:sz w:val="20"/>
          <w:szCs w:val="20"/>
          <w:lang w:eastAsia="fr-FR"/>
        </w:rPr>
        <w:t>have become</w:t>
      </w:r>
      <w:r w:rsidR="00C419B0" w:rsidRPr="00962206">
        <w:rPr>
          <w:rFonts w:cs="Arial"/>
          <w:sz w:val="20"/>
          <w:szCs w:val="20"/>
          <w:lang w:eastAsia="fr-FR"/>
        </w:rPr>
        <w:t xml:space="preserve"> threats of</w:t>
      </w:r>
      <w:r w:rsidRPr="00962206">
        <w:rPr>
          <w:rFonts w:cs="Arial"/>
          <w:sz w:val="20"/>
          <w:szCs w:val="20"/>
          <w:lang w:eastAsia="fr-FR"/>
        </w:rPr>
        <w:t xml:space="preserve"> the </w:t>
      </w:r>
      <w:r w:rsidR="00C419B0" w:rsidRPr="00962206">
        <w:rPr>
          <w:rFonts w:cs="Arial"/>
          <w:sz w:val="20"/>
          <w:szCs w:val="20"/>
          <w:lang w:eastAsia="fr-FR"/>
        </w:rPr>
        <w:t>project</w:t>
      </w:r>
      <w:r w:rsidR="0061427E">
        <w:rPr>
          <w:rFonts w:cs="Arial"/>
          <w:sz w:val="20"/>
          <w:szCs w:val="20"/>
          <w:lang w:eastAsia="fr-FR"/>
        </w:rPr>
        <w:t xml:space="preserve">. </w:t>
      </w:r>
      <w:r w:rsidR="0061427E">
        <w:rPr>
          <w:rFonts w:cs="Arial"/>
          <w:color w:val="000000"/>
          <w:sz w:val="20"/>
          <w:szCs w:val="20"/>
          <w:lang w:eastAsia="fr-FR"/>
        </w:rPr>
        <w:t>Despite</w:t>
      </w:r>
      <w:r w:rsidR="00C419B0" w:rsidRPr="00962206">
        <w:rPr>
          <w:rFonts w:cs="Arial"/>
          <w:color w:val="000000"/>
          <w:sz w:val="20"/>
          <w:szCs w:val="20"/>
          <w:lang w:eastAsia="fr-FR"/>
        </w:rPr>
        <w:t xml:space="preserve"> </w:t>
      </w:r>
      <w:r w:rsidR="0061427E" w:rsidRPr="00962206">
        <w:rPr>
          <w:rFonts w:cs="Arial"/>
          <w:color w:val="000000"/>
          <w:sz w:val="20"/>
          <w:szCs w:val="20"/>
          <w:lang w:eastAsia="fr-FR"/>
        </w:rPr>
        <w:t xml:space="preserve">proposed </w:t>
      </w:r>
      <w:r w:rsidR="00C419B0" w:rsidRPr="00962206">
        <w:rPr>
          <w:rFonts w:cs="Arial"/>
          <w:color w:val="000000"/>
          <w:sz w:val="20"/>
          <w:szCs w:val="20"/>
          <w:lang w:eastAsia="fr-FR"/>
        </w:rPr>
        <w:t xml:space="preserve">measures </w:t>
      </w:r>
      <w:r w:rsidR="0061427E">
        <w:rPr>
          <w:rFonts w:cs="Arial"/>
          <w:color w:val="000000"/>
          <w:sz w:val="20"/>
          <w:szCs w:val="20"/>
          <w:lang w:eastAsia="fr-FR"/>
        </w:rPr>
        <w:t xml:space="preserve">shown </w:t>
      </w:r>
      <w:r w:rsidR="00C419B0" w:rsidRPr="00962206">
        <w:rPr>
          <w:rFonts w:cs="Arial"/>
          <w:color w:val="000000"/>
          <w:sz w:val="20"/>
          <w:szCs w:val="20"/>
          <w:lang w:eastAsia="fr-FR"/>
        </w:rPr>
        <w:t xml:space="preserve">in the project document, the PMU failed </w:t>
      </w:r>
      <w:r w:rsidR="0061427E">
        <w:rPr>
          <w:rFonts w:cs="Arial"/>
          <w:color w:val="000000"/>
          <w:sz w:val="20"/>
          <w:szCs w:val="20"/>
          <w:lang w:eastAsia="fr-FR"/>
        </w:rPr>
        <w:t>to follow accordingly</w:t>
      </w:r>
      <w:r w:rsidR="00C419B0" w:rsidRPr="00962206">
        <w:rPr>
          <w:rFonts w:cs="Arial"/>
          <w:color w:val="000000"/>
          <w:sz w:val="20"/>
          <w:szCs w:val="20"/>
          <w:lang w:eastAsia="fr-FR"/>
        </w:rPr>
        <w:t xml:space="preserve"> (please refer to 3.2.5 for details)</w:t>
      </w:r>
      <w:r w:rsidR="0061427E">
        <w:rPr>
          <w:rFonts w:cs="Arial"/>
          <w:color w:val="000000"/>
          <w:sz w:val="20"/>
          <w:szCs w:val="20"/>
          <w:lang w:eastAsia="fr-FR"/>
        </w:rPr>
        <w:t>.</w:t>
      </w:r>
    </w:p>
    <w:p w:rsidR="00FE17AD" w:rsidRPr="00962206" w:rsidRDefault="0000787C" w:rsidP="001278C9">
      <w:pPr>
        <w:numPr>
          <w:ilvl w:val="0"/>
          <w:numId w:val="21"/>
        </w:numPr>
        <w:autoSpaceDE w:val="0"/>
        <w:autoSpaceDN w:val="0"/>
        <w:adjustRightInd w:val="0"/>
        <w:spacing w:before="0" w:after="0"/>
        <w:rPr>
          <w:rFonts w:cs="Arial"/>
          <w:sz w:val="20"/>
          <w:szCs w:val="20"/>
          <w:lang w:eastAsia="fr-FR"/>
        </w:rPr>
      </w:pPr>
      <w:r w:rsidRPr="00962206">
        <w:rPr>
          <w:rFonts w:cs="Arial"/>
          <w:i/>
          <w:sz w:val="20"/>
          <w:szCs w:val="20"/>
          <w:lang w:eastAsia="fr-FR"/>
        </w:rPr>
        <w:t>Human resources difficulties</w:t>
      </w:r>
      <w:r w:rsidRPr="00962206">
        <w:rPr>
          <w:rFonts w:cs="Arial"/>
          <w:sz w:val="20"/>
          <w:szCs w:val="20"/>
          <w:lang w:eastAsia="fr-FR"/>
        </w:rPr>
        <w:t xml:space="preserve"> –</w:t>
      </w:r>
      <w:r w:rsidR="00FE17AD" w:rsidRPr="00962206">
        <w:rPr>
          <w:rFonts w:cs="Arial"/>
          <w:sz w:val="20"/>
          <w:szCs w:val="20"/>
          <w:lang w:eastAsia="fr-FR"/>
        </w:rPr>
        <w:t xml:space="preserve">The PMU failed to recruit experts, </w:t>
      </w:r>
      <w:r w:rsidR="006A7BF4">
        <w:rPr>
          <w:rFonts w:cs="Arial"/>
          <w:sz w:val="20"/>
          <w:szCs w:val="20"/>
          <w:lang w:eastAsia="fr-FR"/>
        </w:rPr>
        <w:t xml:space="preserve">though required </w:t>
      </w:r>
      <w:r w:rsidR="00BF0536">
        <w:rPr>
          <w:rFonts w:cs="Arial"/>
          <w:sz w:val="20"/>
          <w:szCs w:val="20"/>
          <w:lang w:eastAsia="fr-FR"/>
        </w:rPr>
        <w:t>by</w:t>
      </w:r>
      <w:r w:rsidR="006A7BF4">
        <w:rPr>
          <w:rFonts w:cs="Arial"/>
          <w:sz w:val="20"/>
          <w:szCs w:val="20"/>
          <w:lang w:eastAsia="fr-FR"/>
        </w:rPr>
        <w:t xml:space="preserve"> the project design.</w:t>
      </w:r>
      <w:r w:rsidR="00FE17AD" w:rsidRPr="00962206">
        <w:rPr>
          <w:rFonts w:cs="Arial"/>
          <w:sz w:val="20"/>
          <w:szCs w:val="20"/>
          <w:lang w:eastAsia="fr-FR"/>
        </w:rPr>
        <w:t xml:space="preserve"> </w:t>
      </w:r>
      <w:r w:rsidR="006A7BF4">
        <w:rPr>
          <w:rFonts w:cs="Arial"/>
          <w:sz w:val="20"/>
          <w:szCs w:val="20"/>
          <w:lang w:eastAsia="fr-FR"/>
        </w:rPr>
        <w:t>Consequently, many p</w:t>
      </w:r>
      <w:r w:rsidR="00FE17AD" w:rsidRPr="00962206">
        <w:rPr>
          <w:rFonts w:cs="Arial"/>
          <w:sz w:val="20"/>
          <w:szCs w:val="20"/>
          <w:lang w:eastAsia="fr-FR"/>
        </w:rPr>
        <w:t>lanned activities</w:t>
      </w:r>
      <w:r w:rsidR="006A7BF4">
        <w:rPr>
          <w:rFonts w:cs="Arial"/>
          <w:sz w:val="20"/>
          <w:szCs w:val="20"/>
          <w:lang w:eastAsia="fr-FR"/>
        </w:rPr>
        <w:t xml:space="preserve"> were not effectuated</w:t>
      </w:r>
      <w:r w:rsidR="00FE17AD" w:rsidRPr="00962206">
        <w:rPr>
          <w:rFonts w:cs="Arial"/>
          <w:sz w:val="20"/>
          <w:szCs w:val="20"/>
          <w:lang w:eastAsia="fr-FR"/>
        </w:rPr>
        <w:t>. A number of consul</w:t>
      </w:r>
      <w:r w:rsidR="00962206">
        <w:rPr>
          <w:rFonts w:cs="Arial"/>
          <w:sz w:val="20"/>
          <w:szCs w:val="20"/>
          <w:lang w:eastAsia="fr-FR"/>
        </w:rPr>
        <w:t>tants were to be recruited for</w:t>
      </w:r>
      <w:r w:rsidR="00FE17AD" w:rsidRPr="00962206">
        <w:rPr>
          <w:rFonts w:cs="Arial"/>
          <w:sz w:val="20"/>
          <w:szCs w:val="20"/>
          <w:lang w:eastAsia="fr-FR"/>
        </w:rPr>
        <w:t xml:space="preserve"> mappi</w:t>
      </w:r>
      <w:r w:rsidR="006A7BF4">
        <w:rPr>
          <w:rFonts w:cs="Arial"/>
          <w:sz w:val="20"/>
          <w:szCs w:val="20"/>
          <w:lang w:eastAsia="fr-FR"/>
        </w:rPr>
        <w:t>ng and appraisal and Landcare, review of legal, policy &amp; a</w:t>
      </w:r>
      <w:r w:rsidR="00FE17AD" w:rsidRPr="00962206">
        <w:rPr>
          <w:rFonts w:cs="Arial"/>
          <w:sz w:val="20"/>
          <w:szCs w:val="20"/>
          <w:lang w:eastAsia="fr-FR"/>
        </w:rPr>
        <w:t>dministrative frame</w:t>
      </w:r>
      <w:r w:rsidR="006A7BF4">
        <w:rPr>
          <w:rFonts w:cs="Arial"/>
          <w:sz w:val="20"/>
          <w:szCs w:val="20"/>
          <w:lang w:eastAsia="fr-FR"/>
        </w:rPr>
        <w:t>works, review and enhancement, tools, guidelines and manuals development, i</w:t>
      </w:r>
      <w:r w:rsidR="00FE17AD" w:rsidRPr="00962206">
        <w:rPr>
          <w:rFonts w:cs="Arial"/>
          <w:sz w:val="20"/>
          <w:szCs w:val="20"/>
          <w:lang w:eastAsia="fr-FR"/>
        </w:rPr>
        <w:t>nformation clear-housing and web-based knowledge management and M&amp;E system. This hampers the performance and outcome of the project to a great extent.</w:t>
      </w:r>
    </w:p>
    <w:p w:rsidR="00FE17AD" w:rsidRPr="00962206" w:rsidRDefault="0000787C" w:rsidP="001278C9">
      <w:pPr>
        <w:numPr>
          <w:ilvl w:val="0"/>
          <w:numId w:val="21"/>
        </w:numPr>
        <w:autoSpaceDE w:val="0"/>
        <w:autoSpaceDN w:val="0"/>
        <w:adjustRightInd w:val="0"/>
        <w:spacing w:before="0" w:after="0"/>
        <w:rPr>
          <w:rFonts w:cs="Arial"/>
          <w:sz w:val="20"/>
          <w:szCs w:val="20"/>
          <w:lang w:eastAsia="fr-FR"/>
        </w:rPr>
      </w:pPr>
      <w:r w:rsidRPr="00962206">
        <w:rPr>
          <w:rFonts w:cs="Arial"/>
          <w:bCs/>
          <w:i/>
          <w:sz w:val="20"/>
          <w:szCs w:val="20"/>
          <w:lang w:eastAsia="fr-FR"/>
        </w:rPr>
        <w:t>Weak organizational capacity</w:t>
      </w:r>
      <w:r w:rsidRPr="00962206">
        <w:rPr>
          <w:rFonts w:cs="Arial"/>
          <w:bCs/>
          <w:sz w:val="20"/>
          <w:szCs w:val="20"/>
          <w:lang w:eastAsia="fr-FR"/>
        </w:rPr>
        <w:t xml:space="preserve"> – while complaining on the late fund transfers</w:t>
      </w:r>
      <w:r w:rsidR="00FE17AD" w:rsidRPr="00962206">
        <w:rPr>
          <w:rFonts w:cs="Arial"/>
          <w:bCs/>
          <w:sz w:val="20"/>
          <w:szCs w:val="20"/>
          <w:lang w:eastAsia="fr-FR"/>
        </w:rPr>
        <w:t xml:space="preserve"> and </w:t>
      </w:r>
      <w:r w:rsidR="00FE17AD" w:rsidRPr="00962206">
        <w:rPr>
          <w:rFonts w:cs="Arial"/>
          <w:sz w:val="20"/>
          <w:szCs w:val="20"/>
          <w:lang w:eastAsia="fr-FR"/>
        </w:rPr>
        <w:t xml:space="preserve">awaiting disbursement, there were a huge number of pending activities which did not require disbursement </w:t>
      </w:r>
      <w:r w:rsidR="006A7BF4">
        <w:rPr>
          <w:rFonts w:cs="Arial"/>
          <w:sz w:val="20"/>
          <w:szCs w:val="20"/>
          <w:lang w:eastAsia="fr-FR"/>
        </w:rPr>
        <w:t>but</w:t>
      </w:r>
      <w:r w:rsidR="00E61390" w:rsidRPr="00962206">
        <w:rPr>
          <w:rFonts w:cs="Arial"/>
          <w:sz w:val="20"/>
          <w:szCs w:val="20"/>
          <w:lang w:eastAsia="fr-FR"/>
        </w:rPr>
        <w:t xml:space="preserve"> </w:t>
      </w:r>
      <w:r w:rsidR="00FE17AD" w:rsidRPr="00962206">
        <w:rPr>
          <w:rFonts w:cs="Arial"/>
          <w:sz w:val="20"/>
          <w:szCs w:val="20"/>
          <w:lang w:eastAsia="fr-FR"/>
        </w:rPr>
        <w:t xml:space="preserve">which were never explored. </w:t>
      </w:r>
    </w:p>
    <w:p w:rsidR="00D05508" w:rsidRPr="00962206" w:rsidRDefault="00D05508" w:rsidP="001278C9">
      <w:pPr>
        <w:spacing w:after="0"/>
        <w:rPr>
          <w:rFonts w:cs="Arial"/>
          <w:sz w:val="20"/>
          <w:szCs w:val="20"/>
        </w:rPr>
      </w:pPr>
      <w:r w:rsidRPr="00962206">
        <w:rPr>
          <w:rFonts w:cs="Arial"/>
          <w:sz w:val="20"/>
          <w:szCs w:val="20"/>
          <w:u w:val="single"/>
          <w:lang w:eastAsia="fr-FR"/>
        </w:rPr>
        <w:t xml:space="preserve">Assumptions </w:t>
      </w:r>
      <w:r w:rsidRPr="00962206">
        <w:rPr>
          <w:rFonts w:cs="Arial"/>
          <w:sz w:val="20"/>
          <w:szCs w:val="20"/>
          <w:lang w:eastAsia="fr-FR"/>
        </w:rPr>
        <w:t>(For more</w:t>
      </w:r>
      <w:r w:rsidR="00C83184" w:rsidRPr="00962206">
        <w:rPr>
          <w:rFonts w:cs="Arial"/>
          <w:sz w:val="20"/>
          <w:szCs w:val="20"/>
          <w:lang w:eastAsia="fr-FR"/>
        </w:rPr>
        <w:t xml:space="preserve"> detail</w:t>
      </w:r>
      <w:r w:rsidR="00771846">
        <w:rPr>
          <w:rFonts w:cs="Arial"/>
          <w:sz w:val="20"/>
          <w:szCs w:val="20"/>
          <w:lang w:eastAsia="fr-FR"/>
        </w:rPr>
        <w:t>s please refer to section</w:t>
      </w:r>
      <w:r w:rsidR="00C83184" w:rsidRPr="00962206">
        <w:rPr>
          <w:rFonts w:cs="Arial"/>
          <w:sz w:val="20"/>
          <w:szCs w:val="20"/>
          <w:lang w:eastAsia="fr-FR"/>
        </w:rPr>
        <w:t xml:space="preserve"> 3.1.9</w:t>
      </w:r>
      <w:r w:rsidRPr="00962206">
        <w:rPr>
          <w:rFonts w:cs="Arial"/>
          <w:sz w:val="20"/>
          <w:szCs w:val="20"/>
          <w:lang w:eastAsia="fr-FR"/>
        </w:rPr>
        <w:t>)</w:t>
      </w:r>
      <w:r w:rsidR="00A839F1" w:rsidRPr="00962206">
        <w:rPr>
          <w:rFonts w:cs="Arial"/>
          <w:sz w:val="20"/>
          <w:szCs w:val="20"/>
          <w:lang w:eastAsia="fr-FR"/>
        </w:rPr>
        <w:t xml:space="preserve"> </w:t>
      </w:r>
      <w:r w:rsidR="00C83184" w:rsidRPr="00962206">
        <w:rPr>
          <w:rFonts w:cs="Arial"/>
          <w:sz w:val="20"/>
          <w:szCs w:val="20"/>
          <w:lang w:eastAsia="fr-FR"/>
        </w:rPr>
        <w:t xml:space="preserve">Most of these assumptions proved </w:t>
      </w:r>
      <w:r w:rsidR="00C83184" w:rsidRPr="00962206">
        <w:rPr>
          <w:rFonts w:cs="Arial"/>
          <w:b/>
          <w:sz w:val="20"/>
          <w:szCs w:val="20"/>
          <w:lang w:eastAsia="fr-FR"/>
        </w:rPr>
        <w:t>not</w:t>
      </w:r>
      <w:r w:rsidR="00C83184" w:rsidRPr="00962206">
        <w:rPr>
          <w:rFonts w:cs="Arial"/>
          <w:sz w:val="20"/>
          <w:szCs w:val="20"/>
          <w:lang w:eastAsia="fr-FR"/>
        </w:rPr>
        <w:t xml:space="preserve"> to be valid for the duration of the project. An M &amp; E expert was to be recruited (though budgeted) to set up an M &amp; E system for the project. Disappointingly, no recruitment was being done. In addition, no investment plan was carried out.  Stakeholders were not even invited to participate in the activities of the project, let alone the idea of </w:t>
      </w:r>
      <w:r w:rsidR="005B1D2D">
        <w:rPr>
          <w:rFonts w:cs="Arial"/>
          <w:sz w:val="20"/>
          <w:szCs w:val="20"/>
          <w:lang w:eastAsia="fr-FR"/>
        </w:rPr>
        <w:t>partnership</w:t>
      </w:r>
      <w:r w:rsidR="00C83184" w:rsidRPr="00962206">
        <w:rPr>
          <w:rFonts w:cs="Arial"/>
          <w:sz w:val="20"/>
          <w:szCs w:val="20"/>
          <w:lang w:eastAsia="fr-FR"/>
        </w:rPr>
        <w:t>.</w:t>
      </w:r>
      <w:r w:rsidR="00A839F1" w:rsidRPr="00962206">
        <w:rPr>
          <w:rFonts w:cs="Arial"/>
          <w:sz w:val="20"/>
          <w:szCs w:val="20"/>
          <w:lang w:eastAsia="fr-FR"/>
        </w:rPr>
        <w:t xml:space="preserve">  </w:t>
      </w:r>
      <w:r w:rsidRPr="00962206">
        <w:rPr>
          <w:rFonts w:cs="Arial"/>
          <w:sz w:val="20"/>
          <w:szCs w:val="20"/>
        </w:rPr>
        <w:t xml:space="preserve">There had been sound analysis of risks in the design. All identified risks </w:t>
      </w:r>
      <w:r w:rsidR="00C83184" w:rsidRPr="00962206">
        <w:rPr>
          <w:rFonts w:cs="Arial"/>
          <w:sz w:val="20"/>
          <w:szCs w:val="20"/>
        </w:rPr>
        <w:t xml:space="preserve">were </w:t>
      </w:r>
      <w:r w:rsidRPr="00962206">
        <w:rPr>
          <w:rFonts w:cs="Arial"/>
          <w:sz w:val="20"/>
          <w:szCs w:val="20"/>
        </w:rPr>
        <w:t>valid which needed to be managed however not to the desired level.</w:t>
      </w:r>
    </w:p>
    <w:p w:rsidR="00D05508" w:rsidRPr="00962206" w:rsidRDefault="00D05508" w:rsidP="001278C9">
      <w:pPr>
        <w:autoSpaceDE w:val="0"/>
        <w:autoSpaceDN w:val="0"/>
        <w:adjustRightInd w:val="0"/>
        <w:spacing w:before="0" w:after="0"/>
        <w:rPr>
          <w:rFonts w:cs="Arial"/>
          <w:sz w:val="20"/>
          <w:szCs w:val="20"/>
        </w:rPr>
      </w:pPr>
      <w:r w:rsidRPr="00962206">
        <w:rPr>
          <w:rFonts w:cs="Arial"/>
          <w:sz w:val="20"/>
          <w:szCs w:val="20"/>
          <w:u w:val="single"/>
          <w:lang w:eastAsia="fr-FR"/>
        </w:rPr>
        <w:t xml:space="preserve">Monitoring &amp; Management of Change </w:t>
      </w:r>
      <w:r w:rsidRPr="00962206">
        <w:rPr>
          <w:rFonts w:cs="Arial"/>
          <w:sz w:val="20"/>
          <w:szCs w:val="20"/>
          <w:lang w:eastAsia="fr-FR"/>
        </w:rPr>
        <w:t>(For</w:t>
      </w:r>
      <w:r w:rsidR="007469B5" w:rsidRPr="00962206">
        <w:rPr>
          <w:rFonts w:cs="Arial"/>
          <w:sz w:val="20"/>
          <w:szCs w:val="20"/>
          <w:lang w:eastAsia="fr-FR"/>
        </w:rPr>
        <w:t xml:space="preserve"> more details please refer to </w:t>
      </w:r>
      <w:r w:rsidR="005B1D2D">
        <w:rPr>
          <w:rFonts w:cs="Arial"/>
          <w:sz w:val="20"/>
          <w:szCs w:val="20"/>
          <w:lang w:eastAsia="fr-FR"/>
        </w:rPr>
        <w:t>section</w:t>
      </w:r>
      <w:r w:rsidR="007469B5" w:rsidRPr="00962206">
        <w:rPr>
          <w:rFonts w:cs="Arial"/>
          <w:sz w:val="20"/>
          <w:szCs w:val="20"/>
          <w:lang w:eastAsia="fr-FR"/>
        </w:rPr>
        <w:t xml:space="preserve"> 3.2</w:t>
      </w:r>
      <w:r w:rsidRPr="00962206">
        <w:rPr>
          <w:rFonts w:cs="Arial"/>
          <w:sz w:val="20"/>
          <w:szCs w:val="20"/>
          <w:lang w:eastAsia="fr-FR"/>
        </w:rPr>
        <w:t>)</w:t>
      </w:r>
      <w:r w:rsidR="00A839F1" w:rsidRPr="00962206">
        <w:rPr>
          <w:rFonts w:cs="Arial"/>
          <w:sz w:val="20"/>
          <w:szCs w:val="20"/>
          <w:lang w:eastAsia="fr-FR"/>
        </w:rPr>
        <w:t xml:space="preserve"> </w:t>
      </w:r>
      <w:r w:rsidRPr="00962206">
        <w:rPr>
          <w:rFonts w:cs="Arial"/>
          <w:sz w:val="20"/>
          <w:szCs w:val="20"/>
          <w:lang w:eastAsia="fr-FR"/>
        </w:rPr>
        <w:t xml:space="preserve">Inefficient internal management tools – While the management team fails to show adapted tools for its everyday management, </w:t>
      </w:r>
      <w:r w:rsidR="007469B5" w:rsidRPr="00962206">
        <w:rPr>
          <w:rFonts w:cs="Arial"/>
          <w:sz w:val="20"/>
          <w:szCs w:val="20"/>
          <w:lang w:eastAsia="fr-FR"/>
        </w:rPr>
        <w:t xml:space="preserve">the </w:t>
      </w:r>
      <w:r w:rsidRPr="00962206">
        <w:rPr>
          <w:rFonts w:cs="Arial"/>
          <w:sz w:val="20"/>
          <w:szCs w:val="20"/>
          <w:lang w:eastAsia="fr-FR"/>
        </w:rPr>
        <w:t xml:space="preserve">LogFrame proves to be </w:t>
      </w:r>
      <w:r w:rsidR="007469B5" w:rsidRPr="00962206">
        <w:rPr>
          <w:rFonts w:cs="Arial"/>
          <w:sz w:val="20"/>
          <w:szCs w:val="20"/>
          <w:lang w:eastAsia="fr-FR"/>
        </w:rPr>
        <w:t xml:space="preserve">seriously </w:t>
      </w:r>
      <w:r w:rsidRPr="00962206">
        <w:rPr>
          <w:rFonts w:cs="Arial"/>
          <w:sz w:val="20"/>
          <w:szCs w:val="20"/>
          <w:lang w:eastAsia="fr-FR"/>
        </w:rPr>
        <w:t xml:space="preserve">under-used and the </w:t>
      </w:r>
      <w:r w:rsidR="00A03D77">
        <w:rPr>
          <w:rFonts w:cs="Arial"/>
          <w:sz w:val="20"/>
          <w:szCs w:val="20"/>
          <w:lang w:eastAsia="fr-FR"/>
        </w:rPr>
        <w:t xml:space="preserve">Project Document </w:t>
      </w:r>
      <w:r w:rsidRPr="00962206">
        <w:rPr>
          <w:rFonts w:cs="Arial"/>
          <w:sz w:val="20"/>
          <w:szCs w:val="20"/>
          <w:lang w:eastAsia="fr-FR"/>
        </w:rPr>
        <w:t>not sufficiently referred to</w:t>
      </w:r>
      <w:r w:rsidR="005B1D2D">
        <w:rPr>
          <w:rFonts w:cs="Arial"/>
          <w:sz w:val="20"/>
          <w:szCs w:val="20"/>
          <w:lang w:eastAsia="fr-FR"/>
        </w:rPr>
        <w:t xml:space="preserve"> and followed</w:t>
      </w:r>
      <w:r w:rsidRPr="00962206">
        <w:rPr>
          <w:rFonts w:cs="Arial"/>
          <w:sz w:val="20"/>
          <w:szCs w:val="20"/>
          <w:lang w:eastAsia="fr-FR"/>
        </w:rPr>
        <w:t>.</w:t>
      </w:r>
      <w:r w:rsidR="005B1D2D">
        <w:rPr>
          <w:rFonts w:cs="Arial"/>
          <w:sz w:val="20"/>
          <w:szCs w:val="20"/>
          <w:lang w:eastAsia="fr-FR"/>
        </w:rPr>
        <w:t xml:space="preserve"> </w:t>
      </w:r>
      <w:r w:rsidRPr="00962206">
        <w:rPr>
          <w:rFonts w:cs="Arial"/>
          <w:sz w:val="20"/>
          <w:szCs w:val="20"/>
          <w:lang w:eastAsia="fr-FR"/>
        </w:rPr>
        <w:t xml:space="preserve"> Indicators were not reviewed or base-lined. The </w:t>
      </w:r>
      <w:r w:rsidR="007469B5" w:rsidRPr="00962206">
        <w:rPr>
          <w:rFonts w:cs="Arial"/>
          <w:sz w:val="20"/>
          <w:szCs w:val="20"/>
          <w:lang w:eastAsia="fr-FR"/>
        </w:rPr>
        <w:t>quarterly</w:t>
      </w:r>
      <w:r w:rsidR="005B1D2D">
        <w:rPr>
          <w:rFonts w:cs="Arial"/>
          <w:sz w:val="20"/>
          <w:szCs w:val="20"/>
          <w:lang w:eastAsia="fr-FR"/>
        </w:rPr>
        <w:t xml:space="preserve"> progress reports, did</w:t>
      </w:r>
      <w:r w:rsidRPr="00962206">
        <w:rPr>
          <w:rFonts w:cs="Arial"/>
          <w:sz w:val="20"/>
          <w:szCs w:val="20"/>
          <w:lang w:eastAsia="fr-FR"/>
        </w:rPr>
        <w:t xml:space="preserve"> not allow managers to track project progress rendering monitoring difficult. Furthermore, </w:t>
      </w:r>
      <w:r w:rsidR="00680E26" w:rsidRPr="00962206">
        <w:rPr>
          <w:rFonts w:cs="Arial"/>
          <w:sz w:val="20"/>
          <w:szCs w:val="20"/>
          <w:lang w:eastAsia="fr-FR"/>
        </w:rPr>
        <w:t>the contents</w:t>
      </w:r>
      <w:r w:rsidRPr="00962206">
        <w:rPr>
          <w:rFonts w:cs="Arial"/>
          <w:sz w:val="20"/>
          <w:szCs w:val="20"/>
          <w:lang w:eastAsia="fr-FR"/>
        </w:rPr>
        <w:t xml:space="preserve"> were </w:t>
      </w:r>
      <w:r w:rsidR="00680E26" w:rsidRPr="00962206">
        <w:rPr>
          <w:rFonts w:cs="Arial"/>
          <w:sz w:val="20"/>
          <w:szCs w:val="20"/>
          <w:lang w:eastAsia="fr-FR"/>
        </w:rPr>
        <w:t xml:space="preserve">poor with little information on the </w:t>
      </w:r>
      <w:r w:rsidR="00BF32FE">
        <w:rPr>
          <w:rFonts w:cs="Arial"/>
          <w:sz w:val="20"/>
          <w:szCs w:val="20"/>
          <w:lang w:eastAsia="fr-FR"/>
        </w:rPr>
        <w:t xml:space="preserve">conducted </w:t>
      </w:r>
      <w:r w:rsidR="00680E26" w:rsidRPr="00962206">
        <w:rPr>
          <w:rFonts w:cs="Arial"/>
          <w:sz w:val="20"/>
          <w:szCs w:val="20"/>
          <w:lang w:eastAsia="fr-FR"/>
        </w:rPr>
        <w:t xml:space="preserve">activities </w:t>
      </w:r>
      <w:r w:rsidR="00BF32FE">
        <w:rPr>
          <w:rFonts w:cs="Arial"/>
          <w:sz w:val="20"/>
          <w:szCs w:val="20"/>
          <w:lang w:eastAsia="fr-FR"/>
        </w:rPr>
        <w:t>with</w:t>
      </w:r>
      <w:r w:rsidRPr="00962206">
        <w:rPr>
          <w:rFonts w:cs="Arial"/>
          <w:sz w:val="20"/>
          <w:szCs w:val="20"/>
          <w:lang w:eastAsia="fr-FR"/>
        </w:rPr>
        <w:t xml:space="preserve"> </w:t>
      </w:r>
      <w:r w:rsidR="00BF32FE">
        <w:rPr>
          <w:rFonts w:cs="Arial"/>
          <w:sz w:val="20"/>
          <w:szCs w:val="20"/>
          <w:lang w:eastAsia="fr-FR"/>
        </w:rPr>
        <w:t>disorganised</w:t>
      </w:r>
      <w:r w:rsidR="00680E26" w:rsidRPr="00962206">
        <w:rPr>
          <w:rFonts w:cs="Arial"/>
          <w:sz w:val="20"/>
          <w:szCs w:val="20"/>
          <w:lang w:eastAsia="fr-FR"/>
        </w:rPr>
        <w:t xml:space="preserve"> </w:t>
      </w:r>
      <w:r w:rsidRPr="00962206">
        <w:rPr>
          <w:rFonts w:cs="Arial"/>
          <w:sz w:val="20"/>
          <w:szCs w:val="20"/>
          <w:lang w:eastAsia="fr-FR"/>
        </w:rPr>
        <w:t xml:space="preserve">filenames. </w:t>
      </w:r>
      <w:r w:rsidR="00680E26" w:rsidRPr="00962206">
        <w:rPr>
          <w:rFonts w:cs="Arial"/>
          <w:sz w:val="20"/>
          <w:szCs w:val="20"/>
          <w:lang w:eastAsia="fr-FR"/>
        </w:rPr>
        <w:t xml:space="preserve">There was no evidence of any steering </w:t>
      </w:r>
      <w:r w:rsidR="00962206" w:rsidRPr="00962206">
        <w:rPr>
          <w:rFonts w:cs="Arial"/>
          <w:sz w:val="20"/>
          <w:szCs w:val="20"/>
          <w:lang w:eastAsia="fr-FR"/>
        </w:rPr>
        <w:t>committee</w:t>
      </w:r>
      <w:r w:rsidRPr="00962206">
        <w:rPr>
          <w:rFonts w:cs="Arial"/>
          <w:sz w:val="20"/>
          <w:szCs w:val="20"/>
        </w:rPr>
        <w:t xml:space="preserve"> meetings </w:t>
      </w:r>
      <w:r w:rsidR="00680E26" w:rsidRPr="00962206">
        <w:rPr>
          <w:rFonts w:cs="Arial"/>
          <w:sz w:val="20"/>
          <w:szCs w:val="20"/>
        </w:rPr>
        <w:t>f</w:t>
      </w:r>
      <w:r w:rsidR="00F913EA" w:rsidRPr="00962206">
        <w:rPr>
          <w:rFonts w:cs="Arial"/>
          <w:sz w:val="20"/>
          <w:szCs w:val="20"/>
        </w:rPr>
        <w:t xml:space="preserve">or monitoring, </w:t>
      </w:r>
      <w:r w:rsidR="00680E26" w:rsidRPr="00962206">
        <w:rPr>
          <w:rFonts w:cs="Arial"/>
          <w:sz w:val="20"/>
          <w:szCs w:val="20"/>
        </w:rPr>
        <w:t>issue addressing</w:t>
      </w:r>
      <w:r w:rsidR="00F913EA" w:rsidRPr="00962206">
        <w:rPr>
          <w:rFonts w:cs="Arial"/>
          <w:sz w:val="20"/>
          <w:szCs w:val="20"/>
        </w:rPr>
        <w:t xml:space="preserve"> and</w:t>
      </w:r>
      <w:r w:rsidRPr="00962206">
        <w:rPr>
          <w:rFonts w:cs="Arial"/>
          <w:sz w:val="20"/>
          <w:szCs w:val="20"/>
        </w:rPr>
        <w:t xml:space="preserve"> follow-up actions</w:t>
      </w:r>
      <w:r w:rsidR="00680E26" w:rsidRPr="00962206">
        <w:rPr>
          <w:rFonts w:cs="Arial"/>
          <w:sz w:val="20"/>
          <w:szCs w:val="20"/>
        </w:rPr>
        <w:t>.</w:t>
      </w:r>
    </w:p>
    <w:p w:rsidR="00B5181E" w:rsidRDefault="00B5181E" w:rsidP="001278C9">
      <w:pPr>
        <w:rPr>
          <w:rFonts w:cs="Arial"/>
          <w:b/>
        </w:rPr>
      </w:pPr>
    </w:p>
    <w:p w:rsidR="00D05508" w:rsidRPr="00962206" w:rsidRDefault="00D05508" w:rsidP="001278C9">
      <w:pPr>
        <w:rPr>
          <w:rFonts w:cs="Arial"/>
          <w:b/>
        </w:rPr>
      </w:pPr>
      <w:r w:rsidRPr="00962206">
        <w:rPr>
          <w:rFonts w:cs="Arial"/>
          <w:b/>
        </w:rPr>
        <w:t>Partnerships</w:t>
      </w:r>
    </w:p>
    <w:p w:rsidR="009C6B5B" w:rsidRPr="00962206" w:rsidRDefault="009C6B5B" w:rsidP="001278C9">
      <w:pPr>
        <w:spacing w:before="100" w:beforeAutospacing="1" w:after="0"/>
        <w:rPr>
          <w:rFonts w:cs="Arial"/>
          <w:sz w:val="20"/>
          <w:szCs w:val="20"/>
          <w:lang w:eastAsia="fr-FR"/>
        </w:rPr>
      </w:pPr>
      <w:r w:rsidRPr="00962206">
        <w:rPr>
          <w:rFonts w:cs="Arial"/>
          <w:sz w:val="20"/>
          <w:szCs w:val="20"/>
          <w:lang w:eastAsia="fr-FR"/>
        </w:rPr>
        <w:t>MAL</w:t>
      </w:r>
      <w:r w:rsidR="00BF32FE">
        <w:rPr>
          <w:rFonts w:cs="Arial"/>
          <w:sz w:val="20"/>
          <w:szCs w:val="20"/>
          <w:lang w:eastAsia="fr-FR"/>
        </w:rPr>
        <w:t>,</w:t>
      </w:r>
      <w:r w:rsidRPr="00962206">
        <w:rPr>
          <w:rFonts w:cs="Arial"/>
          <w:sz w:val="20"/>
          <w:szCs w:val="20"/>
          <w:lang w:eastAsia="fr-FR"/>
        </w:rPr>
        <w:t xml:space="preserve"> </w:t>
      </w:r>
      <w:r w:rsidR="00EC270D">
        <w:rPr>
          <w:rFonts w:cs="Arial"/>
          <w:sz w:val="20"/>
          <w:szCs w:val="20"/>
          <w:lang w:eastAsia="fr-FR"/>
        </w:rPr>
        <w:t>the responsible partner</w:t>
      </w:r>
      <w:r w:rsidRPr="00962206">
        <w:rPr>
          <w:rFonts w:cs="Arial"/>
          <w:sz w:val="20"/>
          <w:szCs w:val="20"/>
          <w:lang w:eastAsia="fr-FR"/>
        </w:rPr>
        <w:t xml:space="preserve"> at the national level</w:t>
      </w:r>
      <w:r w:rsidR="00BF32FE">
        <w:rPr>
          <w:rFonts w:cs="Arial"/>
          <w:sz w:val="20"/>
          <w:szCs w:val="20"/>
          <w:lang w:eastAsia="fr-FR"/>
        </w:rPr>
        <w:t>,</w:t>
      </w:r>
      <w:r w:rsidRPr="00962206">
        <w:rPr>
          <w:rFonts w:cs="Arial"/>
          <w:sz w:val="20"/>
          <w:szCs w:val="20"/>
          <w:lang w:eastAsia="fr-FR"/>
        </w:rPr>
        <w:t xml:space="preserve"> was active at the start of implementation but later during the process showed lesser motivation and commitment to activities.  The other stakeholders </w:t>
      </w:r>
      <w:r w:rsidR="00BF32FE">
        <w:rPr>
          <w:rFonts w:cs="Arial"/>
          <w:sz w:val="20"/>
          <w:szCs w:val="20"/>
          <w:lang w:eastAsia="fr-FR"/>
        </w:rPr>
        <w:t>were never invited for any project activities.</w:t>
      </w:r>
      <w:r w:rsidR="00C40467">
        <w:rPr>
          <w:rFonts w:cs="Arial"/>
          <w:sz w:val="20"/>
          <w:szCs w:val="20"/>
          <w:lang w:eastAsia="fr-FR"/>
        </w:rPr>
        <w:t xml:space="preserve"> </w:t>
      </w:r>
      <w:r w:rsidR="00BF32FE">
        <w:rPr>
          <w:rFonts w:cs="Arial"/>
          <w:bCs/>
          <w:sz w:val="20"/>
          <w:szCs w:val="20"/>
        </w:rPr>
        <w:t>Weak community/p</w:t>
      </w:r>
      <w:r w:rsidR="00D654EA" w:rsidRPr="00962206">
        <w:rPr>
          <w:rFonts w:cs="Arial"/>
          <w:bCs/>
          <w:sz w:val="20"/>
          <w:szCs w:val="20"/>
        </w:rPr>
        <w:t xml:space="preserve">roject relationship was observed at the community level due to insufficient communication and coordination. </w:t>
      </w:r>
      <w:r w:rsidRPr="00962206">
        <w:rPr>
          <w:rFonts w:cs="Arial"/>
          <w:sz w:val="20"/>
          <w:szCs w:val="20"/>
          <w:lang w:eastAsia="fr-FR"/>
        </w:rPr>
        <w:t>Project Ownership is vital to the success of any project</w:t>
      </w:r>
      <w:r w:rsidR="007F75CF" w:rsidRPr="00962206">
        <w:rPr>
          <w:rFonts w:cs="Arial"/>
          <w:sz w:val="20"/>
          <w:szCs w:val="20"/>
          <w:lang w:eastAsia="fr-FR"/>
        </w:rPr>
        <w:t xml:space="preserve"> of this nature</w:t>
      </w:r>
      <w:r w:rsidRPr="00962206">
        <w:rPr>
          <w:rFonts w:cs="Arial"/>
          <w:sz w:val="20"/>
          <w:szCs w:val="20"/>
          <w:lang w:eastAsia="fr-FR"/>
        </w:rPr>
        <w:t>.  The wide participation during the Inception Workshop in 2009 showed a lot of enthusiasm and stakeholder support.  The fact that the PM did not show any interest and utility in involving any stakeholders such as other line ministries and NGO impeded the dynamism generated to its minimum.</w:t>
      </w:r>
    </w:p>
    <w:p w:rsidR="00B5181E" w:rsidRDefault="00B5181E" w:rsidP="001278C9">
      <w:pPr>
        <w:rPr>
          <w:rFonts w:cs="Arial"/>
          <w:b/>
        </w:rPr>
      </w:pPr>
    </w:p>
    <w:p w:rsidR="00865E65" w:rsidRPr="00962206" w:rsidRDefault="00476DAB" w:rsidP="001278C9">
      <w:pPr>
        <w:rPr>
          <w:rFonts w:cs="Arial"/>
          <w:b/>
        </w:rPr>
      </w:pPr>
      <w:r w:rsidRPr="00962206">
        <w:rPr>
          <w:rFonts w:cs="Arial"/>
          <w:b/>
        </w:rPr>
        <w:t xml:space="preserve">Project </w:t>
      </w:r>
      <w:r w:rsidR="00D05508" w:rsidRPr="00962206">
        <w:rPr>
          <w:rFonts w:cs="Arial"/>
          <w:b/>
        </w:rPr>
        <w:t>Eff</w:t>
      </w:r>
      <w:r w:rsidRPr="00962206">
        <w:rPr>
          <w:rFonts w:cs="Arial"/>
          <w:b/>
        </w:rPr>
        <w:t>iciency</w:t>
      </w:r>
      <w:r w:rsidR="00D05508" w:rsidRPr="00962206">
        <w:rPr>
          <w:rFonts w:cs="Arial"/>
          <w:b/>
        </w:rPr>
        <w:t xml:space="preserve"> </w:t>
      </w:r>
    </w:p>
    <w:p w:rsidR="00ED353A" w:rsidRPr="00962206" w:rsidRDefault="00ED353A" w:rsidP="001278C9">
      <w:pPr>
        <w:spacing w:after="0"/>
        <w:rPr>
          <w:rFonts w:cs="Arial"/>
          <w:sz w:val="20"/>
          <w:szCs w:val="20"/>
        </w:rPr>
      </w:pPr>
      <w:r w:rsidRPr="00962206">
        <w:rPr>
          <w:rFonts w:cs="Arial"/>
          <w:sz w:val="20"/>
          <w:szCs w:val="20"/>
        </w:rPr>
        <w:t>The p</w:t>
      </w:r>
      <w:r w:rsidR="00D96C5A" w:rsidRPr="00962206">
        <w:rPr>
          <w:rFonts w:cs="Arial"/>
          <w:sz w:val="20"/>
          <w:szCs w:val="20"/>
        </w:rPr>
        <w:t xml:space="preserve">roject implementation </w:t>
      </w:r>
      <w:r w:rsidR="00A759AE">
        <w:rPr>
          <w:rFonts w:cs="Arial"/>
          <w:sz w:val="20"/>
          <w:szCs w:val="20"/>
        </w:rPr>
        <w:t>has</w:t>
      </w:r>
      <w:r w:rsidR="00D96C5A" w:rsidRPr="00962206">
        <w:rPr>
          <w:rFonts w:cs="Arial"/>
          <w:sz w:val="20"/>
          <w:szCs w:val="20"/>
        </w:rPr>
        <w:t xml:space="preserve"> encountered considerable delays and exhibit enormous inefficiency. </w:t>
      </w:r>
      <w:r w:rsidR="00962206">
        <w:rPr>
          <w:rFonts w:cs="Arial"/>
          <w:sz w:val="20"/>
          <w:szCs w:val="20"/>
        </w:rPr>
        <w:t>From 2008-2011, t</w:t>
      </w:r>
      <w:r w:rsidRPr="00962206">
        <w:rPr>
          <w:rFonts w:cs="Arial"/>
          <w:sz w:val="20"/>
          <w:szCs w:val="20"/>
        </w:rPr>
        <w:t xml:space="preserve">he overall financial utilization stands at </w:t>
      </w:r>
      <w:r w:rsidR="00C0494F" w:rsidRPr="00962206">
        <w:rPr>
          <w:rFonts w:cs="Arial"/>
          <w:sz w:val="20"/>
          <w:szCs w:val="20"/>
        </w:rPr>
        <w:t>54</w:t>
      </w:r>
      <w:r w:rsidRPr="00962206">
        <w:rPr>
          <w:rFonts w:cs="Arial"/>
          <w:sz w:val="20"/>
          <w:szCs w:val="20"/>
        </w:rPr>
        <w:t>%</w:t>
      </w:r>
      <w:r w:rsidR="00476DAB" w:rsidRPr="00962206">
        <w:rPr>
          <w:rFonts w:cs="Arial"/>
          <w:sz w:val="20"/>
          <w:szCs w:val="20"/>
        </w:rPr>
        <w:t xml:space="preserve"> (</w:t>
      </w:r>
      <w:r w:rsidR="00476DAB" w:rsidRPr="00962206">
        <w:rPr>
          <w:rFonts w:cs="Arial"/>
          <w:bCs/>
          <w:sz w:val="20"/>
          <w:szCs w:val="20"/>
        </w:rPr>
        <w:t>274,200 USD)</w:t>
      </w:r>
      <w:r w:rsidRPr="00962206">
        <w:rPr>
          <w:rFonts w:cs="Arial"/>
          <w:sz w:val="20"/>
          <w:szCs w:val="20"/>
        </w:rPr>
        <w:t xml:space="preserve"> of the total project budget</w:t>
      </w:r>
      <w:r w:rsidR="00C0494F" w:rsidRPr="00962206">
        <w:rPr>
          <w:rFonts w:cs="Arial"/>
          <w:sz w:val="20"/>
          <w:szCs w:val="20"/>
        </w:rPr>
        <w:t xml:space="preserve"> excluding in-kind contribution (508,000 USD)</w:t>
      </w:r>
      <w:r w:rsidRPr="00962206">
        <w:rPr>
          <w:rFonts w:cs="Arial"/>
          <w:sz w:val="20"/>
          <w:szCs w:val="20"/>
        </w:rPr>
        <w:t xml:space="preserve"> </w:t>
      </w:r>
      <w:r w:rsidR="00A759AE">
        <w:rPr>
          <w:rFonts w:cs="Arial"/>
          <w:sz w:val="20"/>
          <w:szCs w:val="20"/>
        </w:rPr>
        <w:t>yielded</w:t>
      </w:r>
      <w:r w:rsidRPr="00962206">
        <w:rPr>
          <w:rFonts w:cs="Arial"/>
          <w:sz w:val="20"/>
          <w:szCs w:val="20"/>
        </w:rPr>
        <w:t xml:space="preserve"> an overall </w:t>
      </w:r>
      <w:r w:rsidR="00962206" w:rsidRPr="00962206">
        <w:rPr>
          <w:rFonts w:cs="Arial"/>
          <w:sz w:val="20"/>
          <w:szCs w:val="20"/>
        </w:rPr>
        <w:t>output</w:t>
      </w:r>
      <w:r w:rsidRPr="00962206">
        <w:rPr>
          <w:rFonts w:cs="Arial"/>
          <w:sz w:val="20"/>
          <w:szCs w:val="20"/>
        </w:rPr>
        <w:t xml:space="preserve"> achievement of 8%.  </w:t>
      </w:r>
      <w:r w:rsidR="00476DAB" w:rsidRPr="00962206">
        <w:rPr>
          <w:rFonts w:cs="Arial"/>
          <w:sz w:val="20"/>
          <w:szCs w:val="20"/>
        </w:rPr>
        <w:t xml:space="preserve">The total cost of the project was high in relation to actual outputs generated. </w:t>
      </w:r>
      <w:r w:rsidRPr="00962206">
        <w:rPr>
          <w:rFonts w:cs="Arial"/>
          <w:sz w:val="20"/>
          <w:szCs w:val="20"/>
        </w:rPr>
        <w:t xml:space="preserve">The overall efficiency of the project management </w:t>
      </w:r>
      <w:r w:rsidR="00A759AE">
        <w:rPr>
          <w:rFonts w:cs="Arial"/>
          <w:sz w:val="20"/>
          <w:szCs w:val="20"/>
        </w:rPr>
        <w:t>was deemed</w:t>
      </w:r>
      <w:r w:rsidRPr="00962206">
        <w:rPr>
          <w:rFonts w:cs="Arial"/>
          <w:sz w:val="20"/>
          <w:szCs w:val="20"/>
        </w:rPr>
        <w:t xml:space="preserve"> highly unsatisfactory.</w:t>
      </w:r>
      <w:r w:rsidR="009D2171" w:rsidRPr="00962206">
        <w:rPr>
          <w:rFonts w:cs="Arial"/>
          <w:sz w:val="20"/>
          <w:szCs w:val="20"/>
        </w:rPr>
        <w:t xml:space="preserve"> A majority of the project activities were never carried out.</w:t>
      </w:r>
    </w:p>
    <w:p w:rsidR="00C01FAD" w:rsidRPr="00962206" w:rsidRDefault="00291219" w:rsidP="001278C9">
      <w:pPr>
        <w:spacing w:before="100" w:beforeAutospacing="1" w:after="0"/>
        <w:rPr>
          <w:rFonts w:cs="Arial"/>
          <w:sz w:val="20"/>
          <w:szCs w:val="20"/>
          <w:lang w:eastAsia="fr-FR"/>
        </w:rPr>
      </w:pPr>
      <w:r w:rsidRPr="00962206">
        <w:rPr>
          <w:rFonts w:cs="Arial"/>
          <w:sz w:val="20"/>
          <w:szCs w:val="20"/>
        </w:rPr>
        <w:t xml:space="preserve">Component 1 is relatively more successful with </w:t>
      </w:r>
      <w:r w:rsidR="00A759AE">
        <w:rPr>
          <w:rFonts w:cs="Arial"/>
          <w:sz w:val="20"/>
          <w:szCs w:val="20"/>
        </w:rPr>
        <w:t>some</w:t>
      </w:r>
      <w:r w:rsidRPr="00962206">
        <w:rPr>
          <w:rFonts w:cs="Arial"/>
          <w:sz w:val="20"/>
          <w:szCs w:val="20"/>
        </w:rPr>
        <w:t xml:space="preserve"> delivered output.  </w:t>
      </w:r>
      <w:r w:rsidR="00C01FAD" w:rsidRPr="00962206">
        <w:rPr>
          <w:rFonts w:cs="Arial"/>
          <w:sz w:val="20"/>
          <w:szCs w:val="20"/>
        </w:rPr>
        <w:t xml:space="preserve">Its rate of achievement </w:t>
      </w:r>
      <w:r w:rsidR="00A759AE">
        <w:rPr>
          <w:rFonts w:cs="Arial"/>
          <w:sz w:val="20"/>
          <w:szCs w:val="20"/>
        </w:rPr>
        <w:t>is of</w:t>
      </w:r>
      <w:r w:rsidR="00C01FAD" w:rsidRPr="00962206">
        <w:rPr>
          <w:rFonts w:cs="Arial"/>
          <w:sz w:val="20"/>
          <w:szCs w:val="20"/>
        </w:rPr>
        <w:t xml:space="preserve"> 19% but the expenditure is 4.3 times over budget. </w:t>
      </w:r>
      <w:r w:rsidR="00A759AE">
        <w:rPr>
          <w:rFonts w:cs="Arial"/>
          <w:sz w:val="20"/>
          <w:szCs w:val="20"/>
        </w:rPr>
        <w:t xml:space="preserve"> </w:t>
      </w:r>
      <w:r w:rsidR="00C01FAD" w:rsidRPr="00962206">
        <w:rPr>
          <w:rFonts w:cs="Arial"/>
          <w:sz w:val="20"/>
          <w:szCs w:val="20"/>
          <w:lang w:eastAsia="fr-FR"/>
        </w:rPr>
        <w:t xml:space="preserve">Project component 1 has spent more than 77% of its overall component expenditure primarily on local travel logistics to deliver 2 outputs (out of 10 outputs) on awareness building, curricula development and demonstration site activities. Though such a large proportion of the budget was utilized about 80% of the activities in component 1 of the </w:t>
      </w:r>
      <w:r w:rsidR="00C86107">
        <w:rPr>
          <w:rFonts w:cs="Arial"/>
          <w:sz w:val="20"/>
          <w:szCs w:val="20"/>
          <w:lang w:eastAsia="fr-FR"/>
        </w:rPr>
        <w:t>logical framework</w:t>
      </w:r>
      <w:r w:rsidR="005B1D2D">
        <w:rPr>
          <w:rFonts w:cs="Arial"/>
          <w:sz w:val="20"/>
          <w:szCs w:val="20"/>
          <w:lang w:eastAsia="fr-FR"/>
        </w:rPr>
        <w:t xml:space="preserve"> </w:t>
      </w:r>
      <w:r w:rsidR="00CB0988">
        <w:rPr>
          <w:rFonts w:cs="Arial"/>
          <w:sz w:val="20"/>
          <w:szCs w:val="20"/>
          <w:lang w:eastAsia="fr-FR"/>
        </w:rPr>
        <w:t>were untouched.  The project o</w:t>
      </w:r>
      <w:r w:rsidR="00C01FAD" w:rsidRPr="00962206">
        <w:rPr>
          <w:rFonts w:cs="Arial"/>
          <w:sz w:val="20"/>
          <w:szCs w:val="20"/>
          <w:lang w:eastAsia="fr-FR"/>
        </w:rPr>
        <w:t xml:space="preserve">nly </w:t>
      </w:r>
      <w:r w:rsidR="00CB0988">
        <w:rPr>
          <w:rFonts w:cs="Arial"/>
          <w:sz w:val="20"/>
          <w:szCs w:val="20"/>
          <w:lang w:eastAsia="fr-FR"/>
        </w:rPr>
        <w:t>generated</w:t>
      </w:r>
      <w:r w:rsidR="00CB0988" w:rsidRPr="00962206">
        <w:rPr>
          <w:rFonts w:cs="Arial"/>
          <w:sz w:val="20"/>
          <w:szCs w:val="20"/>
          <w:lang w:eastAsia="fr-FR"/>
        </w:rPr>
        <w:t xml:space="preserve"> </w:t>
      </w:r>
      <w:r w:rsidR="00C01FAD" w:rsidRPr="00962206">
        <w:rPr>
          <w:rFonts w:cs="Arial"/>
          <w:sz w:val="20"/>
          <w:szCs w:val="20"/>
          <w:lang w:eastAsia="fr-FR"/>
        </w:rPr>
        <w:t>3</w:t>
      </w:r>
      <w:r w:rsidR="00CB0988">
        <w:rPr>
          <w:rFonts w:cs="Arial"/>
          <w:sz w:val="20"/>
          <w:szCs w:val="20"/>
          <w:lang w:eastAsia="fr-FR"/>
        </w:rPr>
        <w:t xml:space="preserve"> partial outputs.  All the </w:t>
      </w:r>
      <w:r w:rsidR="00C01FAD" w:rsidRPr="00962206">
        <w:rPr>
          <w:rFonts w:cs="Arial"/>
          <w:sz w:val="20"/>
          <w:szCs w:val="20"/>
          <w:lang w:eastAsia="fr-FR"/>
        </w:rPr>
        <w:t xml:space="preserve">17 </w:t>
      </w:r>
      <w:r w:rsidR="009C05D4">
        <w:rPr>
          <w:rFonts w:cs="Arial"/>
          <w:sz w:val="20"/>
          <w:szCs w:val="20"/>
          <w:lang w:eastAsia="fr-FR"/>
        </w:rPr>
        <w:t xml:space="preserve">outputs </w:t>
      </w:r>
      <w:r w:rsidR="009C05D4" w:rsidRPr="00962206">
        <w:rPr>
          <w:rFonts w:cs="Arial"/>
          <w:sz w:val="20"/>
          <w:szCs w:val="20"/>
          <w:lang w:eastAsia="fr-FR"/>
        </w:rPr>
        <w:t xml:space="preserve">of component 3 </w:t>
      </w:r>
      <w:r w:rsidR="00C01FAD" w:rsidRPr="00962206">
        <w:rPr>
          <w:rFonts w:cs="Arial"/>
          <w:sz w:val="20"/>
          <w:szCs w:val="20"/>
          <w:lang w:eastAsia="fr-FR"/>
        </w:rPr>
        <w:t>and</w:t>
      </w:r>
      <w:r w:rsidR="00CB0988">
        <w:rPr>
          <w:rFonts w:cs="Arial"/>
          <w:sz w:val="20"/>
          <w:szCs w:val="20"/>
          <w:lang w:eastAsia="fr-FR"/>
        </w:rPr>
        <w:t xml:space="preserve"> all </w:t>
      </w:r>
      <w:r w:rsidR="00C01FAD" w:rsidRPr="00962206">
        <w:rPr>
          <w:rFonts w:cs="Arial"/>
          <w:sz w:val="20"/>
          <w:szCs w:val="20"/>
          <w:lang w:eastAsia="fr-FR"/>
        </w:rPr>
        <w:t xml:space="preserve">the </w:t>
      </w:r>
      <w:r w:rsidR="00CB0988">
        <w:rPr>
          <w:rFonts w:cs="Arial"/>
          <w:sz w:val="20"/>
          <w:szCs w:val="20"/>
          <w:lang w:eastAsia="fr-FR"/>
        </w:rPr>
        <w:t>10</w:t>
      </w:r>
      <w:r w:rsidR="00C01FAD" w:rsidRPr="00962206">
        <w:rPr>
          <w:rFonts w:cs="Arial"/>
          <w:sz w:val="20"/>
          <w:szCs w:val="20"/>
          <w:lang w:eastAsia="fr-FR"/>
        </w:rPr>
        <w:t xml:space="preserve"> outputs </w:t>
      </w:r>
      <w:r w:rsidR="009C05D4">
        <w:rPr>
          <w:rFonts w:cs="Arial"/>
          <w:sz w:val="20"/>
          <w:szCs w:val="20"/>
          <w:lang w:eastAsia="fr-FR"/>
        </w:rPr>
        <w:t>of component</w:t>
      </w:r>
      <w:r w:rsidR="00C01FAD" w:rsidRPr="00962206">
        <w:rPr>
          <w:rFonts w:cs="Arial"/>
          <w:sz w:val="20"/>
          <w:szCs w:val="20"/>
          <w:lang w:eastAsia="fr-FR"/>
        </w:rPr>
        <w:t xml:space="preserve"> 4 </w:t>
      </w:r>
      <w:r w:rsidR="00CB0988">
        <w:rPr>
          <w:rFonts w:cs="Arial"/>
          <w:sz w:val="20"/>
          <w:szCs w:val="20"/>
          <w:lang w:eastAsia="fr-FR"/>
        </w:rPr>
        <w:t xml:space="preserve">were </w:t>
      </w:r>
      <w:r w:rsidR="00C01FAD" w:rsidRPr="00962206">
        <w:rPr>
          <w:rFonts w:cs="Arial"/>
          <w:sz w:val="20"/>
          <w:szCs w:val="20"/>
          <w:lang w:eastAsia="fr-FR"/>
        </w:rPr>
        <w:t xml:space="preserve">undelivered. </w:t>
      </w:r>
      <w:r w:rsidR="00402A68" w:rsidRPr="00962206">
        <w:rPr>
          <w:rFonts w:cs="Arial"/>
          <w:sz w:val="20"/>
          <w:szCs w:val="20"/>
          <w:lang w:eastAsia="fr-FR"/>
        </w:rPr>
        <w:t xml:space="preserve"> </w:t>
      </w:r>
      <w:r w:rsidR="00C01FAD" w:rsidRPr="00962206">
        <w:rPr>
          <w:rFonts w:cs="Arial"/>
          <w:sz w:val="20"/>
          <w:szCs w:val="20"/>
        </w:rPr>
        <w:t xml:space="preserve">The rate of achievement for component 2 </w:t>
      </w:r>
      <w:r w:rsidR="00402A68" w:rsidRPr="00962206">
        <w:rPr>
          <w:rFonts w:cs="Arial"/>
          <w:sz w:val="20"/>
          <w:szCs w:val="20"/>
        </w:rPr>
        <w:t>is</w:t>
      </w:r>
      <w:r w:rsidR="00C01FAD" w:rsidRPr="00962206">
        <w:rPr>
          <w:rFonts w:cs="Arial"/>
          <w:sz w:val="20"/>
          <w:szCs w:val="20"/>
        </w:rPr>
        <w:t xml:space="preserve"> 9% (1 delivery out of 11) but the expenditure is 1.3 times over budget.</w:t>
      </w:r>
      <w:r w:rsidR="00402A68" w:rsidRPr="00962206">
        <w:rPr>
          <w:rFonts w:cs="Arial"/>
          <w:sz w:val="20"/>
          <w:szCs w:val="20"/>
        </w:rPr>
        <w:t xml:space="preserve"> </w:t>
      </w:r>
      <w:r w:rsidR="00C01FAD" w:rsidRPr="00962206">
        <w:rPr>
          <w:rFonts w:cs="Arial"/>
          <w:sz w:val="20"/>
          <w:szCs w:val="20"/>
        </w:rPr>
        <w:t xml:space="preserve">The rate of achievement for component 3 </w:t>
      </w:r>
      <w:r w:rsidR="00402A68" w:rsidRPr="00962206">
        <w:rPr>
          <w:rFonts w:cs="Arial"/>
          <w:sz w:val="20"/>
          <w:szCs w:val="20"/>
        </w:rPr>
        <w:t>is</w:t>
      </w:r>
      <w:r w:rsidR="00C01FAD" w:rsidRPr="00962206">
        <w:rPr>
          <w:rFonts w:cs="Arial"/>
          <w:sz w:val="20"/>
          <w:szCs w:val="20"/>
        </w:rPr>
        <w:t xml:space="preserve"> 6% </w:t>
      </w:r>
      <w:r w:rsidR="00CB0988">
        <w:rPr>
          <w:rFonts w:cs="Arial"/>
          <w:sz w:val="20"/>
          <w:szCs w:val="20"/>
        </w:rPr>
        <w:t xml:space="preserve">while </w:t>
      </w:r>
      <w:r w:rsidR="00C01FAD" w:rsidRPr="00962206">
        <w:rPr>
          <w:rFonts w:cs="Arial"/>
          <w:sz w:val="20"/>
          <w:szCs w:val="20"/>
        </w:rPr>
        <w:t>the e</w:t>
      </w:r>
      <w:r w:rsidR="00CB0988">
        <w:rPr>
          <w:rFonts w:cs="Arial"/>
          <w:sz w:val="20"/>
          <w:szCs w:val="20"/>
        </w:rPr>
        <w:t xml:space="preserve">xpenditure is 24% of the budget and </w:t>
      </w:r>
      <w:r w:rsidR="00C01FAD" w:rsidRPr="00962206">
        <w:rPr>
          <w:rFonts w:cs="Arial"/>
          <w:sz w:val="20"/>
          <w:szCs w:val="20"/>
          <w:lang w:eastAsia="fr-FR"/>
        </w:rPr>
        <w:t>component 4 yield</w:t>
      </w:r>
      <w:r w:rsidR="00DD1292">
        <w:rPr>
          <w:rFonts w:cs="Arial"/>
          <w:sz w:val="20"/>
          <w:szCs w:val="20"/>
          <w:lang w:eastAsia="fr-FR"/>
        </w:rPr>
        <w:t>ed</w:t>
      </w:r>
      <w:r w:rsidR="00C01FAD" w:rsidRPr="00962206">
        <w:rPr>
          <w:rFonts w:cs="Arial"/>
          <w:sz w:val="20"/>
          <w:szCs w:val="20"/>
          <w:lang w:eastAsia="fr-FR"/>
        </w:rPr>
        <w:t xml:space="preserve"> a mere 0% of achievement</w:t>
      </w:r>
      <w:r w:rsidR="00CB0988">
        <w:rPr>
          <w:rFonts w:cs="Arial"/>
          <w:sz w:val="20"/>
          <w:szCs w:val="20"/>
          <w:lang w:eastAsia="fr-FR"/>
        </w:rPr>
        <w:t>.</w:t>
      </w:r>
    </w:p>
    <w:p w:rsidR="001278C9" w:rsidRDefault="001278C9" w:rsidP="001278C9">
      <w:pPr>
        <w:rPr>
          <w:rFonts w:cs="Arial"/>
          <w:b/>
        </w:rPr>
      </w:pPr>
    </w:p>
    <w:p w:rsidR="00D05508" w:rsidRPr="00962206" w:rsidRDefault="00D05508" w:rsidP="001278C9">
      <w:pPr>
        <w:rPr>
          <w:rFonts w:cs="Arial"/>
          <w:b/>
        </w:rPr>
      </w:pPr>
      <w:r w:rsidRPr="00962206">
        <w:rPr>
          <w:rFonts w:cs="Arial"/>
          <w:b/>
        </w:rPr>
        <w:t>Impact</w:t>
      </w:r>
    </w:p>
    <w:p w:rsidR="00865E65" w:rsidRDefault="00CB131F" w:rsidP="001278C9">
      <w:pPr>
        <w:spacing w:after="0"/>
        <w:rPr>
          <w:rFonts w:cs="Arial"/>
          <w:sz w:val="20"/>
          <w:szCs w:val="20"/>
          <w:lang w:eastAsia="fr-FR"/>
        </w:rPr>
      </w:pPr>
      <w:r w:rsidRPr="00962206">
        <w:rPr>
          <w:rFonts w:cs="Arial"/>
          <w:iCs/>
          <w:sz w:val="20"/>
          <w:szCs w:val="20"/>
          <w:lang w:eastAsia="fr-FR"/>
        </w:rPr>
        <w:t xml:space="preserve">Little impact has </w:t>
      </w:r>
      <w:r w:rsidR="00CB0988">
        <w:rPr>
          <w:rFonts w:cs="Arial"/>
          <w:iCs/>
          <w:sz w:val="20"/>
          <w:szCs w:val="20"/>
          <w:lang w:eastAsia="fr-FR"/>
        </w:rPr>
        <w:t xml:space="preserve">been </w:t>
      </w:r>
      <w:r w:rsidRPr="00962206">
        <w:rPr>
          <w:rFonts w:cs="Arial"/>
          <w:iCs/>
          <w:sz w:val="20"/>
          <w:szCs w:val="20"/>
          <w:lang w:eastAsia="fr-FR"/>
        </w:rPr>
        <w:t xml:space="preserve">generated by this project due to its limited activities conducted and limited participation of stakeholders. </w:t>
      </w:r>
      <w:r w:rsidR="00865E65" w:rsidRPr="00962206">
        <w:rPr>
          <w:rFonts w:cs="Arial"/>
          <w:iCs/>
          <w:sz w:val="20"/>
          <w:szCs w:val="20"/>
          <w:lang w:eastAsia="fr-FR"/>
        </w:rPr>
        <w:t>Regarding capacity building enhancement to implement sustainable land management at different levels of decision-making, t</w:t>
      </w:r>
      <w:r w:rsidR="00865E65" w:rsidRPr="00962206">
        <w:rPr>
          <w:rFonts w:cs="Arial"/>
          <w:sz w:val="20"/>
          <w:szCs w:val="20"/>
          <w:lang w:eastAsia="fr-FR"/>
        </w:rPr>
        <w:t xml:space="preserve">he three levels (Individual land owners, Institution, and policy making), </w:t>
      </w:r>
      <w:r w:rsidR="00B04F5A" w:rsidRPr="00962206">
        <w:rPr>
          <w:rFonts w:cs="Arial"/>
          <w:sz w:val="20"/>
          <w:szCs w:val="20"/>
          <w:lang w:eastAsia="fr-FR"/>
        </w:rPr>
        <w:t>are summarised</w:t>
      </w:r>
      <w:r w:rsidR="00865E65" w:rsidRPr="00962206">
        <w:rPr>
          <w:rFonts w:cs="Arial"/>
          <w:sz w:val="20"/>
          <w:szCs w:val="20"/>
          <w:lang w:eastAsia="fr-FR"/>
        </w:rPr>
        <w:t xml:space="preserve"> as follows:</w:t>
      </w:r>
    </w:p>
    <w:p w:rsidR="00F14D0B" w:rsidRPr="00962206" w:rsidRDefault="00F14D0B" w:rsidP="001278C9">
      <w:pPr>
        <w:spacing w:after="0"/>
        <w:rPr>
          <w:rFonts w:cs="Arial"/>
          <w:sz w:val="20"/>
          <w:szCs w:val="20"/>
          <w:lang w:eastAsia="fr-FR"/>
        </w:rPr>
      </w:pPr>
    </w:p>
    <w:p w:rsidR="00865E65" w:rsidRPr="00962206" w:rsidRDefault="00865E65" w:rsidP="001278C9">
      <w:pPr>
        <w:numPr>
          <w:ilvl w:val="0"/>
          <w:numId w:val="13"/>
        </w:numPr>
        <w:tabs>
          <w:tab w:val="clear" w:pos="720"/>
          <w:tab w:val="num" w:pos="360"/>
        </w:tabs>
        <w:ind w:left="360"/>
        <w:rPr>
          <w:rFonts w:cs="Arial"/>
          <w:sz w:val="20"/>
          <w:szCs w:val="20"/>
        </w:rPr>
      </w:pPr>
      <w:r w:rsidRPr="00962206">
        <w:rPr>
          <w:rFonts w:cs="Arial"/>
          <w:sz w:val="20"/>
          <w:szCs w:val="20"/>
          <w:lang w:eastAsia="fr-FR"/>
        </w:rPr>
        <w:t xml:space="preserve">For the capacity building of </w:t>
      </w:r>
      <w:r w:rsidRPr="00962206">
        <w:rPr>
          <w:rFonts w:cs="Arial"/>
          <w:sz w:val="20"/>
          <w:szCs w:val="20"/>
          <w:u w:val="single"/>
          <w:lang w:eastAsia="fr-FR"/>
        </w:rPr>
        <w:t>individual land owners</w:t>
      </w:r>
      <w:r w:rsidRPr="00962206">
        <w:rPr>
          <w:rFonts w:cs="Arial"/>
          <w:sz w:val="20"/>
          <w:szCs w:val="20"/>
          <w:lang w:eastAsia="fr-FR"/>
        </w:rPr>
        <w:t xml:space="preserve"> and land users, none of the two demonstration sites contributed to the increase of SLM knowledge as </w:t>
      </w:r>
      <w:r w:rsidR="00A759AE">
        <w:rPr>
          <w:rFonts w:cs="Arial"/>
          <w:sz w:val="20"/>
          <w:szCs w:val="20"/>
          <w:lang w:eastAsia="fr-FR"/>
        </w:rPr>
        <w:t>awareness building</w:t>
      </w:r>
      <w:r w:rsidRPr="00962206">
        <w:rPr>
          <w:rFonts w:cs="Arial"/>
          <w:sz w:val="20"/>
          <w:szCs w:val="20"/>
          <w:lang w:eastAsia="fr-FR"/>
        </w:rPr>
        <w:t xml:space="preserve"> workshops were judged </w:t>
      </w:r>
      <w:r w:rsidR="00C0494F" w:rsidRPr="00962206">
        <w:rPr>
          <w:rFonts w:cs="Arial"/>
          <w:sz w:val="20"/>
          <w:szCs w:val="20"/>
          <w:lang w:eastAsia="fr-FR"/>
        </w:rPr>
        <w:t>ineffective</w:t>
      </w:r>
      <w:r w:rsidRPr="00962206">
        <w:rPr>
          <w:rFonts w:cs="Arial"/>
          <w:sz w:val="20"/>
          <w:szCs w:val="20"/>
          <w:lang w:eastAsia="fr-FR"/>
        </w:rPr>
        <w:t xml:space="preserve"> both in frequency and in quality</w:t>
      </w:r>
      <w:r w:rsidR="00957B59">
        <w:rPr>
          <w:rFonts w:cs="Arial"/>
          <w:sz w:val="20"/>
          <w:szCs w:val="20"/>
          <w:lang w:eastAsia="fr-FR"/>
        </w:rPr>
        <w:t>. No</w:t>
      </w:r>
      <w:r w:rsidR="00C0494F" w:rsidRPr="00962206">
        <w:rPr>
          <w:rFonts w:cs="Arial"/>
          <w:sz w:val="20"/>
          <w:szCs w:val="20"/>
          <w:lang w:eastAsia="fr-FR"/>
        </w:rPr>
        <w:t xml:space="preserve"> written training material </w:t>
      </w:r>
      <w:r w:rsidR="00957B59">
        <w:rPr>
          <w:rFonts w:cs="Arial"/>
          <w:sz w:val="20"/>
          <w:szCs w:val="20"/>
          <w:lang w:eastAsia="fr-FR"/>
        </w:rPr>
        <w:t xml:space="preserve">was </w:t>
      </w:r>
      <w:r w:rsidR="00C0494F" w:rsidRPr="00962206">
        <w:rPr>
          <w:rFonts w:cs="Arial"/>
          <w:sz w:val="20"/>
          <w:szCs w:val="20"/>
          <w:lang w:eastAsia="fr-FR"/>
        </w:rPr>
        <w:t xml:space="preserve">distributed as expected in the project </w:t>
      </w:r>
      <w:r w:rsidR="00962206" w:rsidRPr="00962206">
        <w:rPr>
          <w:rFonts w:cs="Arial"/>
          <w:sz w:val="20"/>
          <w:szCs w:val="20"/>
          <w:lang w:eastAsia="fr-FR"/>
        </w:rPr>
        <w:t xml:space="preserve">design. </w:t>
      </w:r>
      <w:r w:rsidR="00E91D39">
        <w:rPr>
          <w:rFonts w:cs="Arial"/>
          <w:sz w:val="20"/>
          <w:szCs w:val="20"/>
          <w:lang w:eastAsia="fr-FR"/>
        </w:rPr>
        <w:t>Farmers</w:t>
      </w:r>
      <w:r w:rsidRPr="00962206">
        <w:rPr>
          <w:rFonts w:cs="Arial"/>
          <w:sz w:val="20"/>
          <w:szCs w:val="20"/>
        </w:rPr>
        <w:t xml:space="preserve"> were not convinced of the effectiveness of what they have been taught. </w:t>
      </w:r>
      <w:r w:rsidR="00957B59" w:rsidRPr="00962206">
        <w:rPr>
          <w:rFonts w:cs="Arial"/>
          <w:sz w:val="20"/>
          <w:szCs w:val="20"/>
          <w:lang w:eastAsia="fr-FR"/>
        </w:rPr>
        <w:t xml:space="preserve">The evaluators were alarmed to learn that fundamental </w:t>
      </w:r>
      <w:r w:rsidR="00957B59">
        <w:rPr>
          <w:rFonts w:cs="Arial"/>
          <w:sz w:val="20"/>
          <w:szCs w:val="20"/>
          <w:lang w:eastAsia="fr-FR"/>
        </w:rPr>
        <w:t xml:space="preserve">SLM </w:t>
      </w:r>
      <w:r w:rsidR="00957B59" w:rsidRPr="00962206">
        <w:rPr>
          <w:rFonts w:cs="Arial"/>
          <w:sz w:val="20"/>
          <w:szCs w:val="20"/>
          <w:lang w:eastAsia="fr-FR"/>
        </w:rPr>
        <w:t>practices such as composting, mulching</w:t>
      </w:r>
      <w:r w:rsidR="00957B59">
        <w:rPr>
          <w:rFonts w:cs="Arial"/>
          <w:sz w:val="20"/>
          <w:szCs w:val="20"/>
          <w:lang w:eastAsia="fr-FR"/>
        </w:rPr>
        <w:t>, fallow periods and terracing were not</w:t>
      </w:r>
      <w:r w:rsidR="00957B59" w:rsidRPr="00962206">
        <w:rPr>
          <w:rFonts w:cs="Arial"/>
          <w:sz w:val="20"/>
          <w:szCs w:val="20"/>
          <w:lang w:eastAsia="fr-FR"/>
        </w:rPr>
        <w:t xml:space="preserve"> introduced or mentioned</w:t>
      </w:r>
      <w:r w:rsidR="00957B59">
        <w:rPr>
          <w:rFonts w:cs="Arial"/>
          <w:sz w:val="20"/>
          <w:szCs w:val="20"/>
          <w:lang w:eastAsia="fr-FR"/>
        </w:rPr>
        <w:t xml:space="preserve"> to the communities</w:t>
      </w:r>
      <w:r w:rsidR="00957B59" w:rsidRPr="00962206">
        <w:rPr>
          <w:rFonts w:cs="Arial"/>
          <w:sz w:val="20"/>
          <w:szCs w:val="20"/>
          <w:lang w:eastAsia="fr-FR"/>
        </w:rPr>
        <w:t xml:space="preserve">.  </w:t>
      </w:r>
    </w:p>
    <w:p w:rsidR="00CB131F" w:rsidRPr="00962206" w:rsidRDefault="00C0494F" w:rsidP="001278C9">
      <w:pPr>
        <w:pStyle w:val="NormalWeb"/>
        <w:numPr>
          <w:ilvl w:val="0"/>
          <w:numId w:val="12"/>
        </w:numPr>
        <w:tabs>
          <w:tab w:val="clear" w:pos="720"/>
          <w:tab w:val="num" w:pos="360"/>
        </w:tabs>
        <w:spacing w:after="0"/>
        <w:ind w:left="360"/>
        <w:jc w:val="both"/>
        <w:rPr>
          <w:rFonts w:ascii="Arial" w:hAnsi="Arial" w:cs="Arial"/>
          <w:sz w:val="20"/>
          <w:szCs w:val="20"/>
          <w:lang w:val="en-GB"/>
        </w:rPr>
      </w:pPr>
      <w:r w:rsidRPr="00962206">
        <w:rPr>
          <w:rFonts w:ascii="Arial" w:hAnsi="Arial" w:cs="Arial"/>
          <w:sz w:val="20"/>
          <w:szCs w:val="20"/>
          <w:lang w:val="en-GB"/>
        </w:rPr>
        <w:t>Regarding</w:t>
      </w:r>
      <w:r w:rsidR="00865E65" w:rsidRPr="00962206">
        <w:rPr>
          <w:rFonts w:ascii="Arial" w:hAnsi="Arial" w:cs="Arial"/>
          <w:sz w:val="20"/>
          <w:szCs w:val="20"/>
          <w:lang w:val="en-GB"/>
        </w:rPr>
        <w:t xml:space="preserve"> </w:t>
      </w:r>
      <w:r w:rsidR="00865E65" w:rsidRPr="00962206">
        <w:rPr>
          <w:rFonts w:ascii="Arial" w:hAnsi="Arial" w:cs="Arial"/>
          <w:sz w:val="20"/>
          <w:szCs w:val="20"/>
          <w:u w:val="single"/>
          <w:lang w:val="en-GB"/>
        </w:rPr>
        <w:t>In</w:t>
      </w:r>
      <w:r w:rsidR="00F14D0B">
        <w:rPr>
          <w:rFonts w:ascii="Arial" w:hAnsi="Arial" w:cs="Arial"/>
          <w:sz w:val="20"/>
          <w:szCs w:val="20"/>
          <w:u w:val="single"/>
          <w:lang w:val="en-GB"/>
        </w:rPr>
        <w:t>s</w:t>
      </w:r>
      <w:r w:rsidR="00865E65" w:rsidRPr="00962206">
        <w:rPr>
          <w:rFonts w:ascii="Arial" w:hAnsi="Arial" w:cs="Arial"/>
          <w:sz w:val="20"/>
          <w:szCs w:val="20"/>
          <w:u w:val="single"/>
          <w:lang w:val="en-GB"/>
        </w:rPr>
        <w:t>tuitional capacity building</w:t>
      </w:r>
      <w:r w:rsidR="00865E65" w:rsidRPr="00962206">
        <w:rPr>
          <w:rFonts w:ascii="Arial" w:hAnsi="Arial" w:cs="Arial"/>
          <w:sz w:val="20"/>
          <w:szCs w:val="20"/>
          <w:lang w:val="en-GB"/>
        </w:rPr>
        <w:t xml:space="preserve">, as no output was delivered in Component 3, the impact is </w:t>
      </w:r>
      <w:r w:rsidR="00957B59" w:rsidRPr="00962206">
        <w:rPr>
          <w:rFonts w:ascii="Arial" w:hAnsi="Arial" w:cs="Arial"/>
          <w:sz w:val="20"/>
          <w:szCs w:val="20"/>
          <w:lang w:val="en-GB"/>
        </w:rPr>
        <w:t>negligible</w:t>
      </w:r>
      <w:r w:rsidR="00957B59">
        <w:rPr>
          <w:rFonts w:ascii="Arial" w:hAnsi="Arial" w:cs="Arial"/>
          <w:sz w:val="20"/>
          <w:szCs w:val="20"/>
          <w:lang w:val="en-GB"/>
        </w:rPr>
        <w:t xml:space="preserve">.  </w:t>
      </w:r>
      <w:r w:rsidR="00BF0C08">
        <w:rPr>
          <w:rFonts w:ascii="Arial" w:hAnsi="Arial" w:cs="Arial"/>
          <w:sz w:val="20"/>
          <w:szCs w:val="20"/>
          <w:lang w:val="en-GB"/>
        </w:rPr>
        <w:t>GIS equipment (Map Info V</w:t>
      </w:r>
      <w:r w:rsidR="00865E65" w:rsidRPr="00962206">
        <w:rPr>
          <w:rFonts w:ascii="Arial" w:hAnsi="Arial" w:cs="Arial"/>
          <w:sz w:val="20"/>
          <w:szCs w:val="20"/>
          <w:lang w:val="en-GB"/>
        </w:rPr>
        <w:t xml:space="preserve">.9) </w:t>
      </w:r>
      <w:r w:rsidR="00957B59">
        <w:rPr>
          <w:rFonts w:ascii="Arial" w:hAnsi="Arial" w:cs="Arial"/>
          <w:sz w:val="20"/>
          <w:szCs w:val="20"/>
          <w:lang w:val="en-GB"/>
        </w:rPr>
        <w:t xml:space="preserve">was purchased </w:t>
      </w:r>
      <w:r w:rsidR="00865E65" w:rsidRPr="00962206">
        <w:rPr>
          <w:rFonts w:ascii="Arial" w:hAnsi="Arial" w:cs="Arial"/>
          <w:sz w:val="20"/>
          <w:szCs w:val="20"/>
          <w:lang w:val="en-GB"/>
        </w:rPr>
        <w:t xml:space="preserve">by the PMU. </w:t>
      </w:r>
      <w:r w:rsidR="00957B59">
        <w:rPr>
          <w:rFonts w:ascii="Arial" w:hAnsi="Arial" w:cs="Arial"/>
          <w:sz w:val="20"/>
          <w:szCs w:val="20"/>
          <w:lang w:val="en-GB"/>
        </w:rPr>
        <w:t>But n</w:t>
      </w:r>
      <w:r w:rsidRPr="00962206">
        <w:rPr>
          <w:rFonts w:ascii="Arial" w:hAnsi="Arial" w:cs="Arial"/>
          <w:sz w:val="20"/>
          <w:szCs w:val="20"/>
          <w:lang w:val="en-GB"/>
        </w:rPr>
        <w:t>o training or mapping was being done.</w:t>
      </w:r>
      <w:r w:rsidR="00865E65" w:rsidRPr="00962206">
        <w:rPr>
          <w:rFonts w:ascii="Arial" w:hAnsi="Arial" w:cs="Arial"/>
          <w:sz w:val="20"/>
          <w:szCs w:val="20"/>
          <w:lang w:val="en-GB"/>
        </w:rPr>
        <w:t xml:space="preserve"> </w:t>
      </w:r>
    </w:p>
    <w:p w:rsidR="002B26DE" w:rsidRDefault="00962206" w:rsidP="001278C9">
      <w:pPr>
        <w:pStyle w:val="NormalWeb"/>
        <w:numPr>
          <w:ilvl w:val="0"/>
          <w:numId w:val="12"/>
        </w:numPr>
        <w:tabs>
          <w:tab w:val="clear" w:pos="720"/>
          <w:tab w:val="num" w:pos="360"/>
        </w:tabs>
        <w:spacing w:after="0"/>
        <w:ind w:left="360"/>
        <w:jc w:val="both"/>
        <w:rPr>
          <w:rFonts w:ascii="Arial" w:hAnsi="Arial" w:cs="Arial"/>
          <w:sz w:val="20"/>
          <w:szCs w:val="20"/>
          <w:lang w:val="en-GB"/>
        </w:rPr>
      </w:pPr>
      <w:r w:rsidRPr="00962206">
        <w:rPr>
          <w:rFonts w:ascii="Arial" w:hAnsi="Arial" w:cs="Arial"/>
          <w:sz w:val="20"/>
          <w:szCs w:val="20"/>
          <w:lang w:val="en-GB"/>
        </w:rPr>
        <w:t>Concerning</w:t>
      </w:r>
      <w:r w:rsidR="00865E65" w:rsidRPr="00962206">
        <w:rPr>
          <w:rFonts w:ascii="Arial" w:hAnsi="Arial" w:cs="Arial"/>
          <w:sz w:val="20"/>
          <w:szCs w:val="20"/>
          <w:lang w:val="en-GB"/>
        </w:rPr>
        <w:t xml:space="preserve"> </w:t>
      </w:r>
      <w:r w:rsidR="00865E65" w:rsidRPr="00962206">
        <w:rPr>
          <w:rFonts w:ascii="Arial" w:hAnsi="Arial" w:cs="Arial"/>
          <w:sz w:val="20"/>
          <w:szCs w:val="20"/>
          <w:u w:val="single"/>
          <w:lang w:val="en-GB"/>
        </w:rPr>
        <w:t>systemic capacity building</w:t>
      </w:r>
      <w:r w:rsidR="00865E65" w:rsidRPr="00962206">
        <w:rPr>
          <w:rFonts w:ascii="Arial" w:hAnsi="Arial" w:cs="Arial"/>
          <w:sz w:val="20"/>
          <w:szCs w:val="20"/>
          <w:lang w:val="en-GB"/>
        </w:rPr>
        <w:t>, th</w:t>
      </w:r>
      <w:r w:rsidR="00957B59">
        <w:rPr>
          <w:rFonts w:ascii="Arial" w:hAnsi="Arial" w:cs="Arial"/>
          <w:sz w:val="20"/>
          <w:szCs w:val="20"/>
          <w:lang w:val="en-GB"/>
        </w:rPr>
        <w:t xml:space="preserve">ough a </w:t>
      </w:r>
      <w:r w:rsidR="00957B59" w:rsidRPr="00962206">
        <w:rPr>
          <w:rFonts w:ascii="Arial" w:hAnsi="Arial" w:cs="Arial"/>
          <w:sz w:val="20"/>
          <w:szCs w:val="20"/>
          <w:lang w:val="en-GB"/>
        </w:rPr>
        <w:t xml:space="preserve">comprehensive </w:t>
      </w:r>
      <w:r w:rsidR="00957B59">
        <w:rPr>
          <w:rFonts w:ascii="Arial" w:hAnsi="Arial" w:cs="Arial"/>
          <w:sz w:val="20"/>
          <w:szCs w:val="20"/>
          <w:lang w:val="en-GB"/>
        </w:rPr>
        <w:t xml:space="preserve">NAP is completed and is of </w:t>
      </w:r>
      <w:r w:rsidR="00865E65" w:rsidRPr="00962206">
        <w:rPr>
          <w:rFonts w:ascii="Arial" w:hAnsi="Arial" w:cs="Arial"/>
          <w:sz w:val="20"/>
          <w:szCs w:val="20"/>
          <w:lang w:val="en-GB"/>
        </w:rPr>
        <w:t>high quality comprising of a list of priority activities and a wide stakeholder matrix</w:t>
      </w:r>
      <w:r w:rsidR="00957B59">
        <w:rPr>
          <w:rFonts w:ascii="Arial" w:hAnsi="Arial" w:cs="Arial"/>
          <w:sz w:val="20"/>
          <w:szCs w:val="20"/>
          <w:lang w:val="en-GB"/>
        </w:rPr>
        <w:t xml:space="preserve"> on SLM, f</w:t>
      </w:r>
      <w:r w:rsidR="00865E65" w:rsidRPr="00962206">
        <w:rPr>
          <w:rFonts w:ascii="Arial" w:hAnsi="Arial" w:cs="Arial"/>
          <w:sz w:val="20"/>
          <w:szCs w:val="20"/>
          <w:lang w:val="en-GB"/>
        </w:rPr>
        <w:t xml:space="preserve">uture funding </w:t>
      </w:r>
      <w:r w:rsidR="00957B59">
        <w:rPr>
          <w:rFonts w:ascii="Arial" w:hAnsi="Arial" w:cs="Arial"/>
          <w:sz w:val="20"/>
          <w:szCs w:val="20"/>
          <w:lang w:val="en-GB"/>
        </w:rPr>
        <w:t>is needed for the activities.</w:t>
      </w:r>
      <w:r w:rsidR="00865E65" w:rsidRPr="00962206">
        <w:rPr>
          <w:rFonts w:ascii="Arial" w:hAnsi="Arial" w:cs="Arial"/>
          <w:sz w:val="20"/>
          <w:szCs w:val="20"/>
          <w:lang w:val="en-GB"/>
        </w:rPr>
        <w:t xml:space="preserve"> </w:t>
      </w:r>
    </w:p>
    <w:p w:rsidR="00F14D0B" w:rsidRDefault="00F14D0B" w:rsidP="001278C9">
      <w:pPr>
        <w:spacing w:after="0"/>
        <w:rPr>
          <w:rFonts w:cs="Arial"/>
          <w:sz w:val="20"/>
          <w:szCs w:val="20"/>
        </w:rPr>
      </w:pPr>
    </w:p>
    <w:p w:rsidR="00F739AA" w:rsidRPr="00962206" w:rsidRDefault="00F739AA" w:rsidP="001278C9">
      <w:pPr>
        <w:spacing w:after="0"/>
        <w:rPr>
          <w:rFonts w:cs="Arial"/>
          <w:sz w:val="20"/>
          <w:szCs w:val="20"/>
        </w:rPr>
      </w:pPr>
      <w:r>
        <w:rPr>
          <w:rFonts w:cs="Arial"/>
          <w:sz w:val="20"/>
          <w:szCs w:val="20"/>
        </w:rPr>
        <w:t>Though large impact was not produced</w:t>
      </w:r>
      <w:r w:rsidR="002B26DE">
        <w:rPr>
          <w:rFonts w:cs="Arial"/>
          <w:sz w:val="20"/>
          <w:szCs w:val="20"/>
        </w:rPr>
        <w:t xml:space="preserve">, the project has brought the communities </w:t>
      </w:r>
      <w:r>
        <w:rPr>
          <w:rFonts w:cs="Arial"/>
          <w:sz w:val="20"/>
          <w:szCs w:val="20"/>
        </w:rPr>
        <w:t xml:space="preserve">together </w:t>
      </w:r>
      <w:r w:rsidR="002B26DE">
        <w:rPr>
          <w:rFonts w:cs="Arial"/>
          <w:sz w:val="20"/>
          <w:szCs w:val="20"/>
        </w:rPr>
        <w:t>to work on sustainable land management</w:t>
      </w:r>
      <w:r>
        <w:rPr>
          <w:rFonts w:cs="Arial"/>
          <w:sz w:val="20"/>
          <w:szCs w:val="20"/>
        </w:rPr>
        <w:t>, which is regarded as relevant to their needs. Some workshops had been conducted and that the community members are now aware of the importance of</w:t>
      </w:r>
      <w:r w:rsidR="00CF7290">
        <w:rPr>
          <w:rFonts w:cs="Arial"/>
          <w:sz w:val="20"/>
          <w:szCs w:val="20"/>
        </w:rPr>
        <w:t xml:space="preserve"> aiming at</w:t>
      </w:r>
      <w:r>
        <w:rPr>
          <w:rFonts w:cs="Arial"/>
          <w:sz w:val="20"/>
          <w:szCs w:val="20"/>
        </w:rPr>
        <w:t xml:space="preserve"> soil improvements.  </w:t>
      </w:r>
      <w:r w:rsidR="00957B59">
        <w:rPr>
          <w:rFonts w:cs="Arial"/>
          <w:sz w:val="20"/>
          <w:szCs w:val="20"/>
        </w:rPr>
        <w:t xml:space="preserve"> </w:t>
      </w:r>
      <w:r w:rsidRPr="00962206">
        <w:rPr>
          <w:rFonts w:cs="Arial"/>
          <w:sz w:val="20"/>
          <w:szCs w:val="20"/>
        </w:rPr>
        <w:t xml:space="preserve">The NAP has recognized the </w:t>
      </w:r>
      <w:r w:rsidR="00CF7290" w:rsidRPr="00962206">
        <w:rPr>
          <w:rFonts w:cs="Arial"/>
          <w:sz w:val="20"/>
          <w:szCs w:val="20"/>
        </w:rPr>
        <w:t>significance</w:t>
      </w:r>
      <w:r w:rsidRPr="00962206">
        <w:rPr>
          <w:rFonts w:cs="Arial"/>
          <w:sz w:val="20"/>
          <w:szCs w:val="20"/>
        </w:rPr>
        <w:t xml:space="preserve"> of finishing the </w:t>
      </w:r>
      <w:r>
        <w:rPr>
          <w:rFonts w:cs="Arial"/>
          <w:sz w:val="20"/>
          <w:szCs w:val="20"/>
        </w:rPr>
        <w:t>pending</w:t>
      </w:r>
      <w:r w:rsidRPr="00962206">
        <w:rPr>
          <w:rFonts w:cs="Arial"/>
          <w:sz w:val="20"/>
          <w:szCs w:val="20"/>
        </w:rPr>
        <w:t xml:space="preserve"> </w:t>
      </w:r>
      <w:r>
        <w:rPr>
          <w:rFonts w:cs="Arial"/>
          <w:sz w:val="20"/>
          <w:szCs w:val="20"/>
        </w:rPr>
        <w:t>activities</w:t>
      </w:r>
      <w:r w:rsidRPr="00962206">
        <w:rPr>
          <w:rFonts w:cs="Arial"/>
          <w:sz w:val="20"/>
          <w:szCs w:val="20"/>
        </w:rPr>
        <w:t xml:space="preserve"> in CBSLM</w:t>
      </w:r>
    </w:p>
    <w:p w:rsidR="001278C9" w:rsidRDefault="001278C9" w:rsidP="001278C9">
      <w:pPr>
        <w:pStyle w:val="NormalWeb"/>
        <w:spacing w:after="0"/>
        <w:jc w:val="both"/>
        <w:rPr>
          <w:rFonts w:ascii="Arial" w:hAnsi="Arial" w:cs="Arial"/>
          <w:b/>
          <w:sz w:val="20"/>
          <w:szCs w:val="20"/>
          <w:lang w:val="en-GB"/>
        </w:rPr>
      </w:pPr>
    </w:p>
    <w:p w:rsidR="00F14D0B" w:rsidRDefault="00F14D0B" w:rsidP="001278C9">
      <w:pPr>
        <w:pStyle w:val="NormalWeb"/>
        <w:spacing w:after="0"/>
        <w:jc w:val="both"/>
        <w:rPr>
          <w:rFonts w:ascii="Arial" w:hAnsi="Arial" w:cs="Arial"/>
          <w:b/>
          <w:sz w:val="22"/>
          <w:szCs w:val="22"/>
          <w:lang w:val="en-GB"/>
        </w:rPr>
      </w:pPr>
    </w:p>
    <w:p w:rsidR="0064609A" w:rsidRDefault="0064609A" w:rsidP="001278C9">
      <w:pPr>
        <w:pStyle w:val="NormalWeb"/>
        <w:spacing w:after="0"/>
        <w:jc w:val="both"/>
        <w:rPr>
          <w:rFonts w:ascii="Arial" w:hAnsi="Arial" w:cs="Arial"/>
          <w:b/>
          <w:sz w:val="22"/>
          <w:szCs w:val="22"/>
          <w:lang w:val="en-GB"/>
        </w:rPr>
      </w:pPr>
    </w:p>
    <w:p w:rsidR="0093181A" w:rsidRPr="006838ED" w:rsidRDefault="0093181A" w:rsidP="001278C9">
      <w:pPr>
        <w:pStyle w:val="NormalWeb"/>
        <w:spacing w:after="0"/>
        <w:jc w:val="both"/>
        <w:rPr>
          <w:rFonts w:ascii="Arial" w:hAnsi="Arial" w:cs="Arial"/>
          <w:b/>
          <w:sz w:val="20"/>
          <w:szCs w:val="20"/>
          <w:lang w:val="en-GB"/>
        </w:rPr>
      </w:pPr>
      <w:r w:rsidRPr="00B5181E">
        <w:rPr>
          <w:rFonts w:ascii="Arial" w:hAnsi="Arial" w:cs="Arial"/>
          <w:b/>
          <w:sz w:val="22"/>
          <w:szCs w:val="22"/>
          <w:lang w:val="en-GB"/>
        </w:rPr>
        <w:t>Sustainability</w:t>
      </w:r>
      <w:r w:rsidRPr="006838ED">
        <w:rPr>
          <w:rFonts w:ascii="Arial" w:hAnsi="Arial" w:cs="Arial"/>
          <w:b/>
          <w:sz w:val="20"/>
          <w:szCs w:val="20"/>
          <w:lang w:val="en-GB"/>
        </w:rPr>
        <w:t xml:space="preserve"> </w:t>
      </w:r>
      <w:r w:rsidRPr="006838ED">
        <w:rPr>
          <w:rFonts w:ascii="Arial" w:hAnsi="Arial" w:cs="Arial"/>
          <w:sz w:val="20"/>
          <w:szCs w:val="20"/>
          <w:lang w:val="en-GB"/>
        </w:rPr>
        <w:t xml:space="preserve">(please refer to </w:t>
      </w:r>
      <w:r w:rsidR="00F14D0B">
        <w:rPr>
          <w:rFonts w:ascii="Arial" w:hAnsi="Arial" w:cs="Arial"/>
          <w:sz w:val="20"/>
          <w:szCs w:val="20"/>
          <w:lang w:val="en-GB"/>
        </w:rPr>
        <w:t>Section</w:t>
      </w:r>
      <w:r w:rsidRPr="006838ED">
        <w:rPr>
          <w:rFonts w:ascii="Arial" w:hAnsi="Arial" w:cs="Arial"/>
          <w:sz w:val="20"/>
          <w:szCs w:val="20"/>
          <w:lang w:val="en-GB"/>
        </w:rPr>
        <w:t xml:space="preserve"> 3.5 for more details)</w:t>
      </w:r>
    </w:p>
    <w:p w:rsidR="00F14D0B" w:rsidRDefault="0093181A" w:rsidP="001278C9">
      <w:pPr>
        <w:spacing w:before="100" w:beforeAutospacing="1" w:after="0"/>
        <w:rPr>
          <w:rFonts w:cs="Arial"/>
          <w:sz w:val="20"/>
          <w:szCs w:val="20"/>
          <w:lang w:eastAsia="fr-FR"/>
        </w:rPr>
      </w:pPr>
      <w:r w:rsidRPr="00962206">
        <w:rPr>
          <w:rFonts w:cs="Arial"/>
          <w:sz w:val="20"/>
          <w:szCs w:val="20"/>
          <w:lang w:eastAsia="fr-FR"/>
        </w:rPr>
        <w:t>Information dissemination and public awareness towards the community pilot demonstration sites</w:t>
      </w:r>
      <w:r w:rsidR="0021174D">
        <w:rPr>
          <w:rFonts w:cs="Arial"/>
          <w:sz w:val="20"/>
          <w:szCs w:val="20"/>
          <w:lang w:eastAsia="fr-FR"/>
        </w:rPr>
        <w:t xml:space="preserve"> </w:t>
      </w:r>
      <w:r w:rsidR="00DD5B50">
        <w:rPr>
          <w:rFonts w:cs="Arial"/>
          <w:sz w:val="20"/>
          <w:szCs w:val="20"/>
          <w:lang w:eastAsia="fr-FR"/>
        </w:rPr>
        <w:t>were</w:t>
      </w:r>
      <w:r w:rsidR="0021174D" w:rsidRPr="00962206">
        <w:rPr>
          <w:rFonts w:cs="Arial"/>
          <w:sz w:val="20"/>
          <w:szCs w:val="20"/>
          <w:lang w:eastAsia="fr-FR"/>
        </w:rPr>
        <w:t xml:space="preserve"> in</w:t>
      </w:r>
      <w:r w:rsidR="0021174D">
        <w:rPr>
          <w:rFonts w:cs="Arial"/>
          <w:sz w:val="20"/>
          <w:szCs w:val="20"/>
          <w:lang w:eastAsia="fr-FR"/>
        </w:rPr>
        <w:t>sufficient in the project</w:t>
      </w:r>
      <w:r w:rsidRPr="00962206">
        <w:rPr>
          <w:rFonts w:cs="Arial"/>
          <w:sz w:val="20"/>
          <w:szCs w:val="20"/>
          <w:lang w:eastAsia="fr-FR"/>
        </w:rPr>
        <w:t xml:space="preserve">, which could have been a means towards sustainability. </w:t>
      </w:r>
      <w:r w:rsidRPr="00962206">
        <w:rPr>
          <w:rFonts w:cs="Arial"/>
          <w:bCs/>
          <w:sz w:val="20"/>
          <w:szCs w:val="20"/>
          <w:lang w:eastAsia="fr-FR"/>
        </w:rPr>
        <w:t xml:space="preserve">The project failed to </w:t>
      </w:r>
      <w:r w:rsidR="0021174D" w:rsidRPr="00962206">
        <w:rPr>
          <w:rFonts w:cs="Arial"/>
          <w:bCs/>
          <w:sz w:val="20"/>
          <w:szCs w:val="20"/>
          <w:lang w:eastAsia="fr-FR"/>
        </w:rPr>
        <w:t xml:space="preserve">successfully </w:t>
      </w:r>
      <w:r w:rsidRPr="00962206">
        <w:rPr>
          <w:rFonts w:cs="Arial"/>
          <w:bCs/>
          <w:sz w:val="20"/>
          <w:szCs w:val="20"/>
          <w:lang w:eastAsia="fr-FR"/>
        </w:rPr>
        <w:t>illustrate soil fertility</w:t>
      </w:r>
      <w:r w:rsidR="0021174D">
        <w:rPr>
          <w:rFonts w:cs="Arial"/>
          <w:bCs/>
          <w:sz w:val="20"/>
          <w:szCs w:val="20"/>
          <w:lang w:eastAsia="fr-FR"/>
        </w:rPr>
        <w:t xml:space="preserve"> </w:t>
      </w:r>
      <w:r w:rsidR="0021174D" w:rsidRPr="00962206">
        <w:rPr>
          <w:rFonts w:cs="Arial"/>
          <w:bCs/>
          <w:sz w:val="20"/>
          <w:szCs w:val="20"/>
          <w:lang w:eastAsia="fr-FR"/>
        </w:rPr>
        <w:t>improvement</w:t>
      </w:r>
      <w:r w:rsidR="00DD5B50">
        <w:rPr>
          <w:rFonts w:cs="Arial"/>
          <w:bCs/>
          <w:sz w:val="20"/>
          <w:szCs w:val="20"/>
          <w:lang w:eastAsia="fr-FR"/>
        </w:rPr>
        <w:t>s</w:t>
      </w:r>
      <w:r w:rsidRPr="00962206">
        <w:rPr>
          <w:rFonts w:cs="Arial"/>
          <w:bCs/>
          <w:sz w:val="20"/>
          <w:szCs w:val="20"/>
          <w:lang w:eastAsia="fr-FR"/>
        </w:rPr>
        <w:t xml:space="preserve"> </w:t>
      </w:r>
      <w:r w:rsidR="00DD5B50">
        <w:rPr>
          <w:rFonts w:cs="Arial"/>
          <w:bCs/>
          <w:sz w:val="20"/>
          <w:szCs w:val="20"/>
          <w:lang w:eastAsia="fr-FR"/>
        </w:rPr>
        <w:t>through</w:t>
      </w:r>
      <w:r w:rsidRPr="00962206">
        <w:rPr>
          <w:rFonts w:cs="Arial"/>
          <w:sz w:val="20"/>
          <w:szCs w:val="20"/>
          <w:lang w:eastAsia="fr-FR"/>
        </w:rPr>
        <w:t xml:space="preserve"> demonstration farms.  It also failed to demonstrate any imp</w:t>
      </w:r>
      <w:r w:rsidR="00F14D0B">
        <w:rPr>
          <w:rFonts w:cs="Arial"/>
          <w:sz w:val="20"/>
          <w:szCs w:val="20"/>
          <w:lang w:eastAsia="fr-FR"/>
        </w:rPr>
        <w:t xml:space="preserve">rovement of livelihoods so </w:t>
      </w:r>
      <w:r w:rsidRPr="00962206">
        <w:rPr>
          <w:rFonts w:cs="Arial"/>
          <w:sz w:val="20"/>
          <w:szCs w:val="20"/>
          <w:lang w:eastAsia="fr-FR"/>
        </w:rPr>
        <w:t>it is unclear if rural stakeholders will take immediate action to replicate pro</w:t>
      </w:r>
      <w:r w:rsidR="00DD5B50">
        <w:rPr>
          <w:rFonts w:cs="Arial"/>
          <w:sz w:val="20"/>
          <w:szCs w:val="20"/>
          <w:lang w:eastAsia="fr-FR"/>
        </w:rPr>
        <w:t xml:space="preserve">per </w:t>
      </w:r>
      <w:r w:rsidR="00F14D0B">
        <w:rPr>
          <w:rFonts w:cs="Arial"/>
          <w:sz w:val="20"/>
          <w:szCs w:val="20"/>
          <w:lang w:eastAsia="fr-FR"/>
        </w:rPr>
        <w:t>CB</w:t>
      </w:r>
      <w:r w:rsidR="00DD5B50">
        <w:rPr>
          <w:rFonts w:cs="Arial"/>
          <w:sz w:val="20"/>
          <w:szCs w:val="20"/>
          <w:lang w:eastAsia="fr-FR"/>
        </w:rPr>
        <w:t>SLM practices.  Though the p</w:t>
      </w:r>
      <w:r w:rsidRPr="00962206">
        <w:rPr>
          <w:rFonts w:cs="Arial"/>
          <w:sz w:val="20"/>
          <w:szCs w:val="20"/>
          <w:lang w:eastAsia="fr-FR"/>
        </w:rPr>
        <w:t xml:space="preserve">roject was expected to target all three levels of decision making, </w:t>
      </w:r>
      <w:r w:rsidR="00DD5B50">
        <w:rPr>
          <w:rFonts w:cs="Arial"/>
          <w:sz w:val="20"/>
          <w:szCs w:val="20"/>
          <w:lang w:eastAsia="fr-FR"/>
        </w:rPr>
        <w:t>they</w:t>
      </w:r>
      <w:r w:rsidRPr="00962206">
        <w:rPr>
          <w:rFonts w:cs="Arial"/>
          <w:sz w:val="20"/>
          <w:szCs w:val="20"/>
          <w:lang w:eastAsia="fr-FR"/>
        </w:rPr>
        <w:t xml:space="preserve"> were </w:t>
      </w:r>
      <w:r w:rsidR="00DD5B50">
        <w:rPr>
          <w:rFonts w:cs="Arial"/>
          <w:sz w:val="20"/>
          <w:szCs w:val="20"/>
          <w:lang w:eastAsia="fr-FR"/>
        </w:rPr>
        <w:t>insufficient</w:t>
      </w:r>
      <w:r w:rsidRPr="00962206">
        <w:rPr>
          <w:rFonts w:cs="Arial"/>
          <w:sz w:val="20"/>
          <w:szCs w:val="20"/>
          <w:lang w:eastAsia="fr-FR"/>
        </w:rPr>
        <w:t xml:space="preserve"> </w:t>
      </w:r>
      <w:r w:rsidR="00DD5B50">
        <w:rPr>
          <w:rFonts w:cs="Arial"/>
          <w:sz w:val="20"/>
          <w:szCs w:val="20"/>
          <w:lang w:eastAsia="fr-FR"/>
        </w:rPr>
        <w:t>transmitting</w:t>
      </w:r>
      <w:r w:rsidRPr="00962206">
        <w:rPr>
          <w:rFonts w:cs="Arial"/>
          <w:sz w:val="20"/>
          <w:szCs w:val="20"/>
          <w:lang w:eastAsia="fr-FR"/>
        </w:rPr>
        <w:t xml:space="preserve"> minimal </w:t>
      </w:r>
      <w:r w:rsidR="00F14D0B">
        <w:rPr>
          <w:rFonts w:cs="Arial"/>
          <w:sz w:val="20"/>
          <w:szCs w:val="20"/>
          <w:lang w:eastAsia="fr-FR"/>
        </w:rPr>
        <w:t>CB</w:t>
      </w:r>
      <w:r w:rsidR="00DD5B50">
        <w:rPr>
          <w:rFonts w:cs="Arial"/>
          <w:sz w:val="20"/>
          <w:szCs w:val="20"/>
          <w:lang w:eastAsia="fr-FR"/>
        </w:rPr>
        <w:t xml:space="preserve">SLM information. </w:t>
      </w:r>
      <w:r w:rsidRPr="00962206">
        <w:rPr>
          <w:rFonts w:cs="Arial"/>
          <w:sz w:val="20"/>
          <w:szCs w:val="20"/>
          <w:lang w:eastAsia="fr-FR"/>
        </w:rPr>
        <w:t xml:space="preserve"> </w:t>
      </w:r>
      <w:r w:rsidR="00DD5B50">
        <w:rPr>
          <w:rFonts w:cs="Arial"/>
          <w:sz w:val="20"/>
          <w:szCs w:val="20"/>
          <w:lang w:eastAsia="fr-FR"/>
        </w:rPr>
        <w:t xml:space="preserve">Though these </w:t>
      </w:r>
      <w:r w:rsidR="00DD5B50" w:rsidRPr="00962206">
        <w:rPr>
          <w:rFonts w:cs="Arial"/>
          <w:sz w:val="20"/>
          <w:szCs w:val="20"/>
          <w:lang w:eastAsia="fr-FR"/>
        </w:rPr>
        <w:t xml:space="preserve">workshops had, to some extent, raised the awareness of </w:t>
      </w:r>
      <w:r w:rsidR="00F14D0B">
        <w:rPr>
          <w:rFonts w:cs="Arial"/>
          <w:sz w:val="20"/>
          <w:szCs w:val="20"/>
          <w:lang w:eastAsia="fr-FR"/>
        </w:rPr>
        <w:t>CB</w:t>
      </w:r>
      <w:r w:rsidR="00DD5B50" w:rsidRPr="00962206">
        <w:rPr>
          <w:rFonts w:cs="Arial"/>
          <w:sz w:val="20"/>
          <w:szCs w:val="20"/>
          <w:lang w:eastAsia="fr-FR"/>
        </w:rPr>
        <w:t>SLM of the targeted rural dwellers</w:t>
      </w:r>
      <w:r w:rsidR="00DD5B50">
        <w:rPr>
          <w:rFonts w:cs="Arial"/>
          <w:sz w:val="20"/>
          <w:szCs w:val="20"/>
          <w:lang w:eastAsia="fr-FR"/>
        </w:rPr>
        <w:t>, l</w:t>
      </w:r>
      <w:r w:rsidRPr="00962206">
        <w:rPr>
          <w:rFonts w:cs="Arial"/>
          <w:sz w:val="20"/>
          <w:szCs w:val="20"/>
          <w:lang w:eastAsia="fr-FR"/>
        </w:rPr>
        <w:t>imited catalytic effect is expected as a result of this project.</w:t>
      </w:r>
    </w:p>
    <w:p w:rsidR="0093181A" w:rsidRPr="00962206" w:rsidRDefault="00DD5B50" w:rsidP="001278C9">
      <w:pPr>
        <w:spacing w:before="100" w:beforeAutospacing="1" w:after="0"/>
        <w:rPr>
          <w:rFonts w:cs="Arial"/>
          <w:sz w:val="20"/>
          <w:szCs w:val="20"/>
          <w:lang w:eastAsia="fr-FR"/>
        </w:rPr>
      </w:pPr>
      <w:r>
        <w:rPr>
          <w:rFonts w:cs="Arial"/>
          <w:sz w:val="20"/>
          <w:szCs w:val="20"/>
          <w:lang w:eastAsia="fr-FR"/>
        </w:rPr>
        <w:t xml:space="preserve"> </w:t>
      </w:r>
    </w:p>
    <w:p w:rsidR="0093181A" w:rsidRPr="00962206" w:rsidRDefault="0093181A"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NAP </w:t>
      </w:r>
      <w:r w:rsidR="00DD5B50">
        <w:rPr>
          <w:rFonts w:cs="Arial"/>
          <w:sz w:val="20"/>
          <w:szCs w:val="20"/>
          <w:lang w:eastAsia="fr-FR"/>
        </w:rPr>
        <w:t>covers</w:t>
      </w:r>
      <w:r w:rsidRPr="00962206">
        <w:rPr>
          <w:rFonts w:cs="Arial"/>
          <w:sz w:val="20"/>
          <w:szCs w:val="20"/>
          <w:lang w:eastAsia="fr-FR"/>
        </w:rPr>
        <w:t xml:space="preserve"> all the outstanding components of CBSLM.  However, it is urgent to effectuate IFS to identify and mobilise funding resources.  Together with the NAP, IFS will assist GEF and donors in the development of future programs to address SLM and thereby offer a useful function. </w:t>
      </w:r>
      <w:r w:rsidR="00BB03EB">
        <w:rPr>
          <w:rFonts w:cs="Arial"/>
          <w:sz w:val="20"/>
          <w:szCs w:val="20"/>
          <w:lang w:eastAsia="fr-FR"/>
        </w:rPr>
        <w:t xml:space="preserve"> </w:t>
      </w:r>
      <w:r w:rsidRPr="00962206">
        <w:rPr>
          <w:rFonts w:cs="Arial"/>
          <w:sz w:val="20"/>
          <w:szCs w:val="20"/>
          <w:lang w:eastAsia="fr-FR"/>
        </w:rPr>
        <w:t xml:space="preserve">But the potential to sustain and expand </w:t>
      </w:r>
      <w:r w:rsidR="007366D2">
        <w:rPr>
          <w:rFonts w:cs="Arial"/>
          <w:sz w:val="20"/>
          <w:szCs w:val="20"/>
          <w:lang w:eastAsia="fr-FR"/>
        </w:rPr>
        <w:t>CB</w:t>
      </w:r>
      <w:r w:rsidRPr="00962206">
        <w:rPr>
          <w:rFonts w:cs="Arial"/>
          <w:sz w:val="20"/>
          <w:szCs w:val="20"/>
          <w:lang w:eastAsia="fr-FR"/>
        </w:rPr>
        <w:t xml:space="preserve">SLM project results will depend upon establishing a distinct and effective home for SLM advocacy, the necessary resources for programs within MAL, and the ability (including sharing resources) to work with other ministries, the communities and civil society to make progress on the unfinished activities in CBSLM.  At the completion of the CBSLM project, it is uncertain whether sufficient momentum and commitment are in place along with required mechanisms and government staff incentives to sustain and utilize the </w:t>
      </w:r>
      <w:r w:rsidR="007366D2">
        <w:rPr>
          <w:rFonts w:cs="Arial"/>
          <w:sz w:val="20"/>
          <w:szCs w:val="20"/>
          <w:lang w:eastAsia="fr-FR"/>
        </w:rPr>
        <w:t>CB</w:t>
      </w:r>
      <w:r w:rsidRPr="00962206">
        <w:rPr>
          <w:rFonts w:cs="Arial"/>
          <w:sz w:val="20"/>
          <w:szCs w:val="20"/>
          <w:lang w:eastAsia="fr-FR"/>
        </w:rPr>
        <w:t>SLM project outputs.</w:t>
      </w:r>
    </w:p>
    <w:p w:rsidR="001278C9" w:rsidRDefault="001278C9" w:rsidP="001278C9">
      <w:pPr>
        <w:rPr>
          <w:rFonts w:cs="Arial"/>
          <w:b/>
        </w:rPr>
      </w:pPr>
    </w:p>
    <w:p w:rsidR="00D05508" w:rsidRPr="00962206" w:rsidRDefault="00C0494F" w:rsidP="001278C9">
      <w:pPr>
        <w:rPr>
          <w:rFonts w:cs="Arial"/>
          <w:i/>
          <w:sz w:val="20"/>
          <w:szCs w:val="20"/>
          <w:lang w:eastAsia="fr-FR"/>
        </w:rPr>
      </w:pPr>
      <w:r w:rsidRPr="00962206">
        <w:rPr>
          <w:rFonts w:cs="Arial"/>
          <w:b/>
        </w:rPr>
        <w:t xml:space="preserve">Conclusions, </w:t>
      </w:r>
      <w:r w:rsidR="00D05508" w:rsidRPr="00962206">
        <w:rPr>
          <w:rFonts w:cs="Arial"/>
          <w:b/>
        </w:rPr>
        <w:t>Recommendations</w:t>
      </w:r>
      <w:r w:rsidRPr="00962206">
        <w:rPr>
          <w:rFonts w:cs="Arial"/>
          <w:b/>
        </w:rPr>
        <w:t xml:space="preserve"> and Lessons learnt</w:t>
      </w:r>
      <w:r w:rsidR="000E16D8">
        <w:rPr>
          <w:rFonts w:cs="Arial"/>
          <w:b/>
        </w:rPr>
        <w:t xml:space="preserve"> </w:t>
      </w:r>
      <w:r w:rsidR="00D05508" w:rsidRPr="00962206">
        <w:rPr>
          <w:rFonts w:cs="Arial"/>
          <w:i/>
          <w:sz w:val="20"/>
          <w:szCs w:val="20"/>
          <w:lang w:eastAsia="fr-FR"/>
        </w:rPr>
        <w:t xml:space="preserve">General Conclusions </w:t>
      </w:r>
      <w:r w:rsidR="00D05508" w:rsidRPr="00962206">
        <w:rPr>
          <w:rFonts w:cs="Arial"/>
          <w:sz w:val="20"/>
          <w:szCs w:val="20"/>
          <w:lang w:eastAsia="fr-FR"/>
        </w:rPr>
        <w:t>(for detailed reco</w:t>
      </w:r>
      <w:r w:rsidR="00AD5054">
        <w:rPr>
          <w:rFonts w:cs="Arial"/>
          <w:sz w:val="20"/>
          <w:szCs w:val="20"/>
          <w:lang w:eastAsia="fr-FR"/>
        </w:rPr>
        <w:t>mmendation please refer to Section</w:t>
      </w:r>
      <w:r w:rsidR="00865E65" w:rsidRPr="00962206">
        <w:rPr>
          <w:rFonts w:cs="Arial"/>
          <w:sz w:val="20"/>
          <w:szCs w:val="20"/>
          <w:lang w:eastAsia="fr-FR"/>
        </w:rPr>
        <w:t xml:space="preserve"> 4</w:t>
      </w:r>
      <w:r w:rsidR="00D05508" w:rsidRPr="00962206">
        <w:rPr>
          <w:rFonts w:cs="Arial"/>
          <w:sz w:val="20"/>
          <w:szCs w:val="20"/>
          <w:lang w:eastAsia="fr-FR"/>
        </w:rPr>
        <w:t xml:space="preserve"> Conclusions</w:t>
      </w:r>
      <w:r w:rsidR="00865E65" w:rsidRPr="00962206">
        <w:rPr>
          <w:rFonts w:cs="Arial"/>
          <w:sz w:val="20"/>
          <w:szCs w:val="20"/>
          <w:lang w:eastAsia="fr-FR"/>
        </w:rPr>
        <w:t xml:space="preserve"> and lessons learnt</w:t>
      </w:r>
      <w:r w:rsidR="00D05508" w:rsidRPr="00962206">
        <w:rPr>
          <w:rFonts w:cs="Arial"/>
          <w:sz w:val="20"/>
          <w:szCs w:val="20"/>
          <w:lang w:eastAsia="fr-FR"/>
        </w:rPr>
        <w:t>)</w:t>
      </w:r>
    </w:p>
    <w:p w:rsidR="00CB131F" w:rsidRPr="00F14D0B" w:rsidRDefault="005D6C9E" w:rsidP="00F14D0B">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None of the four Project Outcomes </w:t>
      </w:r>
      <w:r w:rsidR="00BF0536">
        <w:rPr>
          <w:rFonts w:ascii="Arial" w:hAnsi="Arial" w:cs="Arial"/>
          <w:sz w:val="20"/>
          <w:szCs w:val="20"/>
          <w:lang w:val="en-GB"/>
        </w:rPr>
        <w:t xml:space="preserve">in the Logical Framework </w:t>
      </w:r>
      <w:r w:rsidRPr="00962206">
        <w:rPr>
          <w:rFonts w:ascii="Arial" w:hAnsi="Arial" w:cs="Arial"/>
          <w:sz w:val="20"/>
          <w:szCs w:val="20"/>
          <w:lang w:val="en-GB"/>
        </w:rPr>
        <w:t>was completed and achieved at the closure of the project.</w:t>
      </w:r>
      <w:r w:rsidR="000E16D8">
        <w:rPr>
          <w:rFonts w:ascii="Arial" w:hAnsi="Arial" w:cs="Arial"/>
          <w:sz w:val="20"/>
          <w:szCs w:val="20"/>
          <w:lang w:val="en-GB"/>
        </w:rPr>
        <w:t xml:space="preserve"> </w:t>
      </w:r>
      <w:r w:rsidR="000E16D8" w:rsidRPr="00F14D0B">
        <w:rPr>
          <w:rFonts w:ascii="Arial" w:hAnsi="Arial" w:cs="Arial"/>
          <w:sz w:val="20"/>
          <w:szCs w:val="20"/>
          <w:lang w:val="en-GB"/>
        </w:rPr>
        <w:t>This project could have been</w:t>
      </w:r>
      <w:r w:rsidR="00D05508" w:rsidRPr="00F14D0B">
        <w:rPr>
          <w:rFonts w:ascii="Arial" w:hAnsi="Arial" w:cs="Arial"/>
          <w:sz w:val="20"/>
          <w:szCs w:val="20"/>
          <w:lang w:val="en-GB"/>
        </w:rPr>
        <w:t xml:space="preserve"> potentially very important for </w:t>
      </w:r>
      <w:r w:rsidR="00865E65" w:rsidRPr="00F14D0B">
        <w:rPr>
          <w:rFonts w:ascii="Arial" w:hAnsi="Arial" w:cs="Arial"/>
          <w:sz w:val="20"/>
          <w:szCs w:val="20"/>
          <w:lang w:val="en-GB"/>
        </w:rPr>
        <w:t>the Solomon Islands</w:t>
      </w:r>
      <w:r w:rsidR="00D05508" w:rsidRPr="00F14D0B">
        <w:rPr>
          <w:rFonts w:ascii="Arial" w:hAnsi="Arial" w:cs="Arial"/>
          <w:sz w:val="20"/>
          <w:szCs w:val="20"/>
          <w:lang w:val="en-GB"/>
        </w:rPr>
        <w:t>, from the prospective of environment, politics, and socio-</w:t>
      </w:r>
      <w:r w:rsidR="000E16D8" w:rsidRPr="00F14D0B">
        <w:rPr>
          <w:rFonts w:ascii="Arial" w:hAnsi="Arial" w:cs="Arial"/>
          <w:sz w:val="20"/>
          <w:szCs w:val="20"/>
          <w:lang w:val="en-GB"/>
        </w:rPr>
        <w:t xml:space="preserve">economics. However, the implementation of CBSLM project exhibits substantial delays and </w:t>
      </w:r>
      <w:r w:rsidR="00BB03EB" w:rsidRPr="00F14D0B">
        <w:rPr>
          <w:rFonts w:ascii="Arial" w:hAnsi="Arial" w:cs="Arial"/>
          <w:sz w:val="20"/>
          <w:szCs w:val="20"/>
          <w:lang w:val="en-GB"/>
        </w:rPr>
        <w:t>the</w:t>
      </w:r>
      <w:r w:rsidR="000E16D8" w:rsidRPr="00F14D0B">
        <w:rPr>
          <w:rFonts w:ascii="Arial" w:hAnsi="Arial" w:cs="Arial"/>
          <w:sz w:val="20"/>
          <w:szCs w:val="20"/>
          <w:lang w:val="en-GB"/>
        </w:rPr>
        <w:t xml:space="preserve"> marginal activity interventions </w:t>
      </w:r>
      <w:r w:rsidR="00BB03EB" w:rsidRPr="00F14D0B">
        <w:rPr>
          <w:rFonts w:ascii="Arial" w:hAnsi="Arial" w:cs="Arial"/>
          <w:sz w:val="20"/>
          <w:szCs w:val="20"/>
          <w:lang w:val="en-GB"/>
        </w:rPr>
        <w:t>led</w:t>
      </w:r>
      <w:r w:rsidR="000E16D8" w:rsidRPr="00F14D0B">
        <w:rPr>
          <w:rFonts w:ascii="Arial" w:hAnsi="Arial" w:cs="Arial"/>
          <w:sz w:val="20"/>
          <w:szCs w:val="20"/>
          <w:lang w:val="en-GB"/>
        </w:rPr>
        <w:t xml:space="preserve"> to very low outputs owing to insufficient involvement of MAL and mostly deficient project management.  Sound project management is considered to be the prerequisite of any project. For a project such as the CBSLM involving so many different areas of expertise and stakeholders, the PMU demonstrated its extreme deficiency.  It is regrettable to see the time, effort and funding which had evaporated for so little results.  Stakeholder partnerships were also</w:t>
      </w:r>
      <w:r w:rsidR="00CB131F" w:rsidRPr="00F14D0B">
        <w:rPr>
          <w:rFonts w:ascii="Arial" w:hAnsi="Arial" w:cs="Arial"/>
          <w:sz w:val="20"/>
          <w:szCs w:val="20"/>
          <w:lang w:val="en-GB"/>
        </w:rPr>
        <w:t xml:space="preserve"> missing</w:t>
      </w:r>
      <w:r w:rsidR="00D05508" w:rsidRPr="00F14D0B">
        <w:rPr>
          <w:rFonts w:ascii="Arial" w:hAnsi="Arial" w:cs="Arial"/>
          <w:sz w:val="20"/>
          <w:szCs w:val="20"/>
          <w:lang w:val="en-GB"/>
        </w:rPr>
        <w:t xml:space="preserve">, which should </w:t>
      </w:r>
      <w:r w:rsidR="00CB131F" w:rsidRPr="00F14D0B">
        <w:rPr>
          <w:rFonts w:ascii="Arial" w:hAnsi="Arial" w:cs="Arial"/>
          <w:sz w:val="20"/>
          <w:szCs w:val="20"/>
          <w:lang w:val="en-GB"/>
        </w:rPr>
        <w:t xml:space="preserve">have </w:t>
      </w:r>
      <w:r w:rsidR="00D05508" w:rsidRPr="00F14D0B">
        <w:rPr>
          <w:rFonts w:ascii="Arial" w:hAnsi="Arial" w:cs="Arial"/>
          <w:sz w:val="20"/>
          <w:szCs w:val="20"/>
          <w:lang w:val="en-GB"/>
        </w:rPr>
        <w:t>assure</w:t>
      </w:r>
      <w:r w:rsidR="00CB131F" w:rsidRPr="00F14D0B">
        <w:rPr>
          <w:rFonts w:ascii="Arial" w:hAnsi="Arial" w:cs="Arial"/>
          <w:sz w:val="20"/>
          <w:szCs w:val="20"/>
          <w:lang w:val="en-GB"/>
        </w:rPr>
        <w:t>d</w:t>
      </w:r>
      <w:r w:rsidR="00D05508" w:rsidRPr="00F14D0B">
        <w:rPr>
          <w:rFonts w:ascii="Arial" w:hAnsi="Arial" w:cs="Arial"/>
          <w:sz w:val="20"/>
          <w:szCs w:val="20"/>
          <w:lang w:val="en-GB"/>
        </w:rPr>
        <w:t xml:space="preserve"> the effectiveness and sustainability </w:t>
      </w:r>
      <w:r w:rsidR="00CB131F" w:rsidRPr="00F14D0B">
        <w:rPr>
          <w:rFonts w:ascii="Arial" w:hAnsi="Arial" w:cs="Arial"/>
          <w:sz w:val="20"/>
          <w:szCs w:val="20"/>
          <w:lang w:val="en-GB"/>
        </w:rPr>
        <w:t>o</w:t>
      </w:r>
      <w:r w:rsidR="008332EA" w:rsidRPr="00F14D0B">
        <w:rPr>
          <w:rFonts w:ascii="Arial" w:hAnsi="Arial" w:cs="Arial"/>
          <w:sz w:val="20"/>
          <w:szCs w:val="20"/>
          <w:lang w:val="en-GB"/>
        </w:rPr>
        <w:t>n SLM practic</w:t>
      </w:r>
      <w:r w:rsidR="00CB131F" w:rsidRPr="00F14D0B">
        <w:rPr>
          <w:rFonts w:ascii="Arial" w:hAnsi="Arial" w:cs="Arial"/>
          <w:sz w:val="20"/>
          <w:szCs w:val="20"/>
          <w:lang w:val="en-GB"/>
        </w:rPr>
        <w:t xml:space="preserve">es. </w:t>
      </w:r>
      <w:r w:rsidR="008332EA" w:rsidRPr="00F14D0B">
        <w:rPr>
          <w:rFonts w:ascii="Arial" w:hAnsi="Arial" w:cs="Arial"/>
          <w:sz w:val="20"/>
          <w:szCs w:val="20"/>
          <w:lang w:val="en-GB"/>
        </w:rPr>
        <w:t xml:space="preserve"> </w:t>
      </w:r>
    </w:p>
    <w:p w:rsidR="00674032" w:rsidRPr="00D667B8" w:rsidRDefault="00674032" w:rsidP="001278C9">
      <w:pPr>
        <w:spacing w:before="100" w:beforeAutospacing="1" w:after="0"/>
        <w:rPr>
          <w:rFonts w:cs="Arial"/>
          <w:sz w:val="20"/>
          <w:szCs w:val="20"/>
          <w:u w:val="single"/>
          <w:lang w:eastAsia="fr-FR"/>
        </w:rPr>
      </w:pPr>
      <w:r w:rsidRPr="00D667B8">
        <w:rPr>
          <w:rFonts w:cs="Arial"/>
          <w:sz w:val="20"/>
          <w:szCs w:val="20"/>
          <w:u w:val="single"/>
          <w:lang w:eastAsia="fr-FR"/>
        </w:rPr>
        <w:t>Design and</w:t>
      </w:r>
      <w:r w:rsidR="00D667B8" w:rsidRPr="00D667B8">
        <w:rPr>
          <w:rFonts w:cs="Arial"/>
          <w:sz w:val="20"/>
          <w:szCs w:val="20"/>
          <w:u w:val="single"/>
          <w:lang w:eastAsia="fr-FR"/>
        </w:rPr>
        <w:t xml:space="preserve"> towards</w:t>
      </w:r>
      <w:r w:rsidRPr="00D667B8">
        <w:rPr>
          <w:rFonts w:cs="Arial"/>
          <w:sz w:val="20"/>
          <w:szCs w:val="20"/>
          <w:u w:val="single"/>
          <w:lang w:eastAsia="fr-FR"/>
        </w:rPr>
        <w:t xml:space="preserve"> Effective Implementation</w:t>
      </w:r>
    </w:p>
    <w:p w:rsidR="009F5BCB" w:rsidRPr="00962206" w:rsidRDefault="008332EA" w:rsidP="001278C9">
      <w:pPr>
        <w:pStyle w:val="NormalWeb"/>
        <w:spacing w:after="0" w:afterAutospacing="0"/>
        <w:jc w:val="both"/>
        <w:rPr>
          <w:rFonts w:ascii="Arial" w:hAnsi="Arial" w:cs="Arial"/>
          <w:sz w:val="20"/>
          <w:szCs w:val="20"/>
          <w:lang w:val="en-GB"/>
        </w:rPr>
      </w:pPr>
      <w:r w:rsidRPr="00962206">
        <w:rPr>
          <w:rFonts w:ascii="Arial" w:hAnsi="Arial" w:cs="Arial"/>
          <w:sz w:val="20"/>
          <w:szCs w:val="20"/>
          <w:lang w:val="en-GB"/>
        </w:rPr>
        <w:t xml:space="preserve">The design document is very comprehensive and informative </w:t>
      </w:r>
      <w:r w:rsidR="00393C15">
        <w:rPr>
          <w:rFonts w:ascii="Arial" w:hAnsi="Arial" w:cs="Arial"/>
          <w:sz w:val="20"/>
          <w:szCs w:val="20"/>
          <w:lang w:val="en-GB"/>
        </w:rPr>
        <w:t xml:space="preserve">even </w:t>
      </w:r>
      <w:r w:rsidRPr="00962206">
        <w:rPr>
          <w:rFonts w:ascii="Arial" w:hAnsi="Arial" w:cs="Arial"/>
          <w:sz w:val="20"/>
          <w:szCs w:val="20"/>
          <w:lang w:val="en-GB"/>
        </w:rPr>
        <w:t xml:space="preserve">though it had been </w:t>
      </w:r>
      <w:r w:rsidR="00F14D0B">
        <w:rPr>
          <w:rFonts w:ascii="Arial" w:hAnsi="Arial" w:cs="Arial"/>
          <w:sz w:val="20"/>
          <w:szCs w:val="20"/>
          <w:lang w:val="en-GB"/>
        </w:rPr>
        <w:t>out</w:t>
      </w:r>
      <w:r w:rsidRPr="00962206">
        <w:rPr>
          <w:rFonts w:ascii="Arial" w:hAnsi="Arial" w:cs="Arial"/>
          <w:sz w:val="20"/>
          <w:szCs w:val="20"/>
          <w:lang w:val="en-GB"/>
        </w:rPr>
        <w:t>dated (2005-</w:t>
      </w:r>
      <w:r w:rsidR="000E16D8">
        <w:rPr>
          <w:rFonts w:ascii="Arial" w:hAnsi="Arial" w:cs="Arial"/>
          <w:sz w:val="20"/>
          <w:szCs w:val="20"/>
          <w:lang w:val="en-GB"/>
        </w:rPr>
        <w:t>20</w:t>
      </w:r>
      <w:r w:rsidR="00CB1C59" w:rsidRPr="00962206">
        <w:rPr>
          <w:rFonts w:ascii="Arial" w:hAnsi="Arial" w:cs="Arial"/>
          <w:sz w:val="20"/>
          <w:szCs w:val="20"/>
          <w:lang w:val="en-GB"/>
        </w:rPr>
        <w:t>0</w:t>
      </w:r>
      <w:r w:rsidRPr="00962206">
        <w:rPr>
          <w:rFonts w:ascii="Arial" w:hAnsi="Arial" w:cs="Arial"/>
          <w:sz w:val="20"/>
          <w:szCs w:val="20"/>
          <w:lang w:val="en-GB"/>
        </w:rPr>
        <w:t>6).  It comprises of a step by step approach for the project management to follow.  Some of the institution settings had changed, no doubt</w:t>
      </w:r>
      <w:r w:rsidR="00674032" w:rsidRPr="00962206">
        <w:rPr>
          <w:rFonts w:ascii="Arial" w:hAnsi="Arial" w:cs="Arial"/>
          <w:sz w:val="20"/>
          <w:szCs w:val="20"/>
          <w:lang w:val="en-GB"/>
        </w:rPr>
        <w:t>, but it is not uncommon in development projects.</w:t>
      </w:r>
      <w:r w:rsidRPr="00962206">
        <w:rPr>
          <w:rFonts w:ascii="Arial" w:hAnsi="Arial" w:cs="Arial"/>
          <w:sz w:val="20"/>
          <w:szCs w:val="20"/>
          <w:lang w:val="en-GB"/>
        </w:rPr>
        <w:t xml:space="preserve">  The inception </w:t>
      </w:r>
      <w:r w:rsidR="009F5BCB" w:rsidRPr="00962206">
        <w:rPr>
          <w:rFonts w:ascii="Arial" w:hAnsi="Arial" w:cs="Arial"/>
          <w:sz w:val="20"/>
          <w:szCs w:val="20"/>
          <w:lang w:val="en-GB"/>
        </w:rPr>
        <w:t>workshop</w:t>
      </w:r>
      <w:r w:rsidRPr="00962206">
        <w:rPr>
          <w:rFonts w:ascii="Arial" w:hAnsi="Arial" w:cs="Arial"/>
          <w:sz w:val="20"/>
          <w:szCs w:val="20"/>
          <w:lang w:val="en-GB"/>
        </w:rPr>
        <w:t xml:space="preserve"> should </w:t>
      </w:r>
      <w:r w:rsidR="000E16D8">
        <w:rPr>
          <w:rFonts w:ascii="Arial" w:hAnsi="Arial" w:cs="Arial"/>
          <w:sz w:val="20"/>
          <w:szCs w:val="20"/>
          <w:lang w:val="en-GB"/>
        </w:rPr>
        <w:t xml:space="preserve">have </w:t>
      </w:r>
      <w:r w:rsidR="00674032" w:rsidRPr="00962206">
        <w:rPr>
          <w:rFonts w:ascii="Arial" w:hAnsi="Arial" w:cs="Arial"/>
          <w:sz w:val="20"/>
          <w:szCs w:val="20"/>
          <w:lang w:val="en-GB"/>
        </w:rPr>
        <w:t>be</w:t>
      </w:r>
      <w:r w:rsidR="000E16D8">
        <w:rPr>
          <w:rFonts w:ascii="Arial" w:hAnsi="Arial" w:cs="Arial"/>
          <w:sz w:val="20"/>
          <w:szCs w:val="20"/>
          <w:lang w:val="en-GB"/>
        </w:rPr>
        <w:t>en</w:t>
      </w:r>
      <w:r w:rsidR="00674032" w:rsidRPr="00962206">
        <w:rPr>
          <w:rFonts w:ascii="Arial" w:hAnsi="Arial" w:cs="Arial"/>
          <w:sz w:val="20"/>
          <w:szCs w:val="20"/>
          <w:lang w:val="en-GB"/>
        </w:rPr>
        <w:t xml:space="preserve"> there to revise the </w:t>
      </w:r>
      <w:r w:rsidR="00CB1C59" w:rsidRPr="00962206">
        <w:rPr>
          <w:rFonts w:ascii="Arial" w:hAnsi="Arial" w:cs="Arial"/>
          <w:sz w:val="20"/>
          <w:szCs w:val="20"/>
          <w:lang w:val="en-GB"/>
        </w:rPr>
        <w:t>discrepancies</w:t>
      </w:r>
      <w:r w:rsidR="00674032" w:rsidRPr="00962206">
        <w:rPr>
          <w:rFonts w:ascii="Arial" w:hAnsi="Arial" w:cs="Arial"/>
          <w:sz w:val="20"/>
          <w:szCs w:val="20"/>
          <w:lang w:val="en-GB"/>
        </w:rPr>
        <w:t xml:space="preserve"> accordingly</w:t>
      </w:r>
      <w:r w:rsidR="009F5BCB" w:rsidRPr="00962206">
        <w:rPr>
          <w:rFonts w:ascii="Arial" w:hAnsi="Arial" w:cs="Arial"/>
          <w:sz w:val="20"/>
          <w:szCs w:val="20"/>
          <w:lang w:val="en-GB"/>
        </w:rPr>
        <w:t>, during which the LogFrame Ma</w:t>
      </w:r>
      <w:r w:rsidR="00CB1C59" w:rsidRPr="00962206">
        <w:rPr>
          <w:rFonts w:ascii="Arial" w:hAnsi="Arial" w:cs="Arial"/>
          <w:sz w:val="20"/>
          <w:szCs w:val="20"/>
          <w:lang w:val="en-GB"/>
        </w:rPr>
        <w:t xml:space="preserve">trix </w:t>
      </w:r>
      <w:r w:rsidR="000E16D8">
        <w:rPr>
          <w:rFonts w:ascii="Arial" w:hAnsi="Arial" w:cs="Arial"/>
          <w:sz w:val="20"/>
          <w:szCs w:val="20"/>
          <w:lang w:val="en-GB"/>
        </w:rPr>
        <w:t>should</w:t>
      </w:r>
      <w:r w:rsidR="00CB1C59" w:rsidRPr="00962206">
        <w:rPr>
          <w:rFonts w:ascii="Arial" w:hAnsi="Arial" w:cs="Arial"/>
          <w:sz w:val="20"/>
          <w:szCs w:val="20"/>
          <w:lang w:val="en-GB"/>
        </w:rPr>
        <w:t xml:space="preserve"> be reviewed, assessed, </w:t>
      </w:r>
      <w:r w:rsidR="009F5BCB" w:rsidRPr="00962206">
        <w:rPr>
          <w:rFonts w:ascii="Arial" w:hAnsi="Arial" w:cs="Arial"/>
          <w:sz w:val="20"/>
          <w:szCs w:val="20"/>
          <w:lang w:val="en-GB"/>
        </w:rPr>
        <w:t>analysed</w:t>
      </w:r>
      <w:r w:rsidR="00CB1C59" w:rsidRPr="00962206">
        <w:rPr>
          <w:rFonts w:ascii="Arial" w:hAnsi="Arial" w:cs="Arial"/>
          <w:sz w:val="20"/>
          <w:szCs w:val="20"/>
          <w:lang w:val="en-GB"/>
        </w:rPr>
        <w:t xml:space="preserve"> and base-lined</w:t>
      </w:r>
      <w:r w:rsidR="009F5BCB" w:rsidRPr="00962206">
        <w:rPr>
          <w:rFonts w:ascii="Arial" w:hAnsi="Arial" w:cs="Arial"/>
          <w:sz w:val="20"/>
          <w:szCs w:val="20"/>
          <w:lang w:val="en-GB"/>
        </w:rPr>
        <w:t xml:space="preserve"> to cater for the </w:t>
      </w:r>
      <w:r w:rsidR="00BF0536">
        <w:rPr>
          <w:rFonts w:ascii="Arial" w:hAnsi="Arial" w:cs="Arial"/>
          <w:sz w:val="20"/>
          <w:szCs w:val="20"/>
          <w:lang w:val="en-GB"/>
        </w:rPr>
        <w:t>descrepancies</w:t>
      </w:r>
      <w:r w:rsidR="009F5BCB" w:rsidRPr="00962206">
        <w:rPr>
          <w:rFonts w:ascii="Arial" w:hAnsi="Arial" w:cs="Arial"/>
          <w:sz w:val="20"/>
          <w:szCs w:val="20"/>
          <w:lang w:val="en-GB"/>
        </w:rPr>
        <w:t>.</w:t>
      </w:r>
    </w:p>
    <w:p w:rsidR="008332EA" w:rsidRPr="00962206" w:rsidRDefault="008332EA" w:rsidP="001278C9">
      <w:pPr>
        <w:spacing w:after="0"/>
        <w:rPr>
          <w:sz w:val="20"/>
          <w:szCs w:val="20"/>
        </w:rPr>
      </w:pPr>
      <w:r w:rsidRPr="00962206">
        <w:rPr>
          <w:rFonts w:cs="Arial"/>
          <w:sz w:val="20"/>
          <w:szCs w:val="20"/>
          <w:lang w:eastAsia="fr-FR"/>
        </w:rPr>
        <w:t xml:space="preserve"> </w:t>
      </w:r>
      <w:r w:rsidRPr="00962206">
        <w:rPr>
          <w:sz w:val="20"/>
          <w:szCs w:val="20"/>
        </w:rPr>
        <w:t>A</w:t>
      </w:r>
      <w:r w:rsidR="008606E8" w:rsidRPr="00962206">
        <w:rPr>
          <w:sz w:val="20"/>
          <w:szCs w:val="20"/>
        </w:rPr>
        <w:t xml:space="preserve"> good project design </w:t>
      </w:r>
      <w:r w:rsidR="00E91D39">
        <w:rPr>
          <w:sz w:val="20"/>
          <w:szCs w:val="20"/>
        </w:rPr>
        <w:t>requires</w:t>
      </w:r>
      <w:r w:rsidR="008606E8" w:rsidRPr="00962206">
        <w:rPr>
          <w:sz w:val="20"/>
          <w:szCs w:val="20"/>
        </w:rPr>
        <w:t xml:space="preserve"> good project implementation</w:t>
      </w:r>
      <w:r w:rsidRPr="00962206">
        <w:rPr>
          <w:sz w:val="20"/>
          <w:szCs w:val="20"/>
        </w:rPr>
        <w:t xml:space="preserve"> with adaptation management</w:t>
      </w:r>
      <w:r w:rsidR="008606E8" w:rsidRPr="00962206">
        <w:rPr>
          <w:sz w:val="20"/>
          <w:szCs w:val="20"/>
        </w:rPr>
        <w:t xml:space="preserve"> to yield a good project</w:t>
      </w:r>
      <w:r w:rsidRPr="00962206">
        <w:rPr>
          <w:sz w:val="20"/>
          <w:szCs w:val="20"/>
        </w:rPr>
        <w:t xml:space="preserve"> </w:t>
      </w:r>
      <w:r w:rsidR="00CB1C59" w:rsidRPr="00962206">
        <w:rPr>
          <w:sz w:val="20"/>
          <w:szCs w:val="20"/>
        </w:rPr>
        <w:t>with</w:t>
      </w:r>
      <w:r w:rsidRPr="00962206">
        <w:rPr>
          <w:sz w:val="20"/>
          <w:szCs w:val="20"/>
        </w:rPr>
        <w:t xml:space="preserve"> </w:t>
      </w:r>
      <w:r w:rsidR="00CB1C59" w:rsidRPr="00962206">
        <w:rPr>
          <w:sz w:val="20"/>
          <w:szCs w:val="20"/>
        </w:rPr>
        <w:t>fruitful</w:t>
      </w:r>
      <w:r w:rsidRPr="00962206">
        <w:rPr>
          <w:sz w:val="20"/>
          <w:szCs w:val="20"/>
        </w:rPr>
        <w:t xml:space="preserve"> outcomes</w:t>
      </w:r>
      <w:r w:rsidR="008606E8" w:rsidRPr="00962206">
        <w:rPr>
          <w:sz w:val="20"/>
          <w:szCs w:val="20"/>
        </w:rPr>
        <w:t xml:space="preserve">. </w:t>
      </w:r>
    </w:p>
    <w:p w:rsidR="008606E8" w:rsidRPr="00962206" w:rsidRDefault="008332EA" w:rsidP="001278C9">
      <w:pPr>
        <w:numPr>
          <w:ilvl w:val="0"/>
          <w:numId w:val="22"/>
        </w:numPr>
        <w:spacing w:after="0"/>
        <w:rPr>
          <w:rFonts w:cs="Arial"/>
          <w:sz w:val="20"/>
          <w:szCs w:val="20"/>
        </w:rPr>
      </w:pPr>
      <w:r w:rsidRPr="00962206">
        <w:rPr>
          <w:rFonts w:cs="Arial"/>
          <w:sz w:val="20"/>
          <w:szCs w:val="20"/>
        </w:rPr>
        <w:t xml:space="preserve">In particular, the quality of the project manager is vital.  </w:t>
      </w:r>
      <w:r w:rsidR="003F1A9A" w:rsidRPr="00962206">
        <w:rPr>
          <w:rFonts w:cs="Arial"/>
          <w:sz w:val="20"/>
          <w:szCs w:val="20"/>
        </w:rPr>
        <w:t>In the future, s</w:t>
      </w:r>
      <w:r w:rsidR="008606E8" w:rsidRPr="00962206">
        <w:rPr>
          <w:rFonts w:cs="Arial"/>
          <w:sz w:val="20"/>
          <w:szCs w:val="20"/>
        </w:rPr>
        <w:t>elect</w:t>
      </w:r>
      <w:r w:rsidR="003F1A9A" w:rsidRPr="00962206">
        <w:rPr>
          <w:rFonts w:cs="Arial"/>
          <w:sz w:val="20"/>
          <w:szCs w:val="20"/>
        </w:rPr>
        <w:t xml:space="preserve">ion of consultant has to be </w:t>
      </w:r>
      <w:r w:rsidR="008606E8" w:rsidRPr="00962206">
        <w:rPr>
          <w:rFonts w:cs="Arial"/>
          <w:sz w:val="20"/>
          <w:szCs w:val="20"/>
        </w:rPr>
        <w:t xml:space="preserve">very </w:t>
      </w:r>
      <w:r w:rsidR="003F1A9A" w:rsidRPr="00962206">
        <w:rPr>
          <w:rFonts w:cs="Arial"/>
          <w:sz w:val="20"/>
          <w:szCs w:val="20"/>
        </w:rPr>
        <w:t>stringent</w:t>
      </w:r>
      <w:r w:rsidR="008606E8" w:rsidRPr="00962206">
        <w:rPr>
          <w:rFonts w:cs="Arial"/>
          <w:sz w:val="20"/>
          <w:szCs w:val="20"/>
        </w:rPr>
        <w:t xml:space="preserve"> for project management</w:t>
      </w:r>
      <w:r w:rsidR="003F1A9A" w:rsidRPr="00962206">
        <w:rPr>
          <w:rFonts w:cs="Arial"/>
          <w:sz w:val="20"/>
          <w:szCs w:val="20"/>
        </w:rPr>
        <w:t xml:space="preserve">. It </w:t>
      </w:r>
      <w:r w:rsidR="00BB03EB">
        <w:rPr>
          <w:rFonts w:cs="Arial"/>
          <w:sz w:val="20"/>
          <w:szCs w:val="20"/>
        </w:rPr>
        <w:t>is better</w:t>
      </w:r>
      <w:r w:rsidR="003F1A9A" w:rsidRPr="00962206">
        <w:rPr>
          <w:rFonts w:cs="Arial"/>
          <w:sz w:val="20"/>
          <w:szCs w:val="20"/>
        </w:rPr>
        <w:t xml:space="preserve"> to</w:t>
      </w:r>
      <w:r w:rsidR="008606E8" w:rsidRPr="00962206">
        <w:rPr>
          <w:rFonts w:cs="Arial"/>
          <w:sz w:val="20"/>
          <w:szCs w:val="20"/>
        </w:rPr>
        <w:t xml:space="preserve"> </w:t>
      </w:r>
      <w:r w:rsidR="003F1A9A" w:rsidRPr="00962206">
        <w:rPr>
          <w:rFonts w:cs="Arial"/>
          <w:sz w:val="20"/>
          <w:szCs w:val="20"/>
        </w:rPr>
        <w:t>base</w:t>
      </w:r>
      <w:r w:rsidR="008606E8" w:rsidRPr="00962206">
        <w:rPr>
          <w:rFonts w:cs="Arial"/>
          <w:sz w:val="20"/>
          <w:szCs w:val="20"/>
        </w:rPr>
        <w:t xml:space="preserve"> on recommendations and realistic past experience of similar successful projects</w:t>
      </w:r>
      <w:r w:rsidR="003F1A9A" w:rsidRPr="00962206">
        <w:rPr>
          <w:rFonts w:cs="Arial"/>
          <w:sz w:val="20"/>
          <w:szCs w:val="20"/>
        </w:rPr>
        <w:t xml:space="preserve">, in addition to </w:t>
      </w:r>
      <w:r w:rsidR="000E16D8">
        <w:rPr>
          <w:rFonts w:cs="Arial"/>
          <w:sz w:val="20"/>
          <w:szCs w:val="20"/>
        </w:rPr>
        <w:t>the</w:t>
      </w:r>
      <w:r w:rsidR="00BB03EB">
        <w:rPr>
          <w:rFonts w:cs="Arial"/>
          <w:sz w:val="20"/>
          <w:szCs w:val="20"/>
        </w:rPr>
        <w:t xml:space="preserve"> required</w:t>
      </w:r>
      <w:r w:rsidR="000E16D8">
        <w:rPr>
          <w:rFonts w:cs="Arial"/>
          <w:sz w:val="20"/>
          <w:szCs w:val="20"/>
        </w:rPr>
        <w:t xml:space="preserve"> </w:t>
      </w:r>
      <w:r w:rsidR="003F1A9A" w:rsidRPr="00962206">
        <w:rPr>
          <w:rFonts w:cs="Arial"/>
          <w:sz w:val="20"/>
          <w:szCs w:val="20"/>
        </w:rPr>
        <w:t>expertise</w:t>
      </w:r>
      <w:r w:rsidR="008606E8" w:rsidRPr="00962206">
        <w:rPr>
          <w:rFonts w:cs="Arial"/>
          <w:sz w:val="20"/>
          <w:szCs w:val="20"/>
        </w:rPr>
        <w:t xml:space="preserve">.  </w:t>
      </w:r>
      <w:r w:rsidR="00CB1C59" w:rsidRPr="00962206">
        <w:rPr>
          <w:rFonts w:cs="Arial"/>
          <w:sz w:val="20"/>
          <w:szCs w:val="20"/>
        </w:rPr>
        <w:t xml:space="preserve">Agricultural background is helpful in the project but it is not an absolute necessity since SLM is </w:t>
      </w:r>
      <w:r w:rsidR="0031357E" w:rsidRPr="00962206">
        <w:rPr>
          <w:rFonts w:cs="Arial"/>
          <w:sz w:val="20"/>
          <w:szCs w:val="20"/>
        </w:rPr>
        <w:t>too</w:t>
      </w:r>
      <w:r w:rsidR="00CB1C59" w:rsidRPr="00962206">
        <w:rPr>
          <w:rFonts w:cs="Arial"/>
          <w:sz w:val="20"/>
          <w:szCs w:val="20"/>
        </w:rPr>
        <w:t xml:space="preserve"> vast</w:t>
      </w:r>
      <w:r w:rsidR="00BF0536">
        <w:rPr>
          <w:rFonts w:cs="Arial"/>
          <w:sz w:val="20"/>
          <w:szCs w:val="20"/>
        </w:rPr>
        <w:t xml:space="preserve"> for one</w:t>
      </w:r>
      <w:r w:rsidR="0031357E" w:rsidRPr="00962206">
        <w:rPr>
          <w:rFonts w:cs="Arial"/>
          <w:sz w:val="20"/>
          <w:szCs w:val="20"/>
        </w:rPr>
        <w:t xml:space="preserve"> person to</w:t>
      </w:r>
      <w:r w:rsidR="00CB1C59" w:rsidRPr="00962206">
        <w:rPr>
          <w:rFonts w:cs="Arial"/>
          <w:sz w:val="20"/>
          <w:szCs w:val="20"/>
        </w:rPr>
        <w:t xml:space="preserve"> </w:t>
      </w:r>
      <w:r w:rsidR="0031357E" w:rsidRPr="00962206">
        <w:rPr>
          <w:rFonts w:cs="Arial"/>
          <w:sz w:val="20"/>
          <w:szCs w:val="20"/>
        </w:rPr>
        <w:t>possess the expertise in agriculture,</w:t>
      </w:r>
      <w:r w:rsidR="00CB1C59" w:rsidRPr="00962206">
        <w:rPr>
          <w:rFonts w:cs="Arial"/>
          <w:sz w:val="20"/>
          <w:szCs w:val="20"/>
        </w:rPr>
        <w:t xml:space="preserve"> forestry, land management, land use planning,</w:t>
      </w:r>
      <w:r w:rsidR="0031357E" w:rsidRPr="00962206">
        <w:rPr>
          <w:rFonts w:cs="Arial"/>
          <w:sz w:val="20"/>
          <w:szCs w:val="20"/>
        </w:rPr>
        <w:t xml:space="preserve"> coastal management, GIS and knowledge management</w:t>
      </w:r>
      <w:r w:rsidR="00CB1C59" w:rsidRPr="00962206">
        <w:rPr>
          <w:rFonts w:cs="Arial"/>
          <w:sz w:val="20"/>
          <w:szCs w:val="20"/>
        </w:rPr>
        <w:t xml:space="preserve">.  The role of a good project manager is to manage different resources effectively. </w:t>
      </w:r>
      <w:r w:rsidRPr="00962206">
        <w:rPr>
          <w:rFonts w:cs="Arial"/>
          <w:sz w:val="20"/>
          <w:szCs w:val="20"/>
        </w:rPr>
        <w:t>Sharing a common consultant database with other international donors</w:t>
      </w:r>
      <w:r w:rsidR="00CB1C59" w:rsidRPr="00962206">
        <w:rPr>
          <w:rFonts w:cs="Arial"/>
          <w:sz w:val="20"/>
          <w:szCs w:val="20"/>
        </w:rPr>
        <w:t xml:space="preserve"> and to </w:t>
      </w:r>
      <w:r w:rsidR="00BB03EB">
        <w:rPr>
          <w:rFonts w:cs="Arial"/>
          <w:sz w:val="20"/>
          <w:szCs w:val="20"/>
        </w:rPr>
        <w:t>exchange</w:t>
      </w:r>
      <w:r w:rsidR="00CB1C59" w:rsidRPr="00962206">
        <w:rPr>
          <w:rFonts w:cs="Arial"/>
          <w:sz w:val="20"/>
          <w:szCs w:val="20"/>
        </w:rPr>
        <w:t xml:space="preserve"> experience</w:t>
      </w:r>
      <w:r w:rsidRPr="00962206">
        <w:rPr>
          <w:rFonts w:cs="Arial"/>
          <w:sz w:val="20"/>
          <w:szCs w:val="20"/>
        </w:rPr>
        <w:t xml:space="preserve"> is a good practice.  </w:t>
      </w:r>
      <w:r w:rsidR="008606E8" w:rsidRPr="00962206">
        <w:rPr>
          <w:rFonts w:cs="Arial"/>
          <w:sz w:val="20"/>
          <w:szCs w:val="20"/>
        </w:rPr>
        <w:t xml:space="preserve">If no appropriate local experts are available, international consultant should be sought.  </w:t>
      </w:r>
      <w:r w:rsidR="00962206" w:rsidRPr="00962206">
        <w:rPr>
          <w:rFonts w:cs="Arial"/>
          <w:sz w:val="20"/>
          <w:szCs w:val="20"/>
        </w:rPr>
        <w:t>Another</w:t>
      </w:r>
      <w:r w:rsidR="008606E8" w:rsidRPr="00962206">
        <w:rPr>
          <w:rFonts w:cs="Arial"/>
          <w:sz w:val="20"/>
          <w:szCs w:val="20"/>
        </w:rPr>
        <w:t xml:space="preserve"> alternative is to hire advisors to be mentors of the project. The advisor can orient the PM by </w:t>
      </w:r>
      <w:r w:rsidR="00606D5E">
        <w:rPr>
          <w:rFonts w:cs="Arial"/>
          <w:sz w:val="20"/>
          <w:szCs w:val="20"/>
        </w:rPr>
        <w:t>identifying</w:t>
      </w:r>
      <w:r w:rsidR="008606E8" w:rsidRPr="00962206">
        <w:rPr>
          <w:rFonts w:cs="Arial"/>
          <w:sz w:val="20"/>
          <w:szCs w:val="20"/>
        </w:rPr>
        <w:t xml:space="preserve"> milestones and therefore </w:t>
      </w:r>
      <w:r w:rsidR="00FA32BC" w:rsidRPr="00962206">
        <w:rPr>
          <w:rFonts w:cs="Arial"/>
          <w:sz w:val="20"/>
          <w:szCs w:val="20"/>
        </w:rPr>
        <w:t xml:space="preserve">subsequent </w:t>
      </w:r>
      <w:r w:rsidR="008606E8" w:rsidRPr="00962206">
        <w:rPr>
          <w:rFonts w:cs="Arial"/>
          <w:sz w:val="20"/>
          <w:szCs w:val="20"/>
        </w:rPr>
        <w:t>intervention</w:t>
      </w:r>
      <w:r w:rsidR="00FA32BC" w:rsidRPr="00962206">
        <w:rPr>
          <w:rFonts w:cs="Arial"/>
          <w:sz w:val="20"/>
          <w:szCs w:val="20"/>
        </w:rPr>
        <w:t>s</w:t>
      </w:r>
      <w:r w:rsidR="008606E8" w:rsidRPr="00962206">
        <w:rPr>
          <w:rFonts w:cs="Arial"/>
          <w:sz w:val="20"/>
          <w:szCs w:val="20"/>
        </w:rPr>
        <w:t xml:space="preserve"> </w:t>
      </w:r>
      <w:r w:rsidR="00BB03EB">
        <w:rPr>
          <w:rFonts w:cs="Arial"/>
          <w:sz w:val="20"/>
          <w:szCs w:val="20"/>
        </w:rPr>
        <w:t>can</w:t>
      </w:r>
      <w:r w:rsidRPr="00962206">
        <w:rPr>
          <w:rFonts w:cs="Arial"/>
          <w:sz w:val="20"/>
          <w:szCs w:val="20"/>
        </w:rPr>
        <w:t xml:space="preserve"> be </w:t>
      </w:r>
      <w:r w:rsidR="00962206" w:rsidRPr="00962206">
        <w:rPr>
          <w:rFonts w:cs="Arial"/>
          <w:sz w:val="20"/>
          <w:szCs w:val="20"/>
        </w:rPr>
        <w:t>punctual</w:t>
      </w:r>
      <w:r w:rsidR="008606E8" w:rsidRPr="00962206">
        <w:rPr>
          <w:rFonts w:cs="Arial"/>
          <w:sz w:val="20"/>
          <w:szCs w:val="20"/>
        </w:rPr>
        <w:t>. This way, capacity building will take place</w:t>
      </w:r>
      <w:r w:rsidRPr="00962206">
        <w:rPr>
          <w:rFonts w:cs="Arial"/>
          <w:sz w:val="20"/>
          <w:szCs w:val="20"/>
        </w:rPr>
        <w:t xml:space="preserve"> simultaneously</w:t>
      </w:r>
      <w:r w:rsidR="008606E8" w:rsidRPr="00962206">
        <w:rPr>
          <w:rFonts w:cs="Arial"/>
          <w:sz w:val="20"/>
          <w:szCs w:val="20"/>
        </w:rPr>
        <w:t xml:space="preserve"> and </w:t>
      </w:r>
      <w:r w:rsidR="00BB03EB">
        <w:rPr>
          <w:rFonts w:cs="Arial"/>
          <w:sz w:val="20"/>
          <w:szCs w:val="20"/>
        </w:rPr>
        <w:t xml:space="preserve">the </w:t>
      </w:r>
      <w:r w:rsidR="00BB03EB" w:rsidRPr="00962206">
        <w:rPr>
          <w:rFonts w:cs="Arial"/>
          <w:sz w:val="20"/>
          <w:szCs w:val="20"/>
        </w:rPr>
        <w:t xml:space="preserve">in-country </w:t>
      </w:r>
      <w:r w:rsidR="008606E8" w:rsidRPr="00962206">
        <w:rPr>
          <w:rFonts w:cs="Arial"/>
          <w:sz w:val="20"/>
          <w:szCs w:val="20"/>
        </w:rPr>
        <w:t xml:space="preserve">expert will be </w:t>
      </w:r>
      <w:r w:rsidRPr="00962206">
        <w:rPr>
          <w:rFonts w:cs="Arial"/>
          <w:sz w:val="20"/>
          <w:szCs w:val="20"/>
        </w:rPr>
        <w:t>trained</w:t>
      </w:r>
      <w:r w:rsidR="008606E8" w:rsidRPr="00962206">
        <w:rPr>
          <w:rFonts w:cs="Arial"/>
          <w:sz w:val="20"/>
          <w:szCs w:val="20"/>
        </w:rPr>
        <w:t xml:space="preserve"> through time.</w:t>
      </w:r>
    </w:p>
    <w:p w:rsidR="008606E8" w:rsidRPr="00962206" w:rsidRDefault="008606E8" w:rsidP="001278C9">
      <w:pPr>
        <w:numPr>
          <w:ilvl w:val="0"/>
          <w:numId w:val="14"/>
        </w:numPr>
        <w:spacing w:after="0"/>
        <w:rPr>
          <w:rFonts w:cs="Arial"/>
          <w:sz w:val="20"/>
          <w:szCs w:val="20"/>
        </w:rPr>
      </w:pPr>
      <w:r w:rsidRPr="00962206">
        <w:rPr>
          <w:rFonts w:cs="Arial"/>
          <w:sz w:val="20"/>
          <w:szCs w:val="20"/>
        </w:rPr>
        <w:t>“Monitor” closely on pending activities.  In the case of this project, there had been</w:t>
      </w:r>
      <w:r w:rsidR="0021174D">
        <w:rPr>
          <w:rFonts w:cs="Arial"/>
          <w:sz w:val="20"/>
          <w:szCs w:val="20"/>
        </w:rPr>
        <w:t xml:space="preserve"> a very low level of activities</w:t>
      </w:r>
      <w:r w:rsidRPr="00962206">
        <w:rPr>
          <w:rFonts w:cs="Arial"/>
          <w:sz w:val="20"/>
          <w:szCs w:val="20"/>
        </w:rPr>
        <w:t xml:space="preserve"> (3</w:t>
      </w:r>
      <w:r w:rsidR="00512EB3">
        <w:rPr>
          <w:rFonts w:cs="Arial"/>
          <w:sz w:val="20"/>
          <w:szCs w:val="20"/>
        </w:rPr>
        <w:t xml:space="preserve"> deliveries</w:t>
      </w:r>
      <w:r w:rsidRPr="00962206">
        <w:rPr>
          <w:rFonts w:cs="Arial"/>
          <w:sz w:val="20"/>
          <w:szCs w:val="20"/>
        </w:rPr>
        <w:t xml:space="preserve"> out of 80)</w:t>
      </w:r>
      <w:r w:rsidR="0021174D">
        <w:rPr>
          <w:rFonts w:cs="Arial"/>
          <w:sz w:val="20"/>
          <w:szCs w:val="20"/>
        </w:rPr>
        <w:t>.</w:t>
      </w:r>
      <w:r w:rsidRPr="00962206">
        <w:rPr>
          <w:rFonts w:cs="Arial"/>
          <w:sz w:val="20"/>
          <w:szCs w:val="20"/>
        </w:rPr>
        <w:t xml:space="preserve"> As a result, even lower level of outcomes </w:t>
      </w:r>
      <w:r w:rsidR="00BB03EB">
        <w:rPr>
          <w:rFonts w:cs="Arial"/>
          <w:sz w:val="20"/>
          <w:szCs w:val="20"/>
        </w:rPr>
        <w:t xml:space="preserve">was </w:t>
      </w:r>
      <w:r w:rsidRPr="00962206">
        <w:rPr>
          <w:rFonts w:cs="Arial"/>
          <w:sz w:val="20"/>
          <w:szCs w:val="20"/>
        </w:rPr>
        <w:t xml:space="preserve">produced. </w:t>
      </w:r>
      <w:r w:rsidR="000E16D8">
        <w:rPr>
          <w:rFonts w:cs="Arial"/>
          <w:sz w:val="20"/>
          <w:szCs w:val="20"/>
        </w:rPr>
        <w:t xml:space="preserve"> </w:t>
      </w:r>
      <w:r w:rsidRPr="00962206">
        <w:rPr>
          <w:rFonts w:cs="Arial"/>
          <w:sz w:val="20"/>
          <w:szCs w:val="20"/>
        </w:rPr>
        <w:t>M&amp;E syste</w:t>
      </w:r>
      <w:r w:rsidR="0021174D">
        <w:rPr>
          <w:rFonts w:cs="Arial"/>
          <w:sz w:val="20"/>
          <w:szCs w:val="20"/>
        </w:rPr>
        <w:t>m was not set up in this project</w:t>
      </w:r>
      <w:r w:rsidR="00BB03EB">
        <w:rPr>
          <w:rFonts w:cs="Arial"/>
          <w:sz w:val="20"/>
          <w:szCs w:val="20"/>
        </w:rPr>
        <w:t xml:space="preserve"> for monitoring purposes</w:t>
      </w:r>
      <w:r w:rsidR="0021174D">
        <w:rPr>
          <w:rFonts w:cs="Arial"/>
          <w:sz w:val="20"/>
          <w:szCs w:val="20"/>
        </w:rPr>
        <w:t>.</w:t>
      </w:r>
    </w:p>
    <w:p w:rsidR="008606E8" w:rsidRDefault="008606E8" w:rsidP="001278C9">
      <w:pPr>
        <w:numPr>
          <w:ilvl w:val="0"/>
          <w:numId w:val="14"/>
        </w:numPr>
        <w:spacing w:after="0"/>
        <w:rPr>
          <w:rFonts w:cs="Arial"/>
          <w:sz w:val="20"/>
          <w:szCs w:val="20"/>
        </w:rPr>
      </w:pPr>
      <w:r w:rsidRPr="00962206">
        <w:rPr>
          <w:rFonts w:cs="Arial"/>
          <w:sz w:val="20"/>
          <w:szCs w:val="20"/>
        </w:rPr>
        <w:t>A Mid term evaluation</w:t>
      </w:r>
      <w:r w:rsidR="003F1A9A" w:rsidRPr="00962206">
        <w:rPr>
          <w:rFonts w:cs="Arial"/>
          <w:sz w:val="20"/>
          <w:szCs w:val="20"/>
        </w:rPr>
        <w:t xml:space="preserve"> and financial audit</w:t>
      </w:r>
      <w:r w:rsidRPr="00962206">
        <w:rPr>
          <w:rFonts w:cs="Arial"/>
          <w:sz w:val="20"/>
          <w:szCs w:val="20"/>
        </w:rPr>
        <w:t xml:space="preserve"> could have helped identifying major issues on the advancement including timely appropriate reports indicating outstanding activities and questionable financial issues.</w:t>
      </w:r>
    </w:p>
    <w:p w:rsidR="00393E7C" w:rsidRPr="005F7A76" w:rsidRDefault="00393E7C" w:rsidP="001278C9">
      <w:pPr>
        <w:spacing w:before="100" w:beforeAutospacing="1" w:after="0"/>
        <w:rPr>
          <w:rFonts w:cs="Arial"/>
          <w:sz w:val="20"/>
          <w:szCs w:val="20"/>
          <w:u w:val="single"/>
          <w:lang w:eastAsia="fr-FR"/>
        </w:rPr>
      </w:pPr>
      <w:r w:rsidRPr="005F7A76">
        <w:rPr>
          <w:rFonts w:cs="Arial"/>
          <w:sz w:val="20"/>
          <w:szCs w:val="20"/>
          <w:u w:val="single"/>
          <w:lang w:eastAsia="fr-FR"/>
        </w:rPr>
        <w:t>Monitoring and Evaluation</w:t>
      </w:r>
    </w:p>
    <w:p w:rsidR="00393E7C" w:rsidRPr="00962206" w:rsidRDefault="00393E7C" w:rsidP="001278C9">
      <w:pPr>
        <w:spacing w:after="0"/>
        <w:rPr>
          <w:rFonts w:cs="Arial"/>
          <w:sz w:val="20"/>
          <w:szCs w:val="20"/>
        </w:rPr>
      </w:pPr>
      <w:r w:rsidRPr="00962206">
        <w:rPr>
          <w:rFonts w:cs="Arial"/>
          <w:sz w:val="20"/>
          <w:szCs w:val="20"/>
        </w:rPr>
        <w:t xml:space="preserve">A close monitoring on activities </w:t>
      </w:r>
      <w:r>
        <w:rPr>
          <w:rFonts w:cs="Arial"/>
          <w:sz w:val="20"/>
          <w:szCs w:val="20"/>
        </w:rPr>
        <w:t>is essential</w:t>
      </w:r>
      <w:r w:rsidRPr="00962206">
        <w:rPr>
          <w:rFonts w:cs="Arial"/>
          <w:sz w:val="20"/>
          <w:szCs w:val="20"/>
        </w:rPr>
        <w:t xml:space="preserve"> through an effective M&amp;E system.  A  Mid-Term Evaluation can reveal important issues at the mid-term so that immediate actions can be taken. A (SWOT) analysis identifying the strengths, weaknesses, opportunities and threats can be developed by an independent consultant on the changes needed to scale-up the project. A financial audit can also identify questionable expenses in order to keep the expenditure of the project on the right track.</w:t>
      </w:r>
    </w:p>
    <w:p w:rsidR="00674032" w:rsidRPr="00D667B8" w:rsidRDefault="00674032" w:rsidP="001278C9">
      <w:pPr>
        <w:autoSpaceDE w:val="0"/>
        <w:autoSpaceDN w:val="0"/>
        <w:adjustRightInd w:val="0"/>
        <w:spacing w:before="0" w:after="0"/>
        <w:rPr>
          <w:rFonts w:cs="Arial"/>
          <w:sz w:val="20"/>
          <w:szCs w:val="20"/>
          <w:u w:val="single"/>
          <w:lang w:eastAsia="fr-FR"/>
        </w:rPr>
      </w:pPr>
      <w:r w:rsidRPr="00D667B8">
        <w:rPr>
          <w:rFonts w:cs="Arial"/>
          <w:sz w:val="20"/>
          <w:szCs w:val="20"/>
          <w:u w:val="single"/>
          <w:lang w:eastAsia="fr-FR"/>
        </w:rPr>
        <w:t>Commitment</w:t>
      </w:r>
      <w:r w:rsidR="00ED021A" w:rsidRPr="00D667B8">
        <w:rPr>
          <w:rFonts w:cs="Arial"/>
          <w:sz w:val="20"/>
          <w:szCs w:val="20"/>
          <w:u w:val="single"/>
          <w:lang w:eastAsia="fr-FR"/>
        </w:rPr>
        <w:t>s</w:t>
      </w:r>
      <w:r w:rsidRPr="00D667B8">
        <w:rPr>
          <w:rFonts w:cs="Arial"/>
          <w:sz w:val="20"/>
          <w:szCs w:val="20"/>
          <w:u w:val="single"/>
          <w:lang w:eastAsia="fr-FR"/>
        </w:rPr>
        <w:t xml:space="preserve"> of </w:t>
      </w:r>
      <w:r w:rsidR="000E16D8" w:rsidRPr="00D667B8">
        <w:rPr>
          <w:rFonts w:cs="Arial"/>
          <w:sz w:val="20"/>
          <w:szCs w:val="20"/>
          <w:u w:val="single"/>
          <w:lang w:eastAsia="fr-FR"/>
        </w:rPr>
        <w:t>t</w:t>
      </w:r>
      <w:r w:rsidR="006B7591" w:rsidRPr="00D667B8">
        <w:rPr>
          <w:rFonts w:cs="Arial"/>
          <w:sz w:val="20"/>
          <w:szCs w:val="20"/>
          <w:u w:val="single"/>
          <w:lang w:eastAsia="fr-FR"/>
        </w:rPr>
        <w:t>he Principal Partner</w:t>
      </w:r>
      <w:r w:rsidR="008C1805" w:rsidRPr="00D667B8">
        <w:rPr>
          <w:rFonts w:cs="Arial"/>
          <w:sz w:val="20"/>
          <w:szCs w:val="20"/>
          <w:u w:val="single"/>
          <w:lang w:eastAsia="fr-FR"/>
        </w:rPr>
        <w:t xml:space="preserve"> and line M</w:t>
      </w:r>
      <w:r w:rsidR="00EF2EDA" w:rsidRPr="00D667B8">
        <w:rPr>
          <w:rFonts w:cs="Arial"/>
          <w:sz w:val="20"/>
          <w:szCs w:val="20"/>
          <w:u w:val="single"/>
          <w:lang w:eastAsia="fr-FR"/>
        </w:rPr>
        <w:t>inistries</w:t>
      </w:r>
    </w:p>
    <w:p w:rsidR="00BF0C08" w:rsidRDefault="008606E8" w:rsidP="001278C9">
      <w:pPr>
        <w:pStyle w:val="NormalWeb"/>
        <w:spacing w:after="0" w:afterAutospacing="0"/>
        <w:jc w:val="both"/>
        <w:rPr>
          <w:rFonts w:ascii="Arial" w:hAnsi="Arial" w:cs="Arial"/>
          <w:sz w:val="20"/>
          <w:szCs w:val="20"/>
          <w:lang w:val="en-GB"/>
        </w:rPr>
      </w:pPr>
      <w:r w:rsidRPr="00962206">
        <w:rPr>
          <w:rFonts w:ascii="Arial" w:hAnsi="Arial" w:cs="Arial"/>
          <w:sz w:val="20"/>
          <w:szCs w:val="20"/>
          <w:lang w:val="en-GB"/>
        </w:rPr>
        <w:t xml:space="preserve">A project of such a scale and importance to the nation demands much more commitments from the </w:t>
      </w:r>
      <w:r w:rsidR="00C743FF">
        <w:rPr>
          <w:rFonts w:ascii="Arial" w:hAnsi="Arial" w:cs="Arial"/>
          <w:sz w:val="20"/>
          <w:szCs w:val="20"/>
          <w:lang w:val="en-GB"/>
        </w:rPr>
        <w:t>principal partner</w:t>
      </w:r>
      <w:r w:rsidR="006F307D">
        <w:rPr>
          <w:rFonts w:ascii="Arial" w:hAnsi="Arial" w:cs="Arial"/>
          <w:sz w:val="20"/>
          <w:szCs w:val="20"/>
          <w:lang w:val="en-GB"/>
        </w:rPr>
        <w:t xml:space="preserve"> </w:t>
      </w:r>
      <w:r w:rsidR="00BF0536">
        <w:rPr>
          <w:rFonts w:ascii="Arial" w:hAnsi="Arial" w:cs="Arial"/>
          <w:sz w:val="20"/>
          <w:szCs w:val="20"/>
          <w:lang w:val="en-GB"/>
        </w:rPr>
        <w:t xml:space="preserve">MAL, </w:t>
      </w:r>
      <w:r w:rsidR="00D667B8">
        <w:rPr>
          <w:rFonts w:ascii="Arial" w:hAnsi="Arial" w:cs="Arial"/>
          <w:sz w:val="20"/>
          <w:szCs w:val="20"/>
          <w:lang w:val="en-GB"/>
        </w:rPr>
        <w:t>the involvement of other ministries and stakeholders</w:t>
      </w:r>
      <w:r w:rsidRPr="00962206">
        <w:rPr>
          <w:rFonts w:ascii="Arial" w:hAnsi="Arial" w:cs="Arial"/>
          <w:sz w:val="20"/>
          <w:szCs w:val="20"/>
          <w:lang w:val="en-GB"/>
        </w:rPr>
        <w:t xml:space="preserve">. The evaluation team </w:t>
      </w:r>
      <w:r w:rsidR="000E16D8">
        <w:rPr>
          <w:rFonts w:ascii="Arial" w:hAnsi="Arial" w:cs="Arial"/>
          <w:sz w:val="20"/>
          <w:szCs w:val="20"/>
          <w:lang w:val="en-GB"/>
        </w:rPr>
        <w:t>thought</w:t>
      </w:r>
      <w:r w:rsidRPr="00962206">
        <w:rPr>
          <w:rFonts w:ascii="Arial" w:hAnsi="Arial" w:cs="Arial"/>
          <w:sz w:val="20"/>
          <w:szCs w:val="20"/>
          <w:lang w:val="en-GB"/>
        </w:rPr>
        <w:t xml:space="preserve"> that sufficient consultation at MAL had been done during the design phase but the departure of a key researcher was most unfortunate</w:t>
      </w:r>
      <w:r w:rsidR="00BF0C08">
        <w:rPr>
          <w:rFonts w:ascii="Arial" w:hAnsi="Arial" w:cs="Arial"/>
          <w:sz w:val="20"/>
          <w:szCs w:val="20"/>
          <w:lang w:val="en-GB"/>
        </w:rPr>
        <w:t xml:space="preserve"> which might have hampered the institutional ownership</w:t>
      </w:r>
      <w:r w:rsidRPr="00962206">
        <w:rPr>
          <w:rFonts w:ascii="Arial" w:hAnsi="Arial" w:cs="Arial"/>
          <w:sz w:val="20"/>
          <w:szCs w:val="20"/>
          <w:lang w:val="en-GB"/>
        </w:rPr>
        <w:t>.  MAL should have</w:t>
      </w:r>
      <w:r w:rsidR="00BA2AF8" w:rsidRPr="00962206">
        <w:rPr>
          <w:rFonts w:ascii="Arial" w:hAnsi="Arial" w:cs="Arial"/>
          <w:sz w:val="20"/>
          <w:szCs w:val="20"/>
          <w:lang w:val="en-GB"/>
        </w:rPr>
        <w:t xml:space="preserve"> perhaps</w:t>
      </w:r>
      <w:r w:rsidRPr="00962206">
        <w:rPr>
          <w:rFonts w:ascii="Arial" w:hAnsi="Arial" w:cs="Arial"/>
          <w:sz w:val="20"/>
          <w:szCs w:val="20"/>
          <w:lang w:val="en-GB"/>
        </w:rPr>
        <w:t xml:space="preserve"> replaced the void with a high profile official, as it was done elsewhere in the world where successful CBSLM projects were demonstrated</w:t>
      </w:r>
      <w:r w:rsidR="00BF0C08">
        <w:rPr>
          <w:rFonts w:ascii="Arial" w:hAnsi="Arial" w:cs="Arial"/>
          <w:sz w:val="20"/>
          <w:szCs w:val="20"/>
          <w:lang w:val="en-GB"/>
        </w:rPr>
        <w:t xml:space="preserve">. </w:t>
      </w:r>
      <w:r w:rsidR="00802963">
        <w:rPr>
          <w:rFonts w:ascii="Arial" w:hAnsi="Arial" w:cs="Arial"/>
          <w:sz w:val="20"/>
          <w:szCs w:val="20"/>
          <w:lang w:val="en-GB"/>
        </w:rPr>
        <w:t xml:space="preserve"> (For instance, the principal partner of CBSLM in </w:t>
      </w:r>
      <w:smartTag w:uri="urn:schemas-microsoft-com:office:smarttags" w:element="place">
        <w:smartTag w:uri="urn:schemas-microsoft-com:office:smarttags" w:element="country-region">
          <w:r w:rsidR="00802963">
            <w:rPr>
              <w:rFonts w:ascii="Arial" w:hAnsi="Arial" w:cs="Arial"/>
              <w:sz w:val="20"/>
              <w:szCs w:val="20"/>
              <w:lang w:val="en-GB"/>
            </w:rPr>
            <w:t>Mauritius</w:t>
          </w:r>
        </w:smartTag>
      </w:smartTag>
      <w:r w:rsidR="00802963">
        <w:rPr>
          <w:rFonts w:ascii="Arial" w:hAnsi="Arial" w:cs="Arial"/>
          <w:sz w:val="20"/>
          <w:szCs w:val="20"/>
          <w:lang w:val="en-GB"/>
        </w:rPr>
        <w:t xml:space="preserve"> appointed the </w:t>
      </w:r>
      <w:r w:rsidR="00802963" w:rsidRPr="00802963">
        <w:rPr>
          <w:rStyle w:val="st"/>
          <w:rFonts w:ascii="Arial" w:hAnsi="Arial" w:cs="Arial"/>
          <w:color w:val="222222"/>
          <w:sz w:val="20"/>
          <w:szCs w:val="20"/>
          <w:lang w:val="en-GB"/>
        </w:rPr>
        <w:t xml:space="preserve">Conservator of Forest as the </w:t>
      </w:r>
      <w:r w:rsidR="00606D5E" w:rsidRPr="00802963">
        <w:rPr>
          <w:rStyle w:val="st"/>
          <w:rFonts w:ascii="Arial" w:hAnsi="Arial" w:cs="Arial"/>
          <w:color w:val="222222"/>
          <w:sz w:val="20"/>
          <w:szCs w:val="20"/>
          <w:lang w:val="en-GB"/>
        </w:rPr>
        <w:t>National</w:t>
      </w:r>
      <w:r w:rsidR="00802963" w:rsidRPr="00802963">
        <w:rPr>
          <w:rStyle w:val="st"/>
          <w:rFonts w:ascii="Arial" w:hAnsi="Arial" w:cs="Arial"/>
          <w:color w:val="222222"/>
          <w:sz w:val="20"/>
          <w:szCs w:val="20"/>
          <w:lang w:val="en-GB"/>
        </w:rPr>
        <w:t xml:space="preserve"> Project Director, the counter-part of the Project Manager</w:t>
      </w:r>
      <w:r w:rsidR="00802963">
        <w:rPr>
          <w:rStyle w:val="st"/>
          <w:rFonts w:ascii="Arial" w:hAnsi="Arial" w:cs="Arial"/>
          <w:color w:val="222222"/>
          <w:sz w:val="20"/>
          <w:szCs w:val="20"/>
          <w:lang w:val="en-GB"/>
        </w:rPr>
        <w:t>, both being members of the effective PMU</w:t>
      </w:r>
      <w:r w:rsidR="00802963" w:rsidRPr="00802963">
        <w:rPr>
          <w:rStyle w:val="st"/>
          <w:rFonts w:ascii="Arial" w:hAnsi="Arial" w:cs="Arial"/>
          <w:color w:val="222222"/>
          <w:sz w:val="20"/>
          <w:szCs w:val="20"/>
          <w:lang w:val="en-GB"/>
        </w:rPr>
        <w:t>).</w:t>
      </w:r>
      <w:r w:rsidR="00802963">
        <w:rPr>
          <w:rStyle w:val="st"/>
          <w:rFonts w:ascii="Arial" w:hAnsi="Arial" w:cs="Arial"/>
          <w:color w:val="222222"/>
          <w:sz w:val="20"/>
          <w:szCs w:val="20"/>
          <w:lang w:val="en-GB"/>
        </w:rPr>
        <w:t xml:space="preserve">  Furthermore, a</w:t>
      </w:r>
      <w:r w:rsidR="00BF0C08" w:rsidRPr="00BF0C08">
        <w:rPr>
          <w:rFonts w:ascii="Arial" w:hAnsi="Arial" w:cs="Arial"/>
          <w:sz w:val="20"/>
          <w:szCs w:val="20"/>
          <w:lang w:val="en-GB"/>
        </w:rPr>
        <w:t xml:space="preserve"> sustainable and effective monitoring mechanism </w:t>
      </w:r>
      <w:r w:rsidR="00BF0C08">
        <w:rPr>
          <w:rFonts w:ascii="Arial" w:hAnsi="Arial" w:cs="Arial"/>
          <w:sz w:val="20"/>
          <w:szCs w:val="20"/>
          <w:lang w:val="en-GB"/>
        </w:rPr>
        <w:t xml:space="preserve">is recommended to </w:t>
      </w:r>
      <w:r w:rsidR="00BF0C08" w:rsidRPr="00BF0C08">
        <w:rPr>
          <w:rFonts w:ascii="Arial" w:hAnsi="Arial" w:cs="Arial"/>
          <w:sz w:val="20"/>
          <w:szCs w:val="20"/>
          <w:lang w:val="en-GB"/>
        </w:rPr>
        <w:t xml:space="preserve">be created within </w:t>
      </w:r>
      <w:r w:rsidR="00D667B8">
        <w:rPr>
          <w:rFonts w:ascii="Arial" w:hAnsi="Arial" w:cs="Arial"/>
          <w:sz w:val="20"/>
          <w:szCs w:val="20"/>
          <w:lang w:val="en-GB"/>
        </w:rPr>
        <w:t>MAL</w:t>
      </w:r>
      <w:r w:rsidR="00BF0C08" w:rsidRPr="00BF0C08">
        <w:rPr>
          <w:rFonts w:ascii="Arial" w:hAnsi="Arial" w:cs="Arial"/>
          <w:sz w:val="20"/>
          <w:szCs w:val="20"/>
          <w:lang w:val="en-GB"/>
        </w:rPr>
        <w:t xml:space="preserve"> to monitor </w:t>
      </w:r>
      <w:r w:rsidR="00BF0C08">
        <w:rPr>
          <w:rFonts w:ascii="Arial" w:hAnsi="Arial" w:cs="Arial"/>
          <w:sz w:val="20"/>
          <w:szCs w:val="20"/>
          <w:lang w:val="en-GB"/>
        </w:rPr>
        <w:t>p</w:t>
      </w:r>
      <w:r w:rsidR="00BF0C08" w:rsidRPr="00BF0C08">
        <w:rPr>
          <w:rFonts w:ascii="Arial" w:hAnsi="Arial" w:cs="Arial"/>
          <w:sz w:val="20"/>
          <w:szCs w:val="20"/>
          <w:lang w:val="en-GB"/>
        </w:rPr>
        <w:t>roject</w:t>
      </w:r>
      <w:r w:rsidR="00BF0C08">
        <w:rPr>
          <w:rFonts w:ascii="Arial" w:hAnsi="Arial" w:cs="Arial"/>
          <w:sz w:val="20"/>
          <w:szCs w:val="20"/>
          <w:lang w:val="en-GB"/>
        </w:rPr>
        <w:t>s</w:t>
      </w:r>
      <w:r w:rsidR="00BF0C08" w:rsidRPr="00BF0C08">
        <w:rPr>
          <w:rFonts w:ascii="Arial" w:hAnsi="Arial" w:cs="Arial"/>
          <w:sz w:val="20"/>
          <w:szCs w:val="20"/>
          <w:lang w:val="en-GB"/>
        </w:rPr>
        <w:t xml:space="preserve"> </w:t>
      </w:r>
      <w:r w:rsidR="00D667B8">
        <w:rPr>
          <w:rFonts w:ascii="Arial" w:hAnsi="Arial" w:cs="Arial"/>
          <w:sz w:val="20"/>
          <w:szCs w:val="20"/>
          <w:lang w:val="en-GB"/>
        </w:rPr>
        <w:t>on a</w:t>
      </w:r>
      <w:r w:rsidR="00BF0C08" w:rsidRPr="00BF0C08">
        <w:rPr>
          <w:rFonts w:ascii="Arial" w:hAnsi="Arial" w:cs="Arial"/>
          <w:sz w:val="20"/>
          <w:szCs w:val="20"/>
          <w:lang w:val="en-GB"/>
        </w:rPr>
        <w:t xml:space="preserve"> regular basis.  This way, a more reliable information system is ensured for national, provincial and community use. This monitoring process can identify any shortfall at a given time to enable effective changes. Such a system can be re-usable for other projects.  The </w:t>
      </w:r>
      <w:r w:rsidR="00D667B8">
        <w:rPr>
          <w:rFonts w:ascii="Arial" w:hAnsi="Arial" w:cs="Arial"/>
          <w:sz w:val="20"/>
          <w:szCs w:val="20"/>
          <w:lang w:val="en-GB"/>
        </w:rPr>
        <w:t>principal partner</w:t>
      </w:r>
      <w:r w:rsidR="00BF0C08" w:rsidRPr="00BF0C08">
        <w:rPr>
          <w:rFonts w:ascii="Arial" w:hAnsi="Arial" w:cs="Arial"/>
          <w:sz w:val="20"/>
          <w:szCs w:val="20"/>
          <w:lang w:val="en-GB"/>
        </w:rPr>
        <w:t xml:space="preserve"> should </w:t>
      </w:r>
      <w:r w:rsidR="00F14D0B">
        <w:rPr>
          <w:rFonts w:ascii="Arial" w:hAnsi="Arial" w:cs="Arial"/>
          <w:sz w:val="20"/>
          <w:szCs w:val="20"/>
          <w:lang w:val="en-GB"/>
        </w:rPr>
        <w:t>also</w:t>
      </w:r>
      <w:r w:rsidR="00BF0536">
        <w:rPr>
          <w:rFonts w:ascii="Arial" w:hAnsi="Arial" w:cs="Arial"/>
          <w:sz w:val="20"/>
          <w:szCs w:val="20"/>
          <w:lang w:val="en-GB"/>
        </w:rPr>
        <w:t xml:space="preserve"> </w:t>
      </w:r>
      <w:r w:rsidR="00BF0C08" w:rsidRPr="00BF0C08">
        <w:rPr>
          <w:rFonts w:ascii="Arial" w:hAnsi="Arial" w:cs="Arial"/>
          <w:sz w:val="20"/>
          <w:szCs w:val="20"/>
          <w:lang w:val="en-GB"/>
        </w:rPr>
        <w:t xml:space="preserve">identify similar activities, expertise and opportunities to allow the project to reuse developed skills within </w:t>
      </w:r>
      <w:r w:rsidR="00BF0C08">
        <w:rPr>
          <w:rFonts w:ascii="Arial" w:hAnsi="Arial" w:cs="Arial"/>
          <w:sz w:val="20"/>
          <w:szCs w:val="20"/>
          <w:lang w:val="en-GB"/>
        </w:rPr>
        <w:t xml:space="preserve">at least </w:t>
      </w:r>
      <w:r w:rsidR="00BF0C08" w:rsidRPr="00BF0C08">
        <w:rPr>
          <w:rFonts w:ascii="Arial" w:hAnsi="Arial" w:cs="Arial"/>
          <w:sz w:val="20"/>
          <w:szCs w:val="20"/>
          <w:lang w:val="en-GB"/>
        </w:rPr>
        <w:t>the</w:t>
      </w:r>
      <w:r w:rsidR="00BF0C08">
        <w:rPr>
          <w:rFonts w:ascii="Arial" w:hAnsi="Arial" w:cs="Arial"/>
          <w:sz w:val="20"/>
          <w:szCs w:val="20"/>
          <w:lang w:val="en-GB"/>
        </w:rPr>
        <w:t xml:space="preserve"> same</w:t>
      </w:r>
      <w:r w:rsidR="00BF0C08" w:rsidRPr="00BF0C08">
        <w:rPr>
          <w:rFonts w:ascii="Arial" w:hAnsi="Arial" w:cs="Arial"/>
          <w:sz w:val="20"/>
          <w:szCs w:val="20"/>
          <w:lang w:val="en-GB"/>
        </w:rPr>
        <w:t xml:space="preserve"> institution</w:t>
      </w:r>
      <w:r w:rsidR="00D667B8">
        <w:rPr>
          <w:rFonts w:ascii="Arial" w:hAnsi="Arial" w:cs="Arial"/>
          <w:sz w:val="20"/>
          <w:szCs w:val="20"/>
          <w:lang w:val="en-GB"/>
        </w:rPr>
        <w:t xml:space="preserve"> and preferably other institution</w:t>
      </w:r>
      <w:r w:rsidR="00BF0C08" w:rsidRPr="00BF0C08">
        <w:rPr>
          <w:rFonts w:ascii="Arial" w:hAnsi="Arial" w:cs="Arial"/>
          <w:sz w:val="20"/>
          <w:szCs w:val="20"/>
          <w:lang w:val="en-GB"/>
        </w:rPr>
        <w:t>. This avoids duplication of work and increase</w:t>
      </w:r>
      <w:r w:rsidR="00D667B8">
        <w:rPr>
          <w:rFonts w:ascii="Arial" w:hAnsi="Arial" w:cs="Arial"/>
          <w:sz w:val="20"/>
          <w:szCs w:val="20"/>
          <w:lang w:val="en-GB"/>
        </w:rPr>
        <w:t>s</w:t>
      </w:r>
      <w:r w:rsidR="00BF0C08" w:rsidRPr="00BF0C08">
        <w:rPr>
          <w:rFonts w:ascii="Arial" w:hAnsi="Arial" w:cs="Arial"/>
          <w:sz w:val="20"/>
          <w:szCs w:val="20"/>
          <w:lang w:val="en-GB"/>
        </w:rPr>
        <w:t xml:space="preserve"> efficiency.</w:t>
      </w:r>
    </w:p>
    <w:p w:rsidR="00D667B8" w:rsidRPr="00D667B8" w:rsidRDefault="00D667B8" w:rsidP="001278C9">
      <w:pPr>
        <w:pStyle w:val="NormalWeb"/>
        <w:spacing w:after="0" w:afterAutospacing="0"/>
        <w:jc w:val="both"/>
        <w:rPr>
          <w:rFonts w:ascii="Arial" w:hAnsi="Arial" w:cs="Arial"/>
          <w:sz w:val="20"/>
          <w:szCs w:val="20"/>
          <w:u w:val="single"/>
          <w:lang w:val="en-GB"/>
        </w:rPr>
      </w:pPr>
      <w:r w:rsidRPr="00D667B8">
        <w:rPr>
          <w:rFonts w:ascii="Arial" w:hAnsi="Arial" w:cs="Arial"/>
          <w:sz w:val="20"/>
          <w:szCs w:val="20"/>
          <w:u w:val="single"/>
          <w:lang w:val="en-GB"/>
        </w:rPr>
        <w:t>Stakeholders’ participation</w:t>
      </w:r>
    </w:p>
    <w:p w:rsidR="00EF2EDA" w:rsidRDefault="00EF2EDA" w:rsidP="001278C9">
      <w:pPr>
        <w:pStyle w:val="NormalWeb"/>
        <w:spacing w:after="0" w:afterAutospacing="0"/>
        <w:jc w:val="both"/>
        <w:rPr>
          <w:rFonts w:ascii="Arial" w:hAnsi="Arial" w:cs="Arial"/>
          <w:sz w:val="20"/>
          <w:szCs w:val="20"/>
          <w:lang w:val="en-GB"/>
        </w:rPr>
      </w:pPr>
      <w:r w:rsidRPr="00962206">
        <w:rPr>
          <w:rFonts w:ascii="Arial" w:hAnsi="Arial" w:cs="Arial"/>
          <w:sz w:val="20"/>
          <w:szCs w:val="20"/>
          <w:lang w:val="en-GB"/>
        </w:rPr>
        <w:t xml:space="preserve">The participation of </w:t>
      </w:r>
      <w:r w:rsidR="00406E86">
        <w:rPr>
          <w:rFonts w:ascii="Arial" w:hAnsi="Arial" w:cs="Arial"/>
          <w:sz w:val="20"/>
          <w:szCs w:val="20"/>
          <w:lang w:val="en-GB"/>
        </w:rPr>
        <w:t xml:space="preserve">stakeholders such as </w:t>
      </w:r>
      <w:r w:rsidR="00F14D0B">
        <w:rPr>
          <w:rFonts w:ascii="Arial" w:hAnsi="Arial" w:cs="Arial"/>
          <w:sz w:val="20"/>
          <w:szCs w:val="20"/>
          <w:lang w:val="en-GB"/>
        </w:rPr>
        <w:t>the Ministry of Forestry</w:t>
      </w:r>
      <w:r w:rsidR="00F14D0B" w:rsidRPr="00962206">
        <w:rPr>
          <w:rFonts w:ascii="Arial" w:hAnsi="Arial" w:cs="Arial"/>
          <w:sz w:val="20"/>
          <w:szCs w:val="20"/>
          <w:lang w:val="en-GB"/>
        </w:rPr>
        <w:t xml:space="preserve"> </w:t>
      </w:r>
      <w:r w:rsidR="00F14D0B">
        <w:rPr>
          <w:rFonts w:ascii="Arial" w:hAnsi="Arial" w:cs="Arial"/>
          <w:sz w:val="20"/>
          <w:szCs w:val="20"/>
          <w:lang w:val="en-GB"/>
        </w:rPr>
        <w:t>(</w:t>
      </w:r>
      <w:r w:rsidR="0021174D">
        <w:rPr>
          <w:rFonts w:ascii="Arial" w:hAnsi="Arial" w:cs="Arial"/>
          <w:sz w:val="20"/>
          <w:szCs w:val="20"/>
          <w:lang w:val="en-GB"/>
        </w:rPr>
        <w:t>M</w:t>
      </w:r>
      <w:r w:rsidR="00351DD7">
        <w:rPr>
          <w:rFonts w:ascii="Arial" w:hAnsi="Arial" w:cs="Arial"/>
          <w:sz w:val="20"/>
          <w:szCs w:val="20"/>
          <w:lang w:val="en-GB"/>
        </w:rPr>
        <w:t>F</w:t>
      </w:r>
      <w:r w:rsidR="00F14D0B">
        <w:rPr>
          <w:rFonts w:ascii="Arial" w:hAnsi="Arial" w:cs="Arial"/>
          <w:sz w:val="20"/>
          <w:szCs w:val="20"/>
          <w:lang w:val="en-GB"/>
        </w:rPr>
        <w:t>)</w:t>
      </w:r>
      <w:r w:rsidR="00351DD7">
        <w:rPr>
          <w:rFonts w:ascii="Arial" w:hAnsi="Arial" w:cs="Arial"/>
          <w:sz w:val="20"/>
          <w:szCs w:val="20"/>
          <w:lang w:val="en-GB"/>
        </w:rPr>
        <w:t xml:space="preserve"> </w:t>
      </w:r>
      <w:r w:rsidRPr="00962206">
        <w:rPr>
          <w:rFonts w:ascii="Arial" w:hAnsi="Arial" w:cs="Arial"/>
          <w:sz w:val="20"/>
          <w:szCs w:val="20"/>
          <w:lang w:val="en-GB"/>
        </w:rPr>
        <w:t xml:space="preserve">was not evident in any of the activities though </w:t>
      </w:r>
      <w:r w:rsidR="008C1805" w:rsidRPr="00962206">
        <w:rPr>
          <w:rFonts w:ascii="Arial" w:hAnsi="Arial" w:cs="Arial"/>
          <w:sz w:val="20"/>
          <w:szCs w:val="20"/>
          <w:lang w:val="en-GB"/>
        </w:rPr>
        <w:t>discussed</w:t>
      </w:r>
      <w:r w:rsidRPr="00962206">
        <w:rPr>
          <w:rFonts w:ascii="Arial" w:hAnsi="Arial" w:cs="Arial"/>
          <w:sz w:val="20"/>
          <w:szCs w:val="20"/>
          <w:lang w:val="en-GB"/>
        </w:rPr>
        <w:t xml:space="preserve"> during </w:t>
      </w:r>
      <w:r w:rsidR="008C1805" w:rsidRPr="00962206">
        <w:rPr>
          <w:rFonts w:ascii="Arial" w:hAnsi="Arial" w:cs="Arial"/>
          <w:sz w:val="20"/>
          <w:szCs w:val="20"/>
          <w:lang w:val="en-GB"/>
        </w:rPr>
        <w:t xml:space="preserve">the </w:t>
      </w:r>
      <w:r w:rsidRPr="00962206">
        <w:rPr>
          <w:rFonts w:ascii="Arial" w:hAnsi="Arial" w:cs="Arial"/>
          <w:sz w:val="20"/>
          <w:szCs w:val="20"/>
          <w:lang w:val="en-GB"/>
        </w:rPr>
        <w:t xml:space="preserve">Inception </w:t>
      </w:r>
      <w:r w:rsidR="008C1805" w:rsidRPr="00962206">
        <w:rPr>
          <w:rFonts w:ascii="Arial" w:hAnsi="Arial" w:cs="Arial"/>
          <w:sz w:val="20"/>
          <w:szCs w:val="20"/>
          <w:lang w:val="en-GB"/>
        </w:rPr>
        <w:t xml:space="preserve">workshop </w:t>
      </w:r>
      <w:r w:rsidRPr="00962206">
        <w:rPr>
          <w:rFonts w:ascii="Arial" w:hAnsi="Arial" w:cs="Arial"/>
          <w:sz w:val="20"/>
          <w:szCs w:val="20"/>
          <w:lang w:val="en-GB"/>
        </w:rPr>
        <w:t xml:space="preserve">(2009). The lack of participation </w:t>
      </w:r>
      <w:r w:rsidR="0021174D">
        <w:rPr>
          <w:rFonts w:ascii="Arial" w:hAnsi="Arial" w:cs="Arial"/>
          <w:sz w:val="20"/>
          <w:szCs w:val="20"/>
          <w:lang w:val="en-GB"/>
        </w:rPr>
        <w:t>of</w:t>
      </w:r>
      <w:r w:rsidRPr="00962206">
        <w:rPr>
          <w:rFonts w:ascii="Arial" w:hAnsi="Arial" w:cs="Arial"/>
          <w:sz w:val="20"/>
          <w:szCs w:val="20"/>
          <w:lang w:val="en-GB"/>
        </w:rPr>
        <w:t xml:space="preserve"> key line Ministries</w:t>
      </w:r>
      <w:r w:rsidR="00447E0B">
        <w:rPr>
          <w:rFonts w:ascii="Arial" w:hAnsi="Arial" w:cs="Arial"/>
          <w:sz w:val="20"/>
          <w:szCs w:val="20"/>
          <w:lang w:val="en-GB"/>
        </w:rPr>
        <w:t>,</w:t>
      </w:r>
      <w:r w:rsidRPr="00962206">
        <w:rPr>
          <w:rFonts w:ascii="Arial" w:hAnsi="Arial" w:cs="Arial"/>
          <w:sz w:val="20"/>
          <w:szCs w:val="20"/>
          <w:lang w:val="en-GB"/>
        </w:rPr>
        <w:t xml:space="preserve"> </w:t>
      </w:r>
      <w:r w:rsidR="008C1805" w:rsidRPr="00962206">
        <w:rPr>
          <w:rFonts w:ascii="Arial" w:hAnsi="Arial" w:cs="Arial"/>
          <w:sz w:val="20"/>
          <w:szCs w:val="20"/>
          <w:lang w:val="en-GB"/>
        </w:rPr>
        <w:t>such as Ministry of Lands</w:t>
      </w:r>
      <w:r w:rsidR="00597608" w:rsidRPr="00962206">
        <w:rPr>
          <w:rFonts w:ascii="Arial" w:hAnsi="Arial" w:cs="Arial"/>
          <w:sz w:val="20"/>
          <w:szCs w:val="20"/>
          <w:lang w:val="en-GB"/>
        </w:rPr>
        <w:t xml:space="preserve"> and Ministry of </w:t>
      </w:r>
      <w:r w:rsidR="00597608" w:rsidRPr="00D7046B">
        <w:rPr>
          <w:rFonts w:ascii="Arial" w:hAnsi="Arial" w:cs="Arial"/>
          <w:sz w:val="20"/>
          <w:szCs w:val="20"/>
          <w:lang w:val="en-GB"/>
        </w:rPr>
        <w:t>Environment</w:t>
      </w:r>
      <w:r w:rsidR="00F14D0B">
        <w:rPr>
          <w:rFonts w:ascii="Arial" w:hAnsi="Arial" w:cs="Arial"/>
          <w:sz w:val="20"/>
          <w:szCs w:val="20"/>
          <w:lang w:val="en-GB"/>
        </w:rPr>
        <w:t>, Climate Change,</w:t>
      </w:r>
      <w:r w:rsidR="00D7046B" w:rsidRPr="00D7046B">
        <w:rPr>
          <w:rFonts w:ascii="Arial" w:hAnsi="Arial" w:cs="Arial"/>
          <w:sz w:val="20"/>
          <w:szCs w:val="20"/>
          <w:lang w:val="en-GB"/>
        </w:rPr>
        <w:t xml:space="preserve"> Disaster Management and Meteorology</w:t>
      </w:r>
      <w:r w:rsidR="00F14D0B">
        <w:rPr>
          <w:rFonts w:ascii="Arial" w:hAnsi="Arial" w:cs="Arial"/>
          <w:sz w:val="20"/>
          <w:szCs w:val="20"/>
          <w:lang w:val="en-GB"/>
        </w:rPr>
        <w:t xml:space="preserve"> (MECDM)</w:t>
      </w:r>
      <w:r w:rsidR="00447E0B">
        <w:rPr>
          <w:rFonts w:ascii="Arial" w:hAnsi="Arial" w:cs="Arial"/>
          <w:sz w:val="20"/>
          <w:szCs w:val="20"/>
          <w:lang w:val="en-GB"/>
        </w:rPr>
        <w:t>,</w:t>
      </w:r>
      <w:r w:rsidR="00D7046B">
        <w:rPr>
          <w:rFonts w:ascii="Arial" w:hAnsi="Arial" w:cs="Arial"/>
          <w:sz w:val="20"/>
          <w:szCs w:val="20"/>
          <w:lang w:val="en-GB"/>
        </w:rPr>
        <w:t xml:space="preserve"> and</w:t>
      </w:r>
      <w:r w:rsidR="00D7046B" w:rsidRPr="00D7046B">
        <w:rPr>
          <w:rFonts w:ascii="Arial" w:hAnsi="Arial" w:cs="Arial"/>
          <w:sz w:val="20"/>
          <w:szCs w:val="20"/>
          <w:lang w:val="en-GB"/>
        </w:rPr>
        <w:t xml:space="preserve"> </w:t>
      </w:r>
      <w:r w:rsidR="00D7046B">
        <w:rPr>
          <w:rFonts w:ascii="Arial" w:hAnsi="Arial" w:cs="Arial"/>
          <w:sz w:val="20"/>
          <w:szCs w:val="20"/>
          <w:lang w:val="en-GB"/>
        </w:rPr>
        <w:t xml:space="preserve">NGO such as </w:t>
      </w:r>
      <w:r w:rsidR="00D7046B" w:rsidRPr="00D7046B">
        <w:rPr>
          <w:rFonts w:ascii="Arial" w:hAnsi="Arial" w:cs="Arial"/>
          <w:sz w:val="20"/>
          <w:szCs w:val="20"/>
          <w:lang w:val="en-GB"/>
        </w:rPr>
        <w:t>Kasto</w:t>
      </w:r>
      <w:r w:rsidR="00406E86" w:rsidRPr="00D7046B">
        <w:rPr>
          <w:rFonts w:ascii="Arial" w:hAnsi="Arial" w:cs="Arial"/>
          <w:sz w:val="20"/>
          <w:szCs w:val="20"/>
          <w:lang w:val="en-GB"/>
        </w:rPr>
        <w:t>m</w:t>
      </w:r>
      <w:r w:rsidR="00D7046B" w:rsidRPr="00D7046B">
        <w:rPr>
          <w:rFonts w:ascii="Arial" w:hAnsi="Arial" w:cs="Arial"/>
          <w:sz w:val="20"/>
          <w:szCs w:val="20"/>
          <w:lang w:val="en-GB"/>
        </w:rPr>
        <w:t xml:space="preserve"> Ga</w:t>
      </w:r>
      <w:r w:rsidR="00406E86" w:rsidRPr="00D7046B">
        <w:rPr>
          <w:rFonts w:ascii="Arial" w:hAnsi="Arial" w:cs="Arial"/>
          <w:sz w:val="20"/>
          <w:szCs w:val="20"/>
          <w:lang w:val="en-GB"/>
        </w:rPr>
        <w:t>den</w:t>
      </w:r>
      <w:r w:rsidR="00D7046B">
        <w:rPr>
          <w:rFonts w:ascii="Arial" w:hAnsi="Arial" w:cs="Arial"/>
          <w:sz w:val="20"/>
          <w:szCs w:val="20"/>
          <w:lang w:val="en-GB"/>
        </w:rPr>
        <w:t>,</w:t>
      </w:r>
      <w:r w:rsidR="00597608" w:rsidRPr="00D7046B">
        <w:rPr>
          <w:rFonts w:ascii="Arial" w:hAnsi="Arial" w:cs="Arial"/>
          <w:sz w:val="20"/>
          <w:szCs w:val="20"/>
          <w:lang w:val="en-GB"/>
        </w:rPr>
        <w:t xml:space="preserve"> c</w:t>
      </w:r>
      <w:r w:rsidRPr="00D7046B">
        <w:rPr>
          <w:rFonts w:ascii="Arial" w:hAnsi="Arial" w:cs="Arial"/>
          <w:sz w:val="20"/>
          <w:szCs w:val="20"/>
          <w:lang w:val="en-GB"/>
        </w:rPr>
        <w:t xml:space="preserve">ould partially be the </w:t>
      </w:r>
      <w:r w:rsidR="008C1805" w:rsidRPr="00D7046B">
        <w:rPr>
          <w:rFonts w:ascii="Arial" w:hAnsi="Arial" w:cs="Arial"/>
          <w:sz w:val="20"/>
          <w:szCs w:val="20"/>
          <w:lang w:val="en-GB"/>
        </w:rPr>
        <w:t>fact</w:t>
      </w:r>
      <w:r w:rsidR="008C1805" w:rsidRPr="00962206">
        <w:rPr>
          <w:rFonts w:ascii="Arial" w:hAnsi="Arial" w:cs="Arial"/>
          <w:sz w:val="20"/>
          <w:szCs w:val="20"/>
          <w:lang w:val="en-GB"/>
        </w:rPr>
        <w:t>or affecting</w:t>
      </w:r>
      <w:r w:rsidRPr="00962206">
        <w:rPr>
          <w:rFonts w:ascii="Arial" w:hAnsi="Arial" w:cs="Arial"/>
          <w:sz w:val="20"/>
          <w:szCs w:val="20"/>
          <w:lang w:val="en-GB"/>
        </w:rPr>
        <w:t xml:space="preserve"> </w:t>
      </w:r>
      <w:r w:rsidR="008C1805" w:rsidRPr="00962206">
        <w:rPr>
          <w:rFonts w:ascii="Arial" w:hAnsi="Arial" w:cs="Arial"/>
          <w:sz w:val="20"/>
          <w:szCs w:val="20"/>
          <w:lang w:val="en-GB"/>
        </w:rPr>
        <w:t>the</w:t>
      </w:r>
      <w:r w:rsidRPr="00962206">
        <w:rPr>
          <w:rFonts w:ascii="Arial" w:hAnsi="Arial" w:cs="Arial"/>
          <w:sz w:val="20"/>
          <w:szCs w:val="20"/>
          <w:lang w:val="en-GB"/>
        </w:rPr>
        <w:t xml:space="preserve"> </w:t>
      </w:r>
      <w:r w:rsidR="008C1805" w:rsidRPr="00962206">
        <w:rPr>
          <w:rFonts w:ascii="Arial" w:hAnsi="Arial" w:cs="Arial"/>
          <w:sz w:val="20"/>
          <w:szCs w:val="20"/>
          <w:lang w:val="en-GB"/>
        </w:rPr>
        <w:t>low achievements</w:t>
      </w:r>
      <w:r w:rsidRPr="00962206">
        <w:rPr>
          <w:rFonts w:ascii="Arial" w:hAnsi="Arial" w:cs="Arial"/>
          <w:sz w:val="20"/>
          <w:szCs w:val="20"/>
          <w:lang w:val="en-GB"/>
        </w:rPr>
        <w:t>.</w:t>
      </w:r>
      <w:r w:rsidR="00AC2DDB" w:rsidRPr="00962206">
        <w:rPr>
          <w:rFonts w:ascii="Arial" w:hAnsi="Arial" w:cs="Arial"/>
          <w:sz w:val="20"/>
          <w:szCs w:val="20"/>
          <w:lang w:val="en-GB"/>
        </w:rPr>
        <w:t xml:space="preserve"> To this end, </w:t>
      </w:r>
      <w:r w:rsidR="00D667B8">
        <w:rPr>
          <w:rFonts w:ascii="Arial" w:hAnsi="Arial" w:cs="Arial"/>
          <w:sz w:val="20"/>
          <w:szCs w:val="20"/>
          <w:lang w:val="en-GB"/>
        </w:rPr>
        <w:t>MAL, being the principal p</w:t>
      </w:r>
      <w:r w:rsidR="00351DD7">
        <w:rPr>
          <w:rFonts w:ascii="Arial" w:hAnsi="Arial" w:cs="Arial"/>
          <w:sz w:val="20"/>
          <w:szCs w:val="20"/>
          <w:lang w:val="en-GB"/>
        </w:rPr>
        <w:t xml:space="preserve">artner, </w:t>
      </w:r>
      <w:r w:rsidR="00AC2DDB" w:rsidRPr="00962206">
        <w:rPr>
          <w:rFonts w:ascii="Arial" w:hAnsi="Arial" w:cs="Arial"/>
          <w:sz w:val="20"/>
          <w:szCs w:val="20"/>
          <w:lang w:val="en-GB"/>
        </w:rPr>
        <w:t>should play an active role in involving all stakeholders including line Ministries and the NGOs.</w:t>
      </w:r>
      <w:r w:rsidR="00351DD7">
        <w:rPr>
          <w:rFonts w:ascii="Arial" w:hAnsi="Arial" w:cs="Arial"/>
          <w:sz w:val="20"/>
          <w:szCs w:val="20"/>
          <w:lang w:val="en-GB"/>
        </w:rPr>
        <w:t xml:space="preserve">  Experience shows that successful CBSLM projects in other parts of the world, such as in </w:t>
      </w:r>
      <w:smartTag w:uri="urn:schemas-microsoft-com:office:smarttags" w:element="country-region">
        <w:r w:rsidR="00351DD7">
          <w:rPr>
            <w:rFonts w:ascii="Arial" w:hAnsi="Arial" w:cs="Arial"/>
            <w:sz w:val="20"/>
            <w:szCs w:val="20"/>
            <w:lang w:val="en-GB"/>
          </w:rPr>
          <w:t>Mauritius</w:t>
        </w:r>
      </w:smartTag>
      <w:r w:rsidR="00351DD7">
        <w:rPr>
          <w:rFonts w:ascii="Arial" w:hAnsi="Arial" w:cs="Arial"/>
          <w:sz w:val="20"/>
          <w:szCs w:val="20"/>
          <w:lang w:val="en-GB"/>
        </w:rPr>
        <w:t xml:space="preserve"> and in </w:t>
      </w:r>
      <w:smartTag w:uri="urn:schemas-microsoft-com:office:smarttags" w:element="country-region">
        <w:smartTag w:uri="urn:schemas-microsoft-com:office:smarttags" w:element="place">
          <w:r w:rsidR="00351DD7">
            <w:rPr>
              <w:rFonts w:ascii="Arial" w:hAnsi="Arial" w:cs="Arial"/>
              <w:sz w:val="20"/>
              <w:szCs w:val="20"/>
              <w:lang w:val="en-GB"/>
            </w:rPr>
            <w:t>Ghana</w:t>
          </w:r>
        </w:smartTag>
      </w:smartTag>
      <w:r w:rsidR="00351DD7">
        <w:rPr>
          <w:rFonts w:ascii="Arial" w:hAnsi="Arial" w:cs="Arial"/>
          <w:sz w:val="20"/>
          <w:szCs w:val="20"/>
          <w:lang w:val="en-GB"/>
        </w:rPr>
        <w:t xml:space="preserve">, composed of active and </w:t>
      </w:r>
      <w:r w:rsidR="00BF0536">
        <w:rPr>
          <w:rFonts w:ascii="Arial" w:hAnsi="Arial" w:cs="Arial"/>
          <w:sz w:val="20"/>
          <w:szCs w:val="20"/>
          <w:lang w:val="en-GB"/>
        </w:rPr>
        <w:t>wide</w:t>
      </w:r>
      <w:r w:rsidR="00351DD7">
        <w:rPr>
          <w:rFonts w:ascii="Arial" w:hAnsi="Arial" w:cs="Arial"/>
          <w:sz w:val="20"/>
          <w:szCs w:val="20"/>
          <w:lang w:val="en-GB"/>
        </w:rPr>
        <w:t xml:space="preserve"> stakeholders</w:t>
      </w:r>
      <w:r w:rsidR="00D667B8">
        <w:rPr>
          <w:rFonts w:ascii="Arial" w:hAnsi="Arial" w:cs="Arial"/>
          <w:sz w:val="20"/>
          <w:szCs w:val="20"/>
          <w:lang w:val="en-GB"/>
        </w:rPr>
        <w:t xml:space="preserve"> from the l</w:t>
      </w:r>
      <w:r w:rsidR="00EE23FC">
        <w:rPr>
          <w:rFonts w:ascii="Arial" w:hAnsi="Arial" w:cs="Arial"/>
          <w:sz w:val="20"/>
          <w:szCs w:val="20"/>
          <w:lang w:val="en-GB"/>
        </w:rPr>
        <w:t>ine M</w:t>
      </w:r>
      <w:r w:rsidR="00A35A04">
        <w:rPr>
          <w:rFonts w:ascii="Arial" w:hAnsi="Arial" w:cs="Arial"/>
          <w:sz w:val="20"/>
          <w:szCs w:val="20"/>
          <w:lang w:val="en-GB"/>
        </w:rPr>
        <w:t>inistries, the NGOs and the private sector</w:t>
      </w:r>
      <w:r w:rsidR="00351DD7">
        <w:rPr>
          <w:rFonts w:ascii="Arial" w:hAnsi="Arial" w:cs="Arial"/>
          <w:sz w:val="20"/>
          <w:szCs w:val="20"/>
          <w:lang w:val="en-GB"/>
        </w:rPr>
        <w:t>.</w:t>
      </w:r>
    </w:p>
    <w:p w:rsidR="00F14D0B" w:rsidRPr="00962206" w:rsidRDefault="00F14D0B" w:rsidP="001278C9">
      <w:pPr>
        <w:pStyle w:val="NormalWeb"/>
        <w:spacing w:after="0" w:afterAutospacing="0"/>
        <w:jc w:val="both"/>
        <w:rPr>
          <w:rFonts w:ascii="Arial" w:hAnsi="Arial" w:cs="Arial"/>
          <w:sz w:val="20"/>
          <w:szCs w:val="20"/>
          <w:lang w:val="en-GB"/>
        </w:rPr>
      </w:pPr>
    </w:p>
    <w:p w:rsidR="00C0494F" w:rsidRPr="00962206" w:rsidRDefault="0036690B"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Stakeholders </w:t>
      </w:r>
      <w:r w:rsidR="00C0494F" w:rsidRPr="00962206">
        <w:rPr>
          <w:rFonts w:cs="Arial"/>
          <w:sz w:val="20"/>
          <w:szCs w:val="20"/>
          <w:lang w:eastAsia="fr-FR"/>
        </w:rPr>
        <w:t>highlighted</w:t>
      </w:r>
      <w:r w:rsidRPr="00962206">
        <w:rPr>
          <w:rFonts w:cs="Arial"/>
          <w:sz w:val="20"/>
          <w:szCs w:val="20"/>
          <w:lang w:eastAsia="fr-FR"/>
        </w:rPr>
        <w:t xml:space="preserve"> in the original </w:t>
      </w:r>
      <w:r w:rsidR="005B1D2D">
        <w:rPr>
          <w:rFonts w:cs="Arial"/>
          <w:sz w:val="20"/>
          <w:szCs w:val="20"/>
          <w:lang w:eastAsia="fr-FR"/>
        </w:rPr>
        <w:t xml:space="preserve">Project Document </w:t>
      </w:r>
      <w:r w:rsidR="00406E86">
        <w:rPr>
          <w:rFonts w:cs="Arial"/>
          <w:sz w:val="20"/>
          <w:szCs w:val="20"/>
          <w:lang w:eastAsia="fr-FR"/>
        </w:rPr>
        <w:t>should</w:t>
      </w:r>
      <w:r w:rsidRPr="00962206">
        <w:rPr>
          <w:rFonts w:cs="Arial"/>
          <w:sz w:val="20"/>
          <w:szCs w:val="20"/>
          <w:lang w:eastAsia="fr-FR"/>
        </w:rPr>
        <w:t xml:space="preserve"> </w:t>
      </w:r>
      <w:r w:rsidR="00406E86">
        <w:rPr>
          <w:rFonts w:cs="Arial"/>
          <w:sz w:val="20"/>
          <w:szCs w:val="20"/>
          <w:lang w:eastAsia="fr-FR"/>
        </w:rPr>
        <w:t>have been</w:t>
      </w:r>
      <w:r w:rsidRPr="00962206">
        <w:rPr>
          <w:rFonts w:cs="Arial"/>
          <w:sz w:val="20"/>
          <w:szCs w:val="20"/>
          <w:lang w:eastAsia="fr-FR"/>
        </w:rPr>
        <w:t xml:space="preserve"> well informed </w:t>
      </w:r>
      <w:r w:rsidR="00C0494F" w:rsidRPr="00962206">
        <w:rPr>
          <w:rFonts w:cs="Arial"/>
          <w:sz w:val="20"/>
          <w:szCs w:val="20"/>
          <w:lang w:eastAsia="fr-FR"/>
        </w:rPr>
        <w:t xml:space="preserve">of their roles </w:t>
      </w:r>
      <w:r w:rsidRPr="00962206">
        <w:rPr>
          <w:rFonts w:cs="Arial"/>
          <w:sz w:val="20"/>
          <w:szCs w:val="20"/>
          <w:lang w:eastAsia="fr-FR"/>
        </w:rPr>
        <w:t>during Inception and their engagement which must be monitored and evaluated at various stages during implementation.</w:t>
      </w:r>
      <w:r w:rsidR="00C0494F" w:rsidRPr="00962206">
        <w:rPr>
          <w:rFonts w:cs="Arial"/>
          <w:sz w:val="20"/>
          <w:szCs w:val="20"/>
          <w:lang w:eastAsia="fr-FR"/>
        </w:rPr>
        <w:t xml:space="preserve"> There is a need to recognize the partnership aspects of </w:t>
      </w:r>
      <w:r w:rsidR="00F14D0B">
        <w:rPr>
          <w:rFonts w:cs="Arial"/>
          <w:sz w:val="20"/>
          <w:szCs w:val="20"/>
          <w:lang w:eastAsia="fr-FR"/>
        </w:rPr>
        <w:t>CB</w:t>
      </w:r>
      <w:r w:rsidR="00C0494F" w:rsidRPr="00962206">
        <w:rPr>
          <w:rFonts w:cs="Arial"/>
          <w:sz w:val="20"/>
          <w:szCs w:val="20"/>
          <w:lang w:eastAsia="fr-FR"/>
        </w:rPr>
        <w:t>SLM that require full engagement of all stakeholders.</w:t>
      </w:r>
    </w:p>
    <w:p w:rsidR="00674032" w:rsidRPr="00D667B8" w:rsidRDefault="00674032" w:rsidP="001278C9">
      <w:pPr>
        <w:spacing w:before="100" w:beforeAutospacing="1" w:after="0"/>
        <w:rPr>
          <w:rFonts w:cs="Arial"/>
          <w:sz w:val="20"/>
          <w:szCs w:val="20"/>
          <w:u w:val="single"/>
          <w:lang w:eastAsia="fr-FR"/>
        </w:rPr>
      </w:pPr>
      <w:r w:rsidRPr="00D667B8">
        <w:rPr>
          <w:rFonts w:cs="Arial"/>
          <w:sz w:val="20"/>
          <w:szCs w:val="20"/>
          <w:u w:val="single"/>
          <w:lang w:eastAsia="fr-FR"/>
        </w:rPr>
        <w:t>Community Ownership</w:t>
      </w:r>
    </w:p>
    <w:p w:rsidR="00F14D0B" w:rsidRDefault="008606E8" w:rsidP="001278C9">
      <w:pPr>
        <w:autoSpaceDE w:val="0"/>
        <w:autoSpaceDN w:val="0"/>
        <w:adjustRightInd w:val="0"/>
        <w:spacing w:before="0" w:after="0"/>
        <w:rPr>
          <w:rFonts w:cs="Arial"/>
          <w:sz w:val="20"/>
          <w:szCs w:val="20"/>
        </w:rPr>
      </w:pPr>
      <w:r w:rsidRPr="00962206">
        <w:rPr>
          <w:rFonts w:cs="Arial"/>
          <w:bCs/>
          <w:sz w:val="20"/>
          <w:szCs w:val="20"/>
        </w:rPr>
        <w:t xml:space="preserve">Once the pilot sites are determined, the </w:t>
      </w:r>
      <w:r w:rsidRPr="00962206">
        <w:rPr>
          <w:rFonts w:cs="Arial"/>
          <w:sz w:val="20"/>
          <w:szCs w:val="20"/>
        </w:rPr>
        <w:t xml:space="preserve">communities should </w:t>
      </w:r>
      <w:r w:rsidR="000523D3">
        <w:rPr>
          <w:rFonts w:cs="Arial"/>
          <w:sz w:val="20"/>
          <w:szCs w:val="20"/>
        </w:rPr>
        <w:t xml:space="preserve">have </w:t>
      </w:r>
      <w:r w:rsidRPr="00962206">
        <w:rPr>
          <w:rFonts w:cs="Arial"/>
          <w:sz w:val="20"/>
          <w:szCs w:val="20"/>
        </w:rPr>
        <w:t>be</w:t>
      </w:r>
      <w:r w:rsidR="000523D3">
        <w:rPr>
          <w:rFonts w:cs="Arial"/>
          <w:sz w:val="20"/>
          <w:szCs w:val="20"/>
        </w:rPr>
        <w:t>en</w:t>
      </w:r>
      <w:r w:rsidRPr="00962206">
        <w:rPr>
          <w:rFonts w:cs="Arial"/>
          <w:sz w:val="20"/>
          <w:szCs w:val="20"/>
        </w:rPr>
        <w:t xml:space="preserve"> involved right </w:t>
      </w:r>
      <w:r w:rsidR="000523D3">
        <w:rPr>
          <w:rFonts w:cs="Arial"/>
          <w:sz w:val="20"/>
          <w:szCs w:val="20"/>
        </w:rPr>
        <w:t>from the inception</w:t>
      </w:r>
      <w:r w:rsidR="00F14D0B">
        <w:rPr>
          <w:rFonts w:cs="Arial"/>
          <w:sz w:val="20"/>
          <w:szCs w:val="20"/>
        </w:rPr>
        <w:t>. Background</w:t>
      </w:r>
      <w:r w:rsidRPr="00962206">
        <w:rPr>
          <w:rFonts w:cs="Arial"/>
          <w:sz w:val="20"/>
          <w:szCs w:val="20"/>
        </w:rPr>
        <w:t xml:space="preserve"> analyses should be carried out to better understand the community needs and settings. </w:t>
      </w:r>
      <w:r w:rsidR="00BC58F3" w:rsidRPr="00962206">
        <w:rPr>
          <w:rFonts w:cs="Arial"/>
          <w:sz w:val="20"/>
          <w:szCs w:val="20"/>
        </w:rPr>
        <w:t>Moreover, project objective</w:t>
      </w:r>
      <w:r w:rsidR="00BC58F3">
        <w:rPr>
          <w:rFonts w:cs="Arial"/>
          <w:sz w:val="20"/>
          <w:szCs w:val="20"/>
        </w:rPr>
        <w:t>s should be explained. Milestones and</w:t>
      </w:r>
      <w:r w:rsidR="00BC58F3" w:rsidRPr="00962206">
        <w:rPr>
          <w:rFonts w:cs="Arial"/>
          <w:sz w:val="20"/>
          <w:szCs w:val="20"/>
        </w:rPr>
        <w:t xml:space="preserve"> roles should be defined</w:t>
      </w:r>
      <w:r w:rsidR="00BC58F3">
        <w:rPr>
          <w:rFonts w:cs="Arial"/>
          <w:sz w:val="20"/>
          <w:szCs w:val="20"/>
        </w:rPr>
        <w:t xml:space="preserve"> so that the communities can have a clear vision of the project. </w:t>
      </w:r>
    </w:p>
    <w:p w:rsidR="00BC58F3" w:rsidRDefault="00BC58F3" w:rsidP="001278C9">
      <w:pPr>
        <w:autoSpaceDE w:val="0"/>
        <w:autoSpaceDN w:val="0"/>
        <w:adjustRightInd w:val="0"/>
        <w:spacing w:before="0" w:after="0"/>
        <w:rPr>
          <w:rFonts w:cs="Arial"/>
          <w:sz w:val="20"/>
          <w:szCs w:val="20"/>
        </w:rPr>
      </w:pPr>
      <w:r>
        <w:rPr>
          <w:rFonts w:cs="Arial"/>
          <w:sz w:val="20"/>
          <w:szCs w:val="20"/>
        </w:rPr>
        <w:t xml:space="preserve"> </w:t>
      </w:r>
    </w:p>
    <w:p w:rsidR="008606E8" w:rsidRDefault="008606E8" w:rsidP="001278C9">
      <w:pPr>
        <w:spacing w:after="0"/>
        <w:rPr>
          <w:rFonts w:cs="Arial"/>
          <w:sz w:val="20"/>
          <w:szCs w:val="20"/>
        </w:rPr>
      </w:pPr>
      <w:r w:rsidRPr="00962206">
        <w:rPr>
          <w:rFonts w:cs="Arial"/>
          <w:sz w:val="20"/>
          <w:szCs w:val="20"/>
        </w:rPr>
        <w:t xml:space="preserve"> The PMU should </w:t>
      </w:r>
      <w:r w:rsidR="00C40467">
        <w:rPr>
          <w:rFonts w:cs="Arial"/>
          <w:sz w:val="20"/>
          <w:szCs w:val="20"/>
        </w:rPr>
        <w:t xml:space="preserve">have </w:t>
      </w:r>
      <w:r w:rsidRPr="00962206">
        <w:rPr>
          <w:rFonts w:cs="Arial"/>
          <w:sz w:val="20"/>
          <w:szCs w:val="20"/>
        </w:rPr>
        <w:t>organize</w:t>
      </w:r>
      <w:r w:rsidR="00C40467">
        <w:rPr>
          <w:rFonts w:cs="Arial"/>
          <w:sz w:val="20"/>
          <w:szCs w:val="20"/>
        </w:rPr>
        <w:t>d</w:t>
      </w:r>
      <w:r w:rsidRPr="00962206">
        <w:rPr>
          <w:rFonts w:cs="Arial"/>
          <w:sz w:val="20"/>
          <w:szCs w:val="20"/>
        </w:rPr>
        <w:t xml:space="preserve"> more visits to the communities through the provincial administration, as detailed and expected by the </w:t>
      </w:r>
      <w:r w:rsidR="00D667B8">
        <w:rPr>
          <w:rFonts w:cs="Arial"/>
          <w:sz w:val="20"/>
          <w:szCs w:val="20"/>
        </w:rPr>
        <w:t>P</w:t>
      </w:r>
      <w:r w:rsidRPr="00962206">
        <w:rPr>
          <w:rFonts w:cs="Arial"/>
          <w:sz w:val="20"/>
          <w:szCs w:val="20"/>
        </w:rPr>
        <w:t xml:space="preserve">roject </w:t>
      </w:r>
      <w:r w:rsidR="00D667B8">
        <w:rPr>
          <w:rFonts w:cs="Arial"/>
          <w:sz w:val="20"/>
          <w:szCs w:val="20"/>
        </w:rPr>
        <w:t>D</w:t>
      </w:r>
      <w:r w:rsidRPr="00962206">
        <w:rPr>
          <w:rFonts w:cs="Arial"/>
          <w:sz w:val="20"/>
          <w:szCs w:val="20"/>
        </w:rPr>
        <w:t xml:space="preserve">ocument. </w:t>
      </w:r>
      <w:r w:rsidR="00F14D0B">
        <w:rPr>
          <w:rFonts w:cs="Arial"/>
          <w:sz w:val="20"/>
          <w:szCs w:val="20"/>
        </w:rPr>
        <w:t>CB</w:t>
      </w:r>
      <w:r w:rsidRPr="00962206">
        <w:rPr>
          <w:rFonts w:cs="Arial"/>
          <w:sz w:val="20"/>
          <w:szCs w:val="20"/>
        </w:rPr>
        <w:t>SLM guidelines and good practices should be established and disseminated with the help of stakehold</w:t>
      </w:r>
      <w:r w:rsidR="00D667B8">
        <w:rPr>
          <w:rFonts w:cs="Arial"/>
          <w:sz w:val="20"/>
          <w:szCs w:val="20"/>
        </w:rPr>
        <w:t xml:space="preserve">ers’ (NGOs and line ministries). </w:t>
      </w:r>
      <w:r w:rsidR="00C40467">
        <w:rPr>
          <w:rFonts w:cs="Arial"/>
          <w:sz w:val="20"/>
          <w:szCs w:val="20"/>
        </w:rPr>
        <w:t>They</w:t>
      </w:r>
      <w:r w:rsidRPr="00962206">
        <w:rPr>
          <w:rFonts w:cs="Arial"/>
          <w:sz w:val="20"/>
          <w:szCs w:val="20"/>
        </w:rPr>
        <w:t xml:space="preserve"> should be </w:t>
      </w:r>
      <w:r w:rsidR="00C40467">
        <w:rPr>
          <w:rFonts w:cs="Arial"/>
          <w:sz w:val="20"/>
          <w:szCs w:val="20"/>
        </w:rPr>
        <w:t>written</w:t>
      </w:r>
      <w:r w:rsidRPr="00962206">
        <w:rPr>
          <w:rFonts w:cs="Arial"/>
          <w:sz w:val="20"/>
          <w:szCs w:val="20"/>
        </w:rPr>
        <w:t xml:space="preserve"> in Pidgin language</w:t>
      </w:r>
      <w:r w:rsidR="00C40467">
        <w:rPr>
          <w:rFonts w:cs="Arial"/>
          <w:sz w:val="20"/>
          <w:szCs w:val="20"/>
        </w:rPr>
        <w:t xml:space="preserve"> and </w:t>
      </w:r>
      <w:r w:rsidR="00C40467" w:rsidRPr="00962206">
        <w:rPr>
          <w:rFonts w:cs="Arial"/>
          <w:sz w:val="20"/>
          <w:szCs w:val="20"/>
        </w:rPr>
        <w:t>with pictures/illustrations</w:t>
      </w:r>
      <w:r w:rsidR="00C40467">
        <w:rPr>
          <w:rFonts w:cs="Arial"/>
          <w:sz w:val="20"/>
          <w:szCs w:val="20"/>
        </w:rPr>
        <w:t xml:space="preserve"> for the communities.</w:t>
      </w:r>
    </w:p>
    <w:p w:rsidR="009F5BCB" w:rsidRPr="00D667B8" w:rsidRDefault="009F5BCB" w:rsidP="001278C9">
      <w:pPr>
        <w:spacing w:before="100" w:beforeAutospacing="1" w:after="0"/>
        <w:rPr>
          <w:rFonts w:cs="Arial"/>
          <w:sz w:val="20"/>
          <w:szCs w:val="20"/>
          <w:u w:val="single"/>
          <w:lang w:eastAsia="fr-FR"/>
        </w:rPr>
      </w:pPr>
      <w:r w:rsidRPr="00D667B8">
        <w:rPr>
          <w:rFonts w:cs="Arial"/>
          <w:sz w:val="20"/>
          <w:szCs w:val="20"/>
          <w:u w:val="single"/>
          <w:lang w:eastAsia="fr-FR"/>
        </w:rPr>
        <w:t>Communication and coordination</w:t>
      </w:r>
    </w:p>
    <w:p w:rsidR="009F5BCB" w:rsidRDefault="009F5BCB" w:rsidP="001278C9">
      <w:pPr>
        <w:spacing w:before="100" w:beforeAutospacing="1" w:after="0"/>
        <w:rPr>
          <w:rFonts w:cs="Arial"/>
          <w:sz w:val="20"/>
          <w:szCs w:val="20"/>
          <w:lang w:eastAsia="fr-FR"/>
        </w:rPr>
      </w:pPr>
      <w:r w:rsidRPr="00962206">
        <w:rPr>
          <w:rFonts w:cs="Arial"/>
          <w:sz w:val="20"/>
          <w:szCs w:val="20"/>
          <w:lang w:eastAsia="fr-FR"/>
        </w:rPr>
        <w:t xml:space="preserve">Effective coordination and communication was seriously missing by PMU which must </w:t>
      </w:r>
      <w:r w:rsidR="00FA32BC" w:rsidRPr="00962206">
        <w:rPr>
          <w:rFonts w:cs="Arial"/>
          <w:sz w:val="20"/>
          <w:szCs w:val="20"/>
          <w:lang w:eastAsia="fr-FR"/>
        </w:rPr>
        <w:t>be cl</w:t>
      </w:r>
      <w:r w:rsidR="005F7A76">
        <w:rPr>
          <w:rFonts w:cs="Arial"/>
          <w:sz w:val="20"/>
          <w:szCs w:val="20"/>
          <w:lang w:eastAsia="fr-FR"/>
        </w:rPr>
        <w:t xml:space="preserve">osely monitored </w:t>
      </w:r>
      <w:r w:rsidR="00FA32BC" w:rsidRPr="00962206">
        <w:rPr>
          <w:rFonts w:cs="Arial"/>
          <w:sz w:val="20"/>
          <w:szCs w:val="20"/>
          <w:lang w:eastAsia="fr-FR"/>
        </w:rPr>
        <w:t>in future p</w:t>
      </w:r>
      <w:r w:rsidRPr="00962206">
        <w:rPr>
          <w:rFonts w:cs="Arial"/>
          <w:sz w:val="20"/>
          <w:szCs w:val="20"/>
          <w:lang w:eastAsia="fr-FR"/>
        </w:rPr>
        <w:t>rojects.</w:t>
      </w:r>
    </w:p>
    <w:p w:rsidR="001278C9" w:rsidRDefault="001278C9" w:rsidP="001278C9">
      <w:pPr>
        <w:autoSpaceDE w:val="0"/>
        <w:autoSpaceDN w:val="0"/>
        <w:adjustRightInd w:val="0"/>
        <w:spacing w:before="0" w:after="0"/>
        <w:rPr>
          <w:rFonts w:cs="Arial"/>
          <w:sz w:val="20"/>
          <w:szCs w:val="20"/>
          <w:u w:val="single"/>
        </w:rPr>
      </w:pPr>
    </w:p>
    <w:p w:rsidR="00BC58F3" w:rsidRDefault="00BC58F3" w:rsidP="001278C9">
      <w:pPr>
        <w:autoSpaceDE w:val="0"/>
        <w:autoSpaceDN w:val="0"/>
        <w:adjustRightInd w:val="0"/>
        <w:spacing w:before="0" w:after="0"/>
        <w:rPr>
          <w:rFonts w:cs="Arial"/>
          <w:sz w:val="20"/>
          <w:szCs w:val="20"/>
          <w:lang w:eastAsia="fr-FR"/>
        </w:rPr>
      </w:pPr>
      <w:r w:rsidRPr="005F7A76">
        <w:rPr>
          <w:rFonts w:cs="Arial"/>
          <w:sz w:val="20"/>
          <w:szCs w:val="20"/>
          <w:u w:val="single"/>
        </w:rPr>
        <w:t>Participatory Rural Communication</w:t>
      </w:r>
      <w:r w:rsidRPr="005F7A76">
        <w:rPr>
          <w:rFonts w:cs="Arial"/>
          <w:sz w:val="20"/>
          <w:szCs w:val="20"/>
        </w:rPr>
        <w:t xml:space="preserve"> –</w:t>
      </w:r>
      <w:r>
        <w:rPr>
          <w:rFonts w:cs="Arial"/>
          <w:b/>
          <w:sz w:val="20"/>
          <w:szCs w:val="20"/>
        </w:rPr>
        <w:t xml:space="preserve"> </w:t>
      </w:r>
      <w:r w:rsidRPr="000523D3">
        <w:rPr>
          <w:rFonts w:cs="Arial"/>
          <w:sz w:val="20"/>
          <w:szCs w:val="20"/>
        </w:rPr>
        <w:t>Dialogue</w:t>
      </w:r>
      <w:r>
        <w:rPr>
          <w:rFonts w:cs="Arial"/>
          <w:sz w:val="20"/>
          <w:szCs w:val="20"/>
        </w:rPr>
        <w:t xml:space="preserve"> and communication</w:t>
      </w:r>
      <w:r w:rsidRPr="000523D3">
        <w:rPr>
          <w:rFonts w:cs="Arial"/>
          <w:sz w:val="20"/>
          <w:szCs w:val="20"/>
        </w:rPr>
        <w:t xml:space="preserve"> among the rural people and the development workers should be </w:t>
      </w:r>
      <w:r>
        <w:rPr>
          <w:rFonts w:cs="Arial"/>
          <w:sz w:val="20"/>
          <w:szCs w:val="20"/>
        </w:rPr>
        <w:t>conducted</w:t>
      </w:r>
      <w:r w:rsidRPr="000523D3">
        <w:rPr>
          <w:rFonts w:cs="Arial"/>
          <w:sz w:val="20"/>
          <w:szCs w:val="20"/>
        </w:rPr>
        <w:t xml:space="preserve"> to reach mutual understanding and plan for action.</w:t>
      </w:r>
      <w:r>
        <w:rPr>
          <w:rFonts w:cs="Arial"/>
          <w:b/>
          <w:sz w:val="20"/>
          <w:szCs w:val="20"/>
        </w:rPr>
        <w:t xml:space="preserve"> </w:t>
      </w:r>
      <w:r>
        <w:rPr>
          <w:rFonts w:cs="Arial"/>
          <w:sz w:val="20"/>
          <w:szCs w:val="20"/>
        </w:rPr>
        <w:t>C</w:t>
      </w:r>
      <w:r w:rsidRPr="00962206">
        <w:rPr>
          <w:rFonts w:cs="Arial"/>
          <w:sz w:val="20"/>
          <w:szCs w:val="20"/>
        </w:rPr>
        <w:t xml:space="preserve">ommunity </w:t>
      </w:r>
      <w:r>
        <w:rPr>
          <w:rFonts w:cs="Arial"/>
          <w:sz w:val="20"/>
          <w:szCs w:val="20"/>
        </w:rPr>
        <w:t>b</w:t>
      </w:r>
      <w:r w:rsidRPr="00962206">
        <w:rPr>
          <w:rFonts w:cs="Arial"/>
          <w:sz w:val="20"/>
          <w:szCs w:val="20"/>
        </w:rPr>
        <w:t>ackgrounds analyses should be carried out to better understand the</w:t>
      </w:r>
      <w:r>
        <w:rPr>
          <w:rFonts w:cs="Arial"/>
          <w:sz w:val="20"/>
          <w:szCs w:val="20"/>
        </w:rPr>
        <w:t xml:space="preserve"> actual </w:t>
      </w:r>
      <w:r w:rsidRPr="00962206">
        <w:rPr>
          <w:rFonts w:cs="Arial"/>
          <w:sz w:val="20"/>
          <w:szCs w:val="20"/>
        </w:rPr>
        <w:t>needs</w:t>
      </w:r>
      <w:r>
        <w:rPr>
          <w:rFonts w:cs="Arial"/>
          <w:sz w:val="20"/>
          <w:szCs w:val="20"/>
        </w:rPr>
        <w:t xml:space="preserve"> of the </w:t>
      </w:r>
      <w:r w:rsidR="00C40467">
        <w:rPr>
          <w:rFonts w:cs="Arial"/>
          <w:sz w:val="20"/>
          <w:szCs w:val="20"/>
        </w:rPr>
        <w:t>communities</w:t>
      </w:r>
      <w:r>
        <w:rPr>
          <w:rFonts w:cs="Arial"/>
          <w:sz w:val="20"/>
          <w:szCs w:val="20"/>
        </w:rPr>
        <w:t xml:space="preserve">, the environmental and </w:t>
      </w:r>
      <w:r w:rsidRPr="00A638F5">
        <w:rPr>
          <w:rFonts w:cs="Arial"/>
          <w:sz w:val="20"/>
          <w:szCs w:val="20"/>
          <w:lang w:eastAsia="fr-FR"/>
        </w:rPr>
        <w:t>socio-cultural</w:t>
      </w:r>
      <w:r>
        <w:rPr>
          <w:rFonts w:cs="Arial"/>
          <w:sz w:val="20"/>
          <w:szCs w:val="20"/>
          <w:lang w:eastAsia="fr-FR"/>
        </w:rPr>
        <w:t xml:space="preserve"> </w:t>
      </w:r>
      <w:r w:rsidRPr="00A638F5">
        <w:rPr>
          <w:rFonts w:cs="Arial"/>
          <w:sz w:val="20"/>
          <w:szCs w:val="20"/>
          <w:lang w:eastAsia="fr-FR"/>
        </w:rPr>
        <w:t>context</w:t>
      </w:r>
      <w:r w:rsidRPr="00962206">
        <w:rPr>
          <w:rFonts w:cs="Arial"/>
          <w:sz w:val="20"/>
          <w:szCs w:val="20"/>
        </w:rPr>
        <w:t xml:space="preserve">. </w:t>
      </w:r>
      <w:r>
        <w:rPr>
          <w:rFonts w:cs="Arial"/>
          <w:sz w:val="20"/>
          <w:szCs w:val="20"/>
        </w:rPr>
        <w:t xml:space="preserve"> </w:t>
      </w:r>
      <w:r w:rsidR="00C40467">
        <w:rPr>
          <w:rFonts w:cs="Arial"/>
          <w:sz w:val="20"/>
          <w:szCs w:val="20"/>
        </w:rPr>
        <w:t>C</w:t>
      </w:r>
      <w:r w:rsidR="00C40467" w:rsidRPr="00962206">
        <w:rPr>
          <w:rFonts w:cs="Arial"/>
          <w:sz w:val="20"/>
          <w:szCs w:val="20"/>
        </w:rPr>
        <w:t xml:space="preserve">ommunity </w:t>
      </w:r>
      <w:r w:rsidR="00C40467">
        <w:rPr>
          <w:rFonts w:cs="Arial"/>
          <w:sz w:val="20"/>
          <w:szCs w:val="20"/>
        </w:rPr>
        <w:t xml:space="preserve">members’ </w:t>
      </w:r>
      <w:r w:rsidRPr="00A638F5">
        <w:rPr>
          <w:rFonts w:cs="Arial"/>
          <w:sz w:val="20"/>
          <w:szCs w:val="20"/>
          <w:lang w:eastAsia="fr-FR"/>
        </w:rPr>
        <w:t xml:space="preserve">perceptions of problems and solutions </w:t>
      </w:r>
      <w:r>
        <w:rPr>
          <w:rFonts w:cs="Arial"/>
          <w:sz w:val="20"/>
          <w:szCs w:val="20"/>
          <w:lang w:eastAsia="fr-FR"/>
        </w:rPr>
        <w:t>should not be</w:t>
      </w:r>
      <w:r w:rsidRPr="00A638F5">
        <w:rPr>
          <w:rFonts w:cs="Arial"/>
          <w:sz w:val="20"/>
          <w:szCs w:val="20"/>
          <w:lang w:eastAsia="fr-FR"/>
        </w:rPr>
        <w:t xml:space="preserve"> overlooked, while their local information, experience and </w:t>
      </w:r>
      <w:r>
        <w:rPr>
          <w:rFonts w:cs="Arial"/>
          <w:sz w:val="20"/>
          <w:szCs w:val="20"/>
          <w:lang w:eastAsia="fr-FR"/>
        </w:rPr>
        <w:t>knowledge</w:t>
      </w:r>
      <w:r w:rsidRPr="00A638F5">
        <w:rPr>
          <w:rFonts w:cs="Arial"/>
          <w:sz w:val="20"/>
          <w:szCs w:val="20"/>
          <w:lang w:eastAsia="fr-FR"/>
        </w:rPr>
        <w:t xml:space="preserve"> </w:t>
      </w:r>
      <w:r>
        <w:rPr>
          <w:rFonts w:cs="Arial"/>
          <w:sz w:val="20"/>
          <w:szCs w:val="20"/>
          <w:lang w:eastAsia="fr-FR"/>
        </w:rPr>
        <w:t>should not be</w:t>
      </w:r>
      <w:r w:rsidRPr="00A638F5">
        <w:rPr>
          <w:rFonts w:cs="Arial"/>
          <w:sz w:val="20"/>
          <w:szCs w:val="20"/>
          <w:lang w:eastAsia="fr-FR"/>
        </w:rPr>
        <w:t xml:space="preserve"> neglected</w:t>
      </w:r>
      <w:r>
        <w:rPr>
          <w:rFonts w:cs="Arial"/>
          <w:sz w:val="20"/>
          <w:szCs w:val="20"/>
          <w:lang w:eastAsia="fr-FR"/>
        </w:rPr>
        <w:t>, as it was the case of the project</w:t>
      </w:r>
      <w:r w:rsidRPr="00A638F5">
        <w:rPr>
          <w:rFonts w:cs="Arial"/>
          <w:sz w:val="20"/>
          <w:szCs w:val="20"/>
          <w:lang w:eastAsia="fr-FR"/>
        </w:rPr>
        <w:t xml:space="preserve">. </w:t>
      </w:r>
      <w:r>
        <w:rPr>
          <w:rFonts w:cs="Arial"/>
          <w:sz w:val="20"/>
          <w:szCs w:val="20"/>
          <w:lang w:eastAsia="fr-FR"/>
        </w:rPr>
        <w:t xml:space="preserve"> Otherwise, </w:t>
      </w:r>
      <w:r w:rsidR="00C40467">
        <w:rPr>
          <w:rFonts w:cs="Arial"/>
          <w:sz w:val="20"/>
          <w:szCs w:val="20"/>
          <w:lang w:eastAsia="fr-FR"/>
        </w:rPr>
        <w:t>they</w:t>
      </w:r>
      <w:r>
        <w:rPr>
          <w:rFonts w:cs="Arial"/>
          <w:sz w:val="20"/>
          <w:szCs w:val="20"/>
          <w:lang w:eastAsia="fr-FR"/>
        </w:rPr>
        <w:t xml:space="preserve"> would regard themselves </w:t>
      </w:r>
      <w:r w:rsidRPr="00A638F5">
        <w:rPr>
          <w:rFonts w:cs="Arial"/>
          <w:sz w:val="20"/>
          <w:szCs w:val="20"/>
          <w:lang w:eastAsia="fr-FR"/>
        </w:rPr>
        <w:t xml:space="preserve">as mere recipients, rather than as the actual creators of change and progress. </w:t>
      </w:r>
      <w:r>
        <w:rPr>
          <w:rFonts w:cs="Arial"/>
          <w:sz w:val="20"/>
          <w:szCs w:val="20"/>
          <w:lang w:eastAsia="fr-FR"/>
        </w:rPr>
        <w:t xml:space="preserve"> Demonstration sites need to conduct complete and </w:t>
      </w:r>
      <w:r w:rsidRPr="00A638F5">
        <w:rPr>
          <w:rFonts w:cs="Arial"/>
          <w:sz w:val="20"/>
          <w:szCs w:val="20"/>
          <w:lang w:eastAsia="fr-FR"/>
        </w:rPr>
        <w:t>accurat</w:t>
      </w:r>
      <w:r>
        <w:rPr>
          <w:rFonts w:cs="Arial"/>
          <w:sz w:val="20"/>
          <w:szCs w:val="20"/>
          <w:lang w:eastAsia="fr-FR"/>
        </w:rPr>
        <w:t xml:space="preserve">e analysis of problems, and </w:t>
      </w:r>
      <w:r w:rsidRPr="00A638F5">
        <w:rPr>
          <w:rFonts w:cs="Arial"/>
          <w:sz w:val="20"/>
          <w:szCs w:val="20"/>
          <w:lang w:eastAsia="fr-FR"/>
        </w:rPr>
        <w:t>accurate identification of solutions.</w:t>
      </w:r>
      <w:r>
        <w:rPr>
          <w:rFonts w:cs="Arial"/>
          <w:sz w:val="20"/>
          <w:szCs w:val="20"/>
          <w:lang w:eastAsia="fr-FR"/>
        </w:rPr>
        <w:t xml:space="preserve">  It is obvious that if</w:t>
      </w:r>
      <w:r w:rsidRPr="00A638F5">
        <w:rPr>
          <w:rFonts w:cs="Arial"/>
          <w:sz w:val="20"/>
          <w:szCs w:val="20"/>
          <w:lang w:eastAsia="fr-FR"/>
        </w:rPr>
        <w:t xml:space="preserve"> inappropriate solutions</w:t>
      </w:r>
      <w:r>
        <w:rPr>
          <w:rFonts w:cs="Arial"/>
          <w:sz w:val="20"/>
          <w:szCs w:val="20"/>
          <w:lang w:eastAsia="fr-FR"/>
        </w:rPr>
        <w:t xml:space="preserve"> are introduced,</w:t>
      </w:r>
      <w:r w:rsidRPr="00A638F5">
        <w:rPr>
          <w:rFonts w:cs="Arial"/>
          <w:sz w:val="20"/>
          <w:szCs w:val="20"/>
          <w:lang w:eastAsia="fr-FR"/>
        </w:rPr>
        <w:t xml:space="preserve"> people </w:t>
      </w:r>
      <w:r>
        <w:rPr>
          <w:rFonts w:cs="Arial"/>
          <w:sz w:val="20"/>
          <w:szCs w:val="20"/>
          <w:lang w:eastAsia="fr-FR"/>
        </w:rPr>
        <w:t xml:space="preserve">would </w:t>
      </w:r>
      <w:r w:rsidRPr="00A638F5">
        <w:rPr>
          <w:rFonts w:cs="Arial"/>
          <w:sz w:val="20"/>
          <w:szCs w:val="20"/>
          <w:lang w:eastAsia="fr-FR"/>
        </w:rPr>
        <w:t>refuse to adopt</w:t>
      </w:r>
      <w:r>
        <w:rPr>
          <w:rFonts w:cs="Arial"/>
          <w:sz w:val="20"/>
          <w:szCs w:val="20"/>
          <w:lang w:eastAsia="fr-FR"/>
        </w:rPr>
        <w:t xml:space="preserve"> </w:t>
      </w:r>
      <w:r w:rsidRPr="00A638F5">
        <w:rPr>
          <w:rFonts w:cs="Arial"/>
          <w:sz w:val="20"/>
          <w:szCs w:val="20"/>
          <w:lang w:eastAsia="fr-FR"/>
        </w:rPr>
        <w:t>because they are not perceived as relevant to their felt needs.</w:t>
      </w:r>
      <w:r>
        <w:rPr>
          <w:rFonts w:cs="Arial"/>
          <w:sz w:val="20"/>
          <w:szCs w:val="20"/>
          <w:lang w:eastAsia="fr-FR"/>
        </w:rPr>
        <w:t xml:space="preserve">  </w:t>
      </w:r>
      <w:r>
        <w:rPr>
          <w:rFonts w:cs="Arial"/>
          <w:sz w:val="20"/>
          <w:szCs w:val="20"/>
        </w:rPr>
        <w:t>Agricultur</w:t>
      </w:r>
      <w:r w:rsidR="00F65C5F">
        <w:rPr>
          <w:rFonts w:cs="Arial"/>
          <w:sz w:val="20"/>
          <w:szCs w:val="20"/>
        </w:rPr>
        <w:t xml:space="preserve">al </w:t>
      </w:r>
      <w:r w:rsidR="00606D5E">
        <w:rPr>
          <w:rFonts w:cs="Arial"/>
          <w:sz w:val="20"/>
          <w:szCs w:val="20"/>
        </w:rPr>
        <w:t>knowledge</w:t>
      </w:r>
      <w:r w:rsidR="00F65C5F">
        <w:rPr>
          <w:rFonts w:cs="Arial"/>
          <w:sz w:val="20"/>
          <w:szCs w:val="20"/>
        </w:rPr>
        <w:t xml:space="preserve"> (from the Research D</w:t>
      </w:r>
      <w:r>
        <w:rPr>
          <w:rFonts w:cs="Arial"/>
          <w:sz w:val="20"/>
          <w:szCs w:val="20"/>
        </w:rPr>
        <w:t>ivision in MAL), the farmers in the community and the institution should be linked together through project</w:t>
      </w:r>
      <w:r w:rsidR="00C40467">
        <w:rPr>
          <w:rFonts w:cs="Arial"/>
          <w:sz w:val="20"/>
          <w:szCs w:val="20"/>
        </w:rPr>
        <w:t>s</w:t>
      </w:r>
      <w:r>
        <w:rPr>
          <w:rFonts w:cs="Arial"/>
          <w:sz w:val="20"/>
          <w:szCs w:val="20"/>
        </w:rPr>
        <w:t xml:space="preserve"> to promote and enable mutual learning so as to enhance the sharing of agricultural-related technology, traditional knowledge, skills and information.</w:t>
      </w:r>
    </w:p>
    <w:p w:rsidR="00BC58F3" w:rsidRPr="00BC58F3" w:rsidRDefault="00BC58F3" w:rsidP="001278C9">
      <w:pPr>
        <w:spacing w:before="100" w:beforeAutospacing="1" w:after="0"/>
        <w:rPr>
          <w:rFonts w:cs="Arial"/>
          <w:sz w:val="20"/>
          <w:szCs w:val="20"/>
          <w:u w:val="single"/>
          <w:lang w:eastAsia="fr-FR"/>
        </w:rPr>
      </w:pPr>
      <w:r w:rsidRPr="00BC58F3">
        <w:rPr>
          <w:rFonts w:cs="Arial"/>
          <w:sz w:val="20"/>
          <w:szCs w:val="20"/>
          <w:u w:val="single"/>
          <w:lang w:eastAsia="fr-FR"/>
        </w:rPr>
        <w:t xml:space="preserve">Way forward for </w:t>
      </w:r>
      <w:r w:rsidRPr="00BC58F3">
        <w:rPr>
          <w:rFonts w:cs="Arial"/>
          <w:sz w:val="20"/>
          <w:szCs w:val="20"/>
          <w:u w:val="single"/>
        </w:rPr>
        <w:t>sustainability</w:t>
      </w:r>
    </w:p>
    <w:p w:rsidR="00374497" w:rsidRDefault="00374497" w:rsidP="001278C9">
      <w:pPr>
        <w:autoSpaceDE w:val="0"/>
        <w:autoSpaceDN w:val="0"/>
        <w:adjustRightInd w:val="0"/>
        <w:spacing w:before="0" w:after="0"/>
        <w:rPr>
          <w:rFonts w:cs="Arial"/>
          <w:sz w:val="20"/>
          <w:szCs w:val="20"/>
          <w:lang w:eastAsia="fr-FR"/>
        </w:rPr>
      </w:pPr>
    </w:p>
    <w:p w:rsidR="00DA3355" w:rsidRPr="00DA3355" w:rsidRDefault="00DA3355" w:rsidP="001278C9">
      <w:pPr>
        <w:autoSpaceDE w:val="0"/>
        <w:autoSpaceDN w:val="0"/>
        <w:adjustRightInd w:val="0"/>
        <w:spacing w:before="0" w:after="0"/>
        <w:rPr>
          <w:rFonts w:cs="Arial"/>
          <w:sz w:val="20"/>
          <w:szCs w:val="20"/>
          <w:lang w:eastAsia="fr-FR"/>
        </w:rPr>
      </w:pPr>
      <w:r w:rsidRPr="00DA3355">
        <w:rPr>
          <w:rFonts w:cs="Arial"/>
          <w:sz w:val="20"/>
          <w:szCs w:val="20"/>
          <w:lang w:eastAsia="fr-FR"/>
        </w:rPr>
        <w:t>Owing to the large number of untouched and undelivered activities</w:t>
      </w:r>
      <w:r w:rsidR="00374497">
        <w:rPr>
          <w:rFonts w:cs="Arial"/>
          <w:sz w:val="20"/>
          <w:szCs w:val="20"/>
          <w:lang w:eastAsia="fr-FR"/>
        </w:rPr>
        <w:t xml:space="preserve">, </w:t>
      </w:r>
      <w:r w:rsidRPr="00DA3355">
        <w:rPr>
          <w:rFonts w:cs="Arial"/>
          <w:sz w:val="20"/>
          <w:szCs w:val="20"/>
          <w:lang w:eastAsia="fr-FR"/>
        </w:rPr>
        <w:t>MAL should</w:t>
      </w:r>
      <w:r w:rsidR="00374497">
        <w:rPr>
          <w:rFonts w:cs="Arial"/>
          <w:sz w:val="20"/>
          <w:szCs w:val="20"/>
          <w:lang w:eastAsia="fr-FR"/>
        </w:rPr>
        <w:t xml:space="preserve"> </w:t>
      </w:r>
      <w:r w:rsidRPr="00DA3355">
        <w:rPr>
          <w:rFonts w:cs="Arial"/>
          <w:sz w:val="20"/>
          <w:szCs w:val="20"/>
          <w:lang w:eastAsia="fr-FR"/>
        </w:rPr>
        <w:t>provide clear direction for follow-up SLM implementation activities through cross-sectoral, inter-ministerial</w:t>
      </w:r>
      <w:r w:rsidR="00374497">
        <w:rPr>
          <w:rFonts w:cs="Arial"/>
          <w:sz w:val="20"/>
          <w:szCs w:val="20"/>
          <w:lang w:eastAsia="fr-FR"/>
        </w:rPr>
        <w:t xml:space="preserve"> </w:t>
      </w:r>
      <w:r w:rsidRPr="00DA3355">
        <w:rPr>
          <w:rFonts w:cs="Arial"/>
          <w:sz w:val="20"/>
          <w:szCs w:val="20"/>
          <w:lang w:eastAsia="fr-FR"/>
        </w:rPr>
        <w:t xml:space="preserve">mechanisms that have the potential to provide greater impact on national SLM. </w:t>
      </w:r>
      <w:r w:rsidR="00374497">
        <w:rPr>
          <w:rFonts w:cs="Arial"/>
          <w:sz w:val="20"/>
          <w:szCs w:val="20"/>
          <w:lang w:eastAsia="fr-FR"/>
        </w:rPr>
        <w:t xml:space="preserve"> This includes the task of IFS</w:t>
      </w:r>
      <w:r w:rsidR="00374497" w:rsidRPr="00374497">
        <w:rPr>
          <w:rFonts w:cs="Arial"/>
          <w:sz w:val="20"/>
          <w:szCs w:val="20"/>
          <w:lang w:eastAsia="fr-FR"/>
        </w:rPr>
        <w:t xml:space="preserve"> </w:t>
      </w:r>
      <w:r w:rsidR="00374497" w:rsidRPr="00DA3355">
        <w:rPr>
          <w:rFonts w:cs="Arial"/>
          <w:sz w:val="20"/>
          <w:szCs w:val="20"/>
          <w:lang w:eastAsia="fr-FR"/>
        </w:rPr>
        <w:t>to establish a realistic mechanism of funding</w:t>
      </w:r>
      <w:r w:rsidR="00C40467">
        <w:rPr>
          <w:rFonts w:cs="Arial"/>
          <w:sz w:val="20"/>
          <w:szCs w:val="20"/>
          <w:lang w:eastAsia="fr-FR"/>
        </w:rPr>
        <w:t xml:space="preserve"> to move forward</w:t>
      </w:r>
      <w:r w:rsidR="00374497">
        <w:rPr>
          <w:rFonts w:cs="Arial"/>
          <w:sz w:val="20"/>
          <w:szCs w:val="20"/>
          <w:lang w:eastAsia="fr-FR"/>
        </w:rPr>
        <w:t xml:space="preserve">. </w:t>
      </w:r>
      <w:r w:rsidRPr="00DA3355">
        <w:rPr>
          <w:rFonts w:cs="Arial"/>
          <w:sz w:val="20"/>
          <w:szCs w:val="20"/>
          <w:lang w:eastAsia="fr-FR"/>
        </w:rPr>
        <w:t>MAL should establish, the</w:t>
      </w:r>
      <w:r w:rsidR="00374497">
        <w:rPr>
          <w:rFonts w:cs="Arial"/>
          <w:sz w:val="20"/>
          <w:szCs w:val="20"/>
          <w:lang w:eastAsia="fr-FR"/>
        </w:rPr>
        <w:t xml:space="preserve"> </w:t>
      </w:r>
      <w:r w:rsidRPr="00DA3355">
        <w:rPr>
          <w:rFonts w:cs="Arial"/>
          <w:sz w:val="20"/>
          <w:szCs w:val="20"/>
          <w:lang w:eastAsia="fr-FR"/>
        </w:rPr>
        <w:t xml:space="preserve">earliest, a guideline on “SLM Best Practices for </w:t>
      </w:r>
      <w:smartTag w:uri="urn:schemas-microsoft-com:office:smarttags" w:element="place">
        <w:smartTag w:uri="urn:schemas-microsoft-com:office:smarttags" w:element="country-region">
          <w:r w:rsidRPr="00DA3355">
            <w:rPr>
              <w:rFonts w:cs="Arial"/>
              <w:sz w:val="20"/>
              <w:szCs w:val="20"/>
              <w:lang w:eastAsia="fr-FR"/>
            </w:rPr>
            <w:t>Solomon Islands</w:t>
          </w:r>
        </w:smartTag>
      </w:smartTag>
      <w:r w:rsidRPr="00DA3355">
        <w:rPr>
          <w:rFonts w:cs="Arial"/>
          <w:sz w:val="20"/>
          <w:szCs w:val="20"/>
          <w:lang w:eastAsia="fr-FR"/>
        </w:rPr>
        <w:t xml:space="preserve">” including </w:t>
      </w:r>
      <w:r w:rsidR="00606D5E" w:rsidRPr="00DA3355">
        <w:rPr>
          <w:rFonts w:cs="Arial"/>
          <w:sz w:val="20"/>
          <w:szCs w:val="20"/>
          <w:lang w:eastAsia="fr-FR"/>
        </w:rPr>
        <w:t>suitable</w:t>
      </w:r>
      <w:r w:rsidRPr="00DA3355">
        <w:rPr>
          <w:rFonts w:cs="Arial"/>
          <w:sz w:val="20"/>
          <w:szCs w:val="20"/>
          <w:lang w:eastAsia="fr-FR"/>
        </w:rPr>
        <w:t xml:space="preserve"> land use approaches</w:t>
      </w:r>
      <w:r w:rsidR="00374497">
        <w:rPr>
          <w:rFonts w:cs="Arial"/>
          <w:sz w:val="20"/>
          <w:szCs w:val="20"/>
          <w:lang w:eastAsia="fr-FR"/>
        </w:rPr>
        <w:t xml:space="preserve"> </w:t>
      </w:r>
      <w:r w:rsidRPr="00DA3355">
        <w:rPr>
          <w:rFonts w:cs="Arial"/>
          <w:sz w:val="20"/>
          <w:szCs w:val="20"/>
          <w:lang w:eastAsia="fr-FR"/>
        </w:rPr>
        <w:t xml:space="preserve">and sustainable farming procedure. </w:t>
      </w:r>
      <w:r w:rsidR="00C40467">
        <w:rPr>
          <w:rFonts w:cs="Arial"/>
          <w:sz w:val="20"/>
          <w:szCs w:val="20"/>
          <w:lang w:eastAsia="fr-FR"/>
        </w:rPr>
        <w:t>S</w:t>
      </w:r>
      <w:r w:rsidRPr="00DA3355">
        <w:rPr>
          <w:rFonts w:cs="Arial"/>
          <w:sz w:val="20"/>
          <w:szCs w:val="20"/>
          <w:lang w:eastAsia="fr-FR"/>
        </w:rPr>
        <w:t xml:space="preserve">ynergies could be </w:t>
      </w:r>
      <w:r w:rsidR="00C40467">
        <w:rPr>
          <w:rFonts w:cs="Arial"/>
          <w:sz w:val="20"/>
          <w:szCs w:val="20"/>
          <w:lang w:eastAsia="fr-FR"/>
        </w:rPr>
        <w:t>through collaboration</w:t>
      </w:r>
      <w:r w:rsidR="00CE63FA">
        <w:rPr>
          <w:rFonts w:cs="Arial"/>
          <w:sz w:val="20"/>
          <w:szCs w:val="20"/>
          <w:lang w:eastAsia="fr-FR"/>
        </w:rPr>
        <w:t xml:space="preserve"> </w:t>
      </w:r>
      <w:r w:rsidRPr="00DA3355">
        <w:rPr>
          <w:rFonts w:cs="Arial"/>
          <w:sz w:val="20"/>
          <w:szCs w:val="20"/>
          <w:lang w:eastAsia="fr-FR"/>
        </w:rPr>
        <w:t xml:space="preserve">with Kasdom Gaden </w:t>
      </w:r>
      <w:r w:rsidR="00C40467">
        <w:rPr>
          <w:rFonts w:cs="Arial"/>
          <w:sz w:val="20"/>
          <w:szCs w:val="20"/>
          <w:lang w:eastAsia="fr-FR"/>
        </w:rPr>
        <w:t xml:space="preserve">and with SICHE, </w:t>
      </w:r>
      <w:r w:rsidRPr="00DA3355">
        <w:rPr>
          <w:rFonts w:cs="Arial"/>
          <w:sz w:val="20"/>
          <w:szCs w:val="20"/>
          <w:lang w:eastAsia="fr-FR"/>
        </w:rPr>
        <w:t>who</w:t>
      </w:r>
      <w:r w:rsidR="00374497">
        <w:rPr>
          <w:rFonts w:cs="Arial"/>
          <w:sz w:val="20"/>
          <w:szCs w:val="20"/>
          <w:lang w:eastAsia="fr-FR"/>
        </w:rPr>
        <w:t xml:space="preserve"> </w:t>
      </w:r>
      <w:r w:rsidR="00C40467">
        <w:rPr>
          <w:rFonts w:cs="Arial"/>
          <w:sz w:val="20"/>
          <w:szCs w:val="20"/>
          <w:lang w:eastAsia="fr-FR"/>
        </w:rPr>
        <w:t>have</w:t>
      </w:r>
      <w:r w:rsidRPr="00DA3355">
        <w:rPr>
          <w:rFonts w:cs="Arial"/>
          <w:sz w:val="20"/>
          <w:szCs w:val="20"/>
          <w:lang w:eastAsia="fr-FR"/>
        </w:rPr>
        <w:t xml:space="preserve"> </w:t>
      </w:r>
      <w:r w:rsidR="00C40467">
        <w:rPr>
          <w:rFonts w:cs="Arial"/>
          <w:sz w:val="20"/>
          <w:szCs w:val="20"/>
          <w:lang w:eastAsia="fr-FR"/>
        </w:rPr>
        <w:t>relevant experience</w:t>
      </w:r>
      <w:r w:rsidRPr="00DA3355">
        <w:rPr>
          <w:rFonts w:cs="Arial"/>
          <w:sz w:val="20"/>
          <w:szCs w:val="20"/>
          <w:lang w:eastAsia="fr-FR"/>
        </w:rPr>
        <w:t>. Given the cross-sector linkages between SLM and climate change adaptation and resilience,</w:t>
      </w:r>
      <w:r w:rsidR="00374497">
        <w:rPr>
          <w:rFonts w:cs="Arial"/>
          <w:sz w:val="20"/>
          <w:szCs w:val="20"/>
          <w:lang w:eastAsia="fr-FR"/>
        </w:rPr>
        <w:t xml:space="preserve"> </w:t>
      </w:r>
      <w:r w:rsidRPr="00DA3355">
        <w:rPr>
          <w:rFonts w:cs="Arial"/>
          <w:sz w:val="20"/>
          <w:szCs w:val="20"/>
          <w:lang w:eastAsia="fr-FR"/>
        </w:rPr>
        <w:t>UNDP should facilitate the integration of the guideline on “SLM Best Practices in Solomon Islands” into the</w:t>
      </w:r>
      <w:r w:rsidR="00374497">
        <w:rPr>
          <w:rFonts w:cs="Arial"/>
          <w:sz w:val="20"/>
          <w:szCs w:val="20"/>
          <w:lang w:eastAsia="fr-FR"/>
        </w:rPr>
        <w:t xml:space="preserve"> </w:t>
      </w:r>
      <w:r w:rsidRPr="00DA3355">
        <w:rPr>
          <w:rFonts w:cs="Arial"/>
          <w:sz w:val="20"/>
          <w:szCs w:val="20"/>
          <w:lang w:eastAsia="fr-FR"/>
        </w:rPr>
        <w:t>Climate Change Alliance and related activities.</w:t>
      </w:r>
    </w:p>
    <w:p w:rsidR="00BC58F3" w:rsidRDefault="00BC58F3" w:rsidP="001278C9">
      <w:pPr>
        <w:autoSpaceDE w:val="0"/>
        <w:autoSpaceDN w:val="0"/>
        <w:adjustRightInd w:val="0"/>
        <w:spacing w:before="0" w:after="0"/>
        <w:rPr>
          <w:rFonts w:cs="Arial"/>
          <w:sz w:val="20"/>
          <w:szCs w:val="20"/>
          <w:lang w:eastAsia="fr-FR"/>
        </w:rPr>
      </w:pPr>
    </w:p>
    <w:p w:rsidR="008F4820" w:rsidRPr="00962206" w:rsidRDefault="008F482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Future GEF projects and the related project design and operational guidelines, should recognize the implementation difficulties of the </w:t>
      </w:r>
      <w:r w:rsidR="007366D2">
        <w:rPr>
          <w:rFonts w:cs="Arial"/>
          <w:sz w:val="20"/>
          <w:szCs w:val="20"/>
          <w:lang w:eastAsia="fr-FR"/>
        </w:rPr>
        <w:t>CB</w:t>
      </w:r>
      <w:r w:rsidRPr="00962206">
        <w:rPr>
          <w:rFonts w:cs="Arial"/>
          <w:sz w:val="20"/>
          <w:szCs w:val="20"/>
          <w:lang w:eastAsia="fr-FR"/>
        </w:rPr>
        <w:t>SLM project and give particular attention to: (a) commitment and leadership from senior government officials, (b) a well-defined and accepted project inception strategy, (c) employing experienced international advisors, to guide implementation, (d) recruitment of qualified and experienced project management staff and (e) an adequate set of strategies to ensure government staff</w:t>
      </w:r>
      <w:r w:rsidR="00CE63FA">
        <w:rPr>
          <w:rFonts w:cs="Arial"/>
          <w:sz w:val="20"/>
          <w:szCs w:val="20"/>
          <w:lang w:eastAsia="fr-FR"/>
        </w:rPr>
        <w:t>, stakeholders</w:t>
      </w:r>
      <w:r w:rsidRPr="00962206">
        <w:rPr>
          <w:rFonts w:cs="Arial"/>
          <w:sz w:val="20"/>
          <w:szCs w:val="20"/>
          <w:lang w:eastAsia="fr-FR"/>
        </w:rPr>
        <w:t xml:space="preserve"> </w:t>
      </w:r>
      <w:r w:rsidR="00BC58F3">
        <w:rPr>
          <w:rFonts w:cs="Arial"/>
          <w:sz w:val="20"/>
          <w:szCs w:val="20"/>
          <w:lang w:eastAsia="fr-FR"/>
        </w:rPr>
        <w:t xml:space="preserve">and community </w:t>
      </w:r>
      <w:r w:rsidRPr="00962206">
        <w:rPr>
          <w:rFonts w:cs="Arial"/>
          <w:sz w:val="20"/>
          <w:szCs w:val="20"/>
          <w:lang w:eastAsia="fr-FR"/>
        </w:rPr>
        <w:t>participation.</w:t>
      </w:r>
      <w:r w:rsidR="006838ED">
        <w:rPr>
          <w:rFonts w:cs="Arial"/>
          <w:sz w:val="20"/>
          <w:szCs w:val="20"/>
          <w:lang w:eastAsia="fr-FR"/>
        </w:rPr>
        <w:t xml:space="preserve">  </w:t>
      </w:r>
      <w:r w:rsidR="006838ED" w:rsidRPr="00A638F5">
        <w:rPr>
          <w:rFonts w:cs="Arial"/>
          <w:sz w:val="20"/>
          <w:szCs w:val="20"/>
          <w:lang w:eastAsia="fr-FR"/>
        </w:rPr>
        <w:t xml:space="preserve">Given the cross-sector linkages between </w:t>
      </w:r>
      <w:r w:rsidR="00F14D0B">
        <w:rPr>
          <w:rFonts w:cs="Arial"/>
          <w:sz w:val="20"/>
          <w:szCs w:val="20"/>
          <w:lang w:eastAsia="fr-FR"/>
        </w:rPr>
        <w:t>CB</w:t>
      </w:r>
      <w:r w:rsidR="006838ED" w:rsidRPr="00A638F5">
        <w:rPr>
          <w:rFonts w:cs="Arial"/>
          <w:sz w:val="20"/>
          <w:szCs w:val="20"/>
          <w:lang w:eastAsia="fr-FR"/>
        </w:rPr>
        <w:t xml:space="preserve">SLM and climate change adaptation and resilience, UNDP should facilitate the integration of these </w:t>
      </w:r>
      <w:r w:rsidR="00F14D0B">
        <w:rPr>
          <w:rFonts w:cs="Arial"/>
          <w:sz w:val="20"/>
          <w:szCs w:val="20"/>
          <w:lang w:eastAsia="fr-FR"/>
        </w:rPr>
        <w:t>CB</w:t>
      </w:r>
      <w:r w:rsidR="006838ED" w:rsidRPr="00A638F5">
        <w:rPr>
          <w:rFonts w:cs="Arial"/>
          <w:sz w:val="20"/>
          <w:szCs w:val="20"/>
          <w:lang w:eastAsia="fr-FR"/>
        </w:rPr>
        <w:t>SLM Best Practices into the Climate Change Alliance activities.</w:t>
      </w:r>
    </w:p>
    <w:p w:rsidR="00393E7C" w:rsidRDefault="00393E7C" w:rsidP="001278C9">
      <w:pPr>
        <w:spacing w:after="0"/>
        <w:rPr>
          <w:rFonts w:cs="Arial"/>
          <w:sz w:val="20"/>
          <w:szCs w:val="20"/>
        </w:rPr>
      </w:pPr>
    </w:p>
    <w:p w:rsidR="00BC3188" w:rsidRPr="00962206" w:rsidRDefault="005C549F" w:rsidP="00BC3188">
      <w:pPr>
        <w:rPr>
          <w:rFonts w:cs="Arial"/>
        </w:rPr>
      </w:pPr>
      <w:r w:rsidRPr="00962206">
        <w:rPr>
          <w:rFonts w:cs="Arial"/>
        </w:rPr>
        <w:br w:type="page"/>
      </w:r>
    </w:p>
    <w:p w:rsidR="009953F5" w:rsidRPr="001278C9" w:rsidRDefault="009953F5" w:rsidP="001278C9">
      <w:pPr>
        <w:pStyle w:val="Heading1"/>
      </w:pPr>
      <w:bookmarkStart w:id="44" w:name="_Toc339273619"/>
      <w:r w:rsidRPr="001278C9">
        <w:t>Introduction</w:t>
      </w:r>
      <w:bookmarkEnd w:id="44"/>
    </w:p>
    <w:p w:rsidR="00F529A7" w:rsidRPr="00962206" w:rsidRDefault="003B703A" w:rsidP="0049030F">
      <w:pPr>
        <w:pStyle w:val="Heading2"/>
        <w:rPr>
          <w:rFonts w:ascii="Arial" w:hAnsi="Arial"/>
          <w:iCs w:val="0"/>
          <w:shd w:val="clear" w:color="auto" w:fill="auto"/>
        </w:rPr>
      </w:pPr>
      <w:bookmarkStart w:id="45" w:name="_Toc247355052"/>
      <w:bookmarkStart w:id="46" w:name="_Toc339273620"/>
      <w:r w:rsidRPr="00962206">
        <w:rPr>
          <w:rFonts w:ascii="Arial" w:hAnsi="Arial"/>
          <w:iCs w:val="0"/>
          <w:shd w:val="clear" w:color="auto" w:fill="auto"/>
        </w:rPr>
        <w:t>Purpose of the Evaluation</w:t>
      </w:r>
      <w:bookmarkEnd w:id="45"/>
      <w:bookmarkEnd w:id="46"/>
    </w:p>
    <w:p w:rsidR="00B5022D" w:rsidRPr="00962206" w:rsidRDefault="004F7CD8" w:rsidP="001278C9">
      <w:pPr>
        <w:rPr>
          <w:rFonts w:cs="Arial"/>
          <w:sz w:val="20"/>
          <w:szCs w:val="20"/>
        </w:rPr>
      </w:pPr>
      <w:bookmarkStart w:id="47" w:name="_Toc246999424"/>
      <w:bookmarkStart w:id="48" w:name="_Toc247355053"/>
      <w:r w:rsidRPr="00962206">
        <w:rPr>
          <w:rFonts w:cs="Arial"/>
          <w:sz w:val="20"/>
          <w:szCs w:val="20"/>
          <w:lang w:eastAsia="fr-FR"/>
        </w:rPr>
        <w:t>The “</w:t>
      </w:r>
      <w:smartTag w:uri="urn:schemas-microsoft-com:office:smarttags" w:element="place">
        <w:smartTag w:uri="urn:schemas-microsoft-com:office:smarttags" w:element="PlaceName">
          <w:r w:rsidR="001E19BF" w:rsidRPr="00962206">
            <w:rPr>
              <w:rFonts w:cs="Arial"/>
              <w:sz w:val="20"/>
              <w:szCs w:val="20"/>
              <w:lang w:eastAsia="fr-FR"/>
            </w:rPr>
            <w:t>Capacity</w:t>
          </w:r>
        </w:smartTag>
        <w:r w:rsidR="001E19BF" w:rsidRPr="00962206">
          <w:rPr>
            <w:rFonts w:cs="Arial"/>
            <w:sz w:val="20"/>
            <w:szCs w:val="20"/>
            <w:lang w:eastAsia="fr-FR"/>
          </w:rPr>
          <w:t xml:space="preserve"> </w:t>
        </w:r>
        <w:smartTag w:uri="urn:schemas-microsoft-com:office:smarttags" w:element="PlaceType">
          <w:r w:rsidR="00B85B10" w:rsidRPr="00962206">
            <w:rPr>
              <w:rFonts w:cs="Arial"/>
              <w:sz w:val="20"/>
              <w:szCs w:val="20"/>
              <w:lang w:eastAsia="fr-FR"/>
            </w:rPr>
            <w:t>Building</w:t>
          </w:r>
        </w:smartTag>
      </w:smartTag>
      <w:r w:rsidR="00B85B10" w:rsidRPr="00962206">
        <w:rPr>
          <w:rFonts w:cs="Arial"/>
          <w:sz w:val="20"/>
          <w:szCs w:val="20"/>
          <w:lang w:eastAsia="fr-FR"/>
        </w:rPr>
        <w:t xml:space="preserve"> </w:t>
      </w:r>
      <w:r w:rsidRPr="00962206">
        <w:rPr>
          <w:rFonts w:cs="Arial"/>
          <w:sz w:val="20"/>
          <w:szCs w:val="20"/>
          <w:lang w:eastAsia="fr-FR"/>
        </w:rPr>
        <w:t>for Sustainable Land Management in Solomon Island Project”</w:t>
      </w:r>
      <w:r w:rsidR="001E19BF" w:rsidRPr="00962206">
        <w:rPr>
          <w:rFonts w:cs="Arial"/>
          <w:sz w:val="20"/>
          <w:szCs w:val="20"/>
          <w:lang w:eastAsia="fr-FR"/>
        </w:rPr>
        <w:t xml:space="preserve"> </w:t>
      </w:r>
      <w:r w:rsidR="00B85B10" w:rsidRPr="00962206">
        <w:rPr>
          <w:rFonts w:cs="Arial"/>
          <w:sz w:val="20"/>
          <w:szCs w:val="20"/>
        </w:rPr>
        <w:t xml:space="preserve">is a Medium Sized Project (MSP) funded by the Global Environment Facility (GEF) through the United Nations Development Programme (UNDP). The project, implemented directly by UNDP, commenced on 22 April 2008. The project completion was originally planned for December 2011 but was </w:t>
      </w:r>
      <w:r w:rsidR="00B85B10" w:rsidRPr="00AD5054">
        <w:rPr>
          <w:rFonts w:cs="Arial"/>
          <w:sz w:val="20"/>
          <w:szCs w:val="20"/>
        </w:rPr>
        <w:t>extended to 30 June 2012.</w:t>
      </w:r>
      <w:r w:rsidR="00B85B10" w:rsidRPr="00962206">
        <w:rPr>
          <w:rFonts w:cs="Arial"/>
          <w:sz w:val="20"/>
          <w:szCs w:val="20"/>
        </w:rPr>
        <w:t xml:space="preserve">  </w:t>
      </w:r>
      <w:r w:rsidR="00B5022D" w:rsidRPr="00962206">
        <w:rPr>
          <w:rFonts w:cs="Arial"/>
          <w:sz w:val="20"/>
          <w:szCs w:val="20"/>
        </w:rPr>
        <w:t xml:space="preserve">The project’s goal is to build capacity to implement SLM into each level of decision-making: from remote farming communities, to provincial government administrations to the national level agencies responsible for rural land management and economic development. The aim is to provide a systems approach to maintain and improve ecosystem stability, integrity, functions and services – bearing in mind the need for sustainable livelihoods in very harsh and remote villages. </w:t>
      </w:r>
    </w:p>
    <w:p w:rsidR="004F7CD8" w:rsidRPr="00962206" w:rsidRDefault="004F7CD8" w:rsidP="001278C9">
      <w:pPr>
        <w:autoSpaceDE w:val="0"/>
        <w:autoSpaceDN w:val="0"/>
        <w:adjustRightInd w:val="0"/>
        <w:spacing w:before="0" w:after="0"/>
        <w:rPr>
          <w:rFonts w:cs="Arial"/>
          <w:sz w:val="20"/>
          <w:szCs w:val="20"/>
          <w:lang w:eastAsia="fr-FR"/>
        </w:rPr>
      </w:pPr>
    </w:p>
    <w:p w:rsidR="004F7CD8" w:rsidRPr="00962206" w:rsidRDefault="004F7CD8" w:rsidP="001278C9">
      <w:pPr>
        <w:autoSpaceDE w:val="0"/>
        <w:autoSpaceDN w:val="0"/>
        <w:adjustRightInd w:val="0"/>
        <w:spacing w:before="0" w:after="0"/>
        <w:rPr>
          <w:rFonts w:cs="Arial"/>
          <w:sz w:val="20"/>
          <w:szCs w:val="20"/>
          <w:lang w:eastAsia="fr-FR"/>
        </w:rPr>
      </w:pPr>
      <w:r w:rsidRPr="00962206">
        <w:rPr>
          <w:rFonts w:cs="Arial"/>
          <w:sz w:val="20"/>
          <w:szCs w:val="20"/>
          <w:lang w:eastAsia="fr-FR"/>
        </w:rPr>
        <w:t>This Terminal Evaluation</w:t>
      </w:r>
      <w:r w:rsidR="00F14D0B">
        <w:rPr>
          <w:rFonts w:cs="Arial"/>
          <w:sz w:val="20"/>
          <w:szCs w:val="20"/>
          <w:lang w:eastAsia="fr-FR"/>
        </w:rPr>
        <w:t xml:space="preserve"> (TE)</w:t>
      </w:r>
      <w:r w:rsidRPr="00962206">
        <w:rPr>
          <w:rFonts w:cs="Arial"/>
          <w:sz w:val="20"/>
          <w:szCs w:val="20"/>
          <w:lang w:eastAsia="fr-FR"/>
        </w:rPr>
        <w:t xml:space="preserve"> is an independent review, as required by GEF and the </w:t>
      </w:r>
      <w:r w:rsidR="005B1D2D">
        <w:rPr>
          <w:rFonts w:cs="Arial"/>
          <w:sz w:val="20"/>
          <w:szCs w:val="20"/>
          <w:lang w:eastAsia="fr-FR"/>
        </w:rPr>
        <w:t xml:space="preserve">Project Document </w:t>
      </w:r>
      <w:r w:rsidRPr="00962206">
        <w:rPr>
          <w:rFonts w:cs="Arial"/>
          <w:sz w:val="20"/>
          <w:szCs w:val="20"/>
          <w:lang w:eastAsia="fr-FR"/>
        </w:rPr>
        <w:t>that aims to determine progress made towards the achievement of outcomes; to identify the</w:t>
      </w:r>
      <w:r w:rsidR="00B5022D" w:rsidRPr="00962206">
        <w:rPr>
          <w:rFonts w:cs="Arial"/>
          <w:sz w:val="20"/>
          <w:szCs w:val="20"/>
          <w:lang w:eastAsia="fr-FR"/>
        </w:rPr>
        <w:t xml:space="preserve"> </w:t>
      </w:r>
      <w:r w:rsidRPr="00962206">
        <w:rPr>
          <w:rFonts w:cs="Arial"/>
          <w:sz w:val="20"/>
          <w:szCs w:val="20"/>
          <w:lang w:eastAsia="fr-FR"/>
        </w:rPr>
        <w:t>relevance, effectiveness, efficiency and timeliness of project implementation; to highlight issues</w:t>
      </w:r>
      <w:r w:rsidR="00B5022D" w:rsidRPr="00962206">
        <w:rPr>
          <w:rFonts w:cs="Arial"/>
          <w:sz w:val="20"/>
          <w:szCs w:val="20"/>
          <w:lang w:eastAsia="fr-FR"/>
        </w:rPr>
        <w:t xml:space="preserve"> </w:t>
      </w:r>
      <w:r w:rsidRPr="00962206">
        <w:rPr>
          <w:rFonts w:cs="Arial"/>
          <w:sz w:val="20"/>
          <w:szCs w:val="20"/>
          <w:lang w:eastAsia="fr-FR"/>
        </w:rPr>
        <w:t>requiring decisions and actions; and to present lessons learned about project design,</w:t>
      </w:r>
      <w:r w:rsidR="00B5022D" w:rsidRPr="00962206">
        <w:rPr>
          <w:rFonts w:cs="Arial"/>
          <w:sz w:val="20"/>
          <w:szCs w:val="20"/>
          <w:lang w:eastAsia="fr-FR"/>
        </w:rPr>
        <w:t xml:space="preserve"> </w:t>
      </w:r>
      <w:r w:rsidRPr="00962206">
        <w:rPr>
          <w:rFonts w:cs="Arial"/>
          <w:sz w:val="20"/>
          <w:szCs w:val="20"/>
          <w:lang w:eastAsia="fr-FR"/>
        </w:rPr>
        <w:t>implementation and management. Terminal evaluations are intended to review overall project</w:t>
      </w:r>
      <w:r w:rsidR="00B5022D" w:rsidRPr="00962206">
        <w:rPr>
          <w:rFonts w:cs="Arial"/>
          <w:sz w:val="20"/>
          <w:szCs w:val="20"/>
          <w:lang w:eastAsia="fr-FR"/>
        </w:rPr>
        <w:t xml:space="preserve"> </w:t>
      </w:r>
      <w:r w:rsidRPr="00962206">
        <w:rPr>
          <w:rFonts w:cs="Arial"/>
          <w:sz w:val="20"/>
          <w:szCs w:val="20"/>
          <w:lang w:eastAsia="fr-FR"/>
        </w:rPr>
        <w:t>design, assess progress towards the achievement of objectives, identify and document lessons</w:t>
      </w:r>
      <w:r w:rsidR="00B5022D" w:rsidRPr="00962206">
        <w:rPr>
          <w:rFonts w:cs="Arial"/>
          <w:sz w:val="20"/>
          <w:szCs w:val="20"/>
          <w:lang w:eastAsia="fr-FR"/>
        </w:rPr>
        <w:t xml:space="preserve"> </w:t>
      </w:r>
      <w:r w:rsidRPr="00962206">
        <w:rPr>
          <w:rFonts w:cs="Arial"/>
          <w:sz w:val="20"/>
          <w:szCs w:val="20"/>
          <w:lang w:eastAsia="fr-FR"/>
        </w:rPr>
        <w:t>learned (including lessons that might improve design and implementation of other UNDP/GEF</w:t>
      </w:r>
      <w:r w:rsidR="00B5022D" w:rsidRPr="00962206">
        <w:rPr>
          <w:rFonts w:cs="Arial"/>
          <w:sz w:val="20"/>
          <w:szCs w:val="20"/>
          <w:lang w:eastAsia="fr-FR"/>
        </w:rPr>
        <w:t xml:space="preserve"> </w:t>
      </w:r>
      <w:r w:rsidRPr="00962206">
        <w:rPr>
          <w:rFonts w:cs="Arial"/>
          <w:sz w:val="20"/>
          <w:szCs w:val="20"/>
          <w:lang w:eastAsia="fr-FR"/>
        </w:rPr>
        <w:t>projects</w:t>
      </w:r>
      <w:r w:rsidR="00B5022D" w:rsidRPr="00962206">
        <w:rPr>
          <w:rFonts w:cs="Arial"/>
          <w:sz w:val="20"/>
          <w:szCs w:val="20"/>
          <w:lang w:eastAsia="fr-FR"/>
        </w:rPr>
        <w:t xml:space="preserve">). </w:t>
      </w:r>
      <w:r w:rsidRPr="00962206">
        <w:rPr>
          <w:rFonts w:cs="Arial"/>
          <w:sz w:val="20"/>
          <w:szCs w:val="20"/>
          <w:lang w:eastAsia="fr-FR"/>
        </w:rPr>
        <w:t xml:space="preserve"> It is expected to serve as a means of validating or filling the gaps in the initial</w:t>
      </w:r>
      <w:r w:rsidR="00B5022D" w:rsidRPr="00962206">
        <w:rPr>
          <w:rFonts w:cs="Arial"/>
          <w:sz w:val="20"/>
          <w:szCs w:val="20"/>
          <w:lang w:eastAsia="fr-FR"/>
        </w:rPr>
        <w:t xml:space="preserve"> </w:t>
      </w:r>
      <w:r w:rsidRPr="00962206">
        <w:rPr>
          <w:rFonts w:cs="Arial"/>
          <w:sz w:val="20"/>
          <w:szCs w:val="20"/>
          <w:lang w:eastAsia="fr-FR"/>
        </w:rPr>
        <w:t>assessment of relevance, effectiveness and efficiency obtained from project monitoring. The</w:t>
      </w:r>
      <w:r w:rsidR="00B5022D" w:rsidRPr="00962206">
        <w:rPr>
          <w:rFonts w:cs="Arial"/>
          <w:sz w:val="20"/>
          <w:szCs w:val="20"/>
          <w:lang w:eastAsia="fr-FR"/>
        </w:rPr>
        <w:t xml:space="preserve"> </w:t>
      </w:r>
      <w:r w:rsidR="00F14D0B">
        <w:rPr>
          <w:rFonts w:cs="Arial"/>
          <w:sz w:val="20"/>
          <w:szCs w:val="20"/>
          <w:lang w:eastAsia="fr-FR"/>
        </w:rPr>
        <w:t>TE</w:t>
      </w:r>
      <w:r w:rsidRPr="00962206">
        <w:rPr>
          <w:rFonts w:cs="Arial"/>
          <w:sz w:val="20"/>
          <w:szCs w:val="20"/>
          <w:lang w:eastAsia="fr-FR"/>
        </w:rPr>
        <w:t xml:space="preserve"> provides the opportunity to evaluate overall project success or failure and to</w:t>
      </w:r>
      <w:r w:rsidR="00B5022D" w:rsidRPr="00962206">
        <w:rPr>
          <w:rFonts w:cs="Arial"/>
          <w:sz w:val="20"/>
          <w:szCs w:val="20"/>
          <w:lang w:eastAsia="fr-FR"/>
        </w:rPr>
        <w:t xml:space="preserve"> </w:t>
      </w:r>
      <w:r w:rsidRPr="00962206">
        <w:rPr>
          <w:rFonts w:cs="Arial"/>
          <w:sz w:val="20"/>
          <w:szCs w:val="20"/>
          <w:lang w:eastAsia="fr-FR"/>
        </w:rPr>
        <w:t>make recommendations for consideration in future projects.</w:t>
      </w:r>
    </w:p>
    <w:p w:rsidR="00595EFE" w:rsidRPr="00962206" w:rsidRDefault="00595EFE" w:rsidP="001278C9">
      <w:pPr>
        <w:rPr>
          <w:rFonts w:cs="Arial"/>
          <w:sz w:val="20"/>
          <w:szCs w:val="20"/>
        </w:rPr>
      </w:pPr>
    </w:p>
    <w:p w:rsidR="006C73DE" w:rsidRPr="00962206" w:rsidRDefault="006C73DE" w:rsidP="001278C9">
      <w:pPr>
        <w:rPr>
          <w:rFonts w:cs="Arial"/>
          <w:sz w:val="20"/>
          <w:szCs w:val="20"/>
        </w:rPr>
      </w:pPr>
      <w:r w:rsidRPr="00962206">
        <w:rPr>
          <w:rFonts w:cs="Arial"/>
          <w:sz w:val="20"/>
          <w:szCs w:val="20"/>
        </w:rPr>
        <w:t>Terminal evaluations have four complementary purposes:</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promote accountability and transparency, and to assess and disclose levels of project accomplishments; </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synthesize lessons that may help improve the selection, design and implementation of future GEF activities; </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provide feedback on issues that are recurrent across the portfolio and need attention, and on improvements regarding previously identified issues; and, </w:t>
      </w:r>
    </w:p>
    <w:p w:rsidR="006C73DE" w:rsidRPr="00962206" w:rsidRDefault="006C73DE" w:rsidP="001278C9">
      <w:pPr>
        <w:numPr>
          <w:ilvl w:val="0"/>
          <w:numId w:val="4"/>
        </w:numPr>
        <w:spacing w:before="100" w:beforeAutospacing="1" w:after="100" w:afterAutospacing="1"/>
        <w:rPr>
          <w:rFonts w:cs="Arial"/>
          <w:sz w:val="20"/>
          <w:szCs w:val="20"/>
        </w:rPr>
      </w:pPr>
      <w:r w:rsidRPr="00962206">
        <w:rPr>
          <w:rFonts w:cs="Arial"/>
          <w:sz w:val="20"/>
          <w:szCs w:val="20"/>
        </w:rPr>
        <w:t xml:space="preserve">To contribute to the GEF Evaluation Office databases for aggregation, analysis and reporting on effectiveness of GEF operations in achieving global environmental benefits and on the quality of monitoring and evaluation across the GEF system. </w:t>
      </w:r>
    </w:p>
    <w:p w:rsidR="003B703A" w:rsidRPr="00962206" w:rsidRDefault="00B5022D" w:rsidP="001278C9">
      <w:pPr>
        <w:autoSpaceDE w:val="0"/>
        <w:autoSpaceDN w:val="0"/>
        <w:adjustRightInd w:val="0"/>
        <w:rPr>
          <w:rFonts w:cs="Arial"/>
          <w:sz w:val="20"/>
          <w:szCs w:val="20"/>
        </w:rPr>
      </w:pPr>
      <w:r w:rsidRPr="00962206">
        <w:rPr>
          <w:rFonts w:cs="Arial"/>
          <w:sz w:val="20"/>
          <w:szCs w:val="20"/>
        </w:rPr>
        <w:t xml:space="preserve">The </w:t>
      </w:r>
      <w:r w:rsidR="00DC6F02" w:rsidRPr="00962206">
        <w:rPr>
          <w:rFonts w:cs="Arial"/>
          <w:sz w:val="20"/>
          <w:szCs w:val="20"/>
        </w:rPr>
        <w:t>TE</w:t>
      </w:r>
      <w:r w:rsidR="003B703A" w:rsidRPr="00962206">
        <w:rPr>
          <w:rFonts w:cs="Arial"/>
          <w:sz w:val="20"/>
          <w:szCs w:val="20"/>
        </w:rPr>
        <w:t xml:space="preserve"> took stock of </w:t>
      </w:r>
      <w:r w:rsidRPr="00962206">
        <w:rPr>
          <w:rFonts w:cs="Arial"/>
          <w:sz w:val="20"/>
          <w:szCs w:val="20"/>
        </w:rPr>
        <w:t>the</w:t>
      </w:r>
      <w:r w:rsidR="003B703A" w:rsidRPr="00962206">
        <w:rPr>
          <w:rFonts w:cs="Arial"/>
          <w:sz w:val="20"/>
          <w:szCs w:val="20"/>
        </w:rPr>
        <w:t xml:space="preserve"> project achievements over the </w:t>
      </w:r>
      <w:r w:rsidRPr="00962206">
        <w:rPr>
          <w:rFonts w:cs="Arial"/>
          <w:sz w:val="20"/>
          <w:szCs w:val="20"/>
        </w:rPr>
        <w:t>four</w:t>
      </w:r>
      <w:r w:rsidR="003B703A" w:rsidRPr="00962206">
        <w:rPr>
          <w:rFonts w:cs="Arial"/>
          <w:sz w:val="20"/>
          <w:szCs w:val="20"/>
        </w:rPr>
        <w:t xml:space="preserve">-year period from inception in </w:t>
      </w:r>
      <w:r w:rsidRPr="00962206">
        <w:rPr>
          <w:rFonts w:cs="Arial"/>
          <w:sz w:val="20"/>
          <w:szCs w:val="20"/>
        </w:rPr>
        <w:t>April</w:t>
      </w:r>
      <w:r w:rsidR="00814DB3" w:rsidRPr="00962206">
        <w:rPr>
          <w:rFonts w:cs="Arial"/>
          <w:sz w:val="20"/>
          <w:szCs w:val="20"/>
        </w:rPr>
        <w:t xml:space="preserve"> 2008 to 30</w:t>
      </w:r>
      <w:r w:rsidR="003B703A" w:rsidRPr="00962206">
        <w:rPr>
          <w:rFonts w:cs="Arial"/>
          <w:sz w:val="20"/>
          <w:szCs w:val="20"/>
        </w:rPr>
        <w:t xml:space="preserve"> </w:t>
      </w:r>
      <w:r w:rsidRPr="00962206">
        <w:rPr>
          <w:rFonts w:cs="Arial"/>
          <w:sz w:val="20"/>
          <w:szCs w:val="20"/>
        </w:rPr>
        <w:t>June</w:t>
      </w:r>
      <w:r w:rsidR="00595EFE" w:rsidRPr="00962206">
        <w:rPr>
          <w:rFonts w:cs="Arial"/>
          <w:sz w:val="20"/>
          <w:szCs w:val="20"/>
        </w:rPr>
        <w:t>, 2012</w:t>
      </w:r>
      <w:r w:rsidR="00814DB3" w:rsidRPr="00962206">
        <w:rPr>
          <w:rFonts w:cs="Arial"/>
          <w:sz w:val="20"/>
          <w:szCs w:val="20"/>
        </w:rPr>
        <w:t>.</w:t>
      </w:r>
      <w:r w:rsidR="003B703A" w:rsidRPr="00962206">
        <w:rPr>
          <w:rFonts w:cs="Arial"/>
          <w:sz w:val="20"/>
          <w:szCs w:val="20"/>
        </w:rPr>
        <w:t xml:space="preserve"> It reviewed activities and analyze the extent to which their outcomes are f</w:t>
      </w:r>
      <w:r w:rsidR="00F9485A" w:rsidRPr="00962206">
        <w:rPr>
          <w:rFonts w:cs="Arial"/>
          <w:sz w:val="20"/>
          <w:szCs w:val="20"/>
        </w:rPr>
        <w:t>ulfilling planned targets.</w:t>
      </w:r>
    </w:p>
    <w:p w:rsidR="004F42E7" w:rsidRPr="00962206" w:rsidRDefault="003B703A" w:rsidP="001278C9">
      <w:pPr>
        <w:pStyle w:val="Heading2"/>
        <w:jc w:val="both"/>
        <w:rPr>
          <w:rFonts w:ascii="Arial" w:hAnsi="Arial"/>
          <w:iCs w:val="0"/>
          <w:shd w:val="clear" w:color="auto" w:fill="auto"/>
        </w:rPr>
      </w:pPr>
      <w:bookmarkStart w:id="49" w:name="_Toc339273621"/>
      <w:bookmarkEnd w:id="47"/>
      <w:bookmarkEnd w:id="48"/>
      <w:r w:rsidRPr="00962206">
        <w:rPr>
          <w:rFonts w:ascii="Arial" w:hAnsi="Arial"/>
          <w:iCs w:val="0"/>
          <w:shd w:val="clear" w:color="auto" w:fill="auto"/>
        </w:rPr>
        <w:t>Structure of the Report</w:t>
      </w:r>
      <w:bookmarkEnd w:id="49"/>
    </w:p>
    <w:p w:rsidR="00E44D99" w:rsidRPr="00962206" w:rsidRDefault="00E44D99" w:rsidP="001278C9">
      <w:pPr>
        <w:autoSpaceDE w:val="0"/>
        <w:autoSpaceDN w:val="0"/>
        <w:adjustRightInd w:val="0"/>
        <w:spacing w:before="0" w:after="0"/>
        <w:rPr>
          <w:rFonts w:cs="Arial"/>
          <w:sz w:val="20"/>
          <w:szCs w:val="20"/>
          <w:lang w:eastAsia="fr-FR"/>
        </w:rPr>
      </w:pPr>
      <w:r w:rsidRPr="00962206">
        <w:rPr>
          <w:rFonts w:cs="Arial"/>
          <w:sz w:val="20"/>
          <w:szCs w:val="20"/>
          <w:lang w:eastAsia="fr-FR"/>
        </w:rPr>
        <w:t>This report has been prepared in accordance with the instructions in the Terms of Reference (ToR) (see Annex 1) of this project. It initially presents an Executive Summary of the evaluation, giving a brief background of the project and its design, a summary of the main findings related to the activities, management, and important aspects such as partnership and sustainability. This is followed by an Introduction outlining the main elements of the project and the evaluation, such as problems addressed by the project, overall progress and the methodology adopted. The Findings and Evaluation Outcomes section, which is the core of the report, is then presented under five subheadings related to project design and implementation. This is then followed by main conclusions and recommendations to improve the project and ultimately by annexes.</w:t>
      </w:r>
    </w:p>
    <w:p w:rsidR="00E44D99" w:rsidRPr="00962206" w:rsidRDefault="00E44D99" w:rsidP="001278C9">
      <w:pPr>
        <w:pStyle w:val="Heading2"/>
        <w:jc w:val="both"/>
        <w:rPr>
          <w:rFonts w:ascii="Arial" w:hAnsi="Arial"/>
          <w:iCs w:val="0"/>
          <w:shd w:val="clear" w:color="auto" w:fill="auto"/>
        </w:rPr>
      </w:pPr>
      <w:bookmarkStart w:id="50" w:name="_Toc339273622"/>
      <w:r w:rsidRPr="00962206">
        <w:rPr>
          <w:rFonts w:ascii="Arial" w:hAnsi="Arial"/>
          <w:iCs w:val="0"/>
          <w:shd w:val="clear" w:color="auto" w:fill="auto"/>
        </w:rPr>
        <w:t>Key Issues addressed</w:t>
      </w:r>
      <w:bookmarkEnd w:id="50"/>
    </w:p>
    <w:p w:rsidR="00B04D7E" w:rsidRPr="00962206" w:rsidRDefault="00E44D99" w:rsidP="001278C9">
      <w:pPr>
        <w:autoSpaceDE w:val="0"/>
        <w:autoSpaceDN w:val="0"/>
        <w:adjustRightInd w:val="0"/>
        <w:rPr>
          <w:rFonts w:cs="Arial"/>
          <w:sz w:val="20"/>
          <w:szCs w:val="20"/>
        </w:rPr>
      </w:pPr>
      <w:r w:rsidRPr="00962206">
        <w:rPr>
          <w:rFonts w:cs="Arial"/>
          <w:sz w:val="20"/>
          <w:szCs w:val="20"/>
          <w:lang w:eastAsia="fr-FR"/>
        </w:rPr>
        <w:t xml:space="preserve">Issues addressed were the soundness and appropriateness of methodologies for carrying out the activities related to Result 1, </w:t>
      </w:r>
      <w:r w:rsidR="00B04D7E" w:rsidRPr="00962206">
        <w:rPr>
          <w:rFonts w:cs="Arial"/>
          <w:sz w:val="20"/>
          <w:szCs w:val="20"/>
        </w:rPr>
        <w:t>to determine how well the project had contributed to</w:t>
      </w:r>
      <w:r w:rsidR="005A745E">
        <w:rPr>
          <w:rFonts w:cs="Arial"/>
          <w:sz w:val="20"/>
          <w:szCs w:val="20"/>
          <w:lang w:eastAsia="fr-FR"/>
        </w:rPr>
        <w:t xml:space="preserve"> i</w:t>
      </w:r>
      <w:r w:rsidR="00B04D7E" w:rsidRPr="00962206">
        <w:rPr>
          <w:rFonts w:cs="Arial"/>
          <w:sz w:val="20"/>
          <w:szCs w:val="20"/>
          <w:lang w:eastAsia="fr-FR"/>
        </w:rPr>
        <w:t>ncreasing knowledge and awareness of land degradation and the importance of sustainable land management. The other important issue concerned Result 2, was</w:t>
      </w:r>
      <w:r w:rsidR="005A745E">
        <w:rPr>
          <w:rFonts w:cs="Arial"/>
          <w:sz w:val="20"/>
          <w:szCs w:val="20"/>
          <w:lang w:eastAsia="fr-FR"/>
        </w:rPr>
        <w:t xml:space="preserve"> to assess how effectively the s</w:t>
      </w:r>
      <w:r w:rsidR="00B04D7E" w:rsidRPr="00962206">
        <w:rPr>
          <w:rFonts w:cs="Arial"/>
          <w:sz w:val="20"/>
          <w:szCs w:val="20"/>
          <w:lang w:eastAsia="fr-FR"/>
        </w:rPr>
        <w:t xml:space="preserve">ystemic capacity building and mainstreaming of SLM principles and objectives. The third issue, related to Result 3, was </w:t>
      </w:r>
      <w:r w:rsidR="00B04D7E" w:rsidRPr="00962206">
        <w:rPr>
          <w:rFonts w:cs="Arial"/>
          <w:sz w:val="20"/>
          <w:szCs w:val="20"/>
        </w:rPr>
        <w:t xml:space="preserve">to determine how well the project had contributed towards “Enhanced technical, individual and institutional capacities for SLM”. The fourth issue related to Result 4 was to assess the contribution of “Enhanced technical support at the local, provincial and national levels </w:t>
      </w:r>
      <w:r w:rsidR="00B372FE">
        <w:rPr>
          <w:rFonts w:cs="Arial"/>
          <w:sz w:val="20"/>
          <w:szCs w:val="20"/>
        </w:rPr>
        <w:t xml:space="preserve">and </w:t>
      </w:r>
      <w:r w:rsidR="00B04D7E" w:rsidRPr="00962206">
        <w:rPr>
          <w:rFonts w:cs="Arial"/>
          <w:sz w:val="20"/>
          <w:szCs w:val="20"/>
        </w:rPr>
        <w:t>to assist with mainstreaming and integrated decision-making”.</w:t>
      </w:r>
    </w:p>
    <w:p w:rsidR="00E53916" w:rsidRPr="00962206" w:rsidRDefault="00E53916" w:rsidP="001278C9">
      <w:pPr>
        <w:pStyle w:val="Heading2"/>
        <w:jc w:val="both"/>
        <w:rPr>
          <w:rFonts w:ascii="Arial" w:hAnsi="Arial"/>
          <w:iCs w:val="0"/>
          <w:shd w:val="clear" w:color="auto" w:fill="auto"/>
        </w:rPr>
      </w:pPr>
      <w:bookmarkStart w:id="51" w:name="_Toc339273623"/>
      <w:r w:rsidRPr="00962206">
        <w:rPr>
          <w:rFonts w:ascii="Arial" w:hAnsi="Arial"/>
          <w:iCs w:val="0"/>
          <w:shd w:val="clear" w:color="auto" w:fill="auto"/>
        </w:rPr>
        <w:t>Problems being addressed</w:t>
      </w:r>
      <w:bookmarkEnd w:id="51"/>
    </w:p>
    <w:p w:rsidR="00246FE4" w:rsidRPr="00962206" w:rsidRDefault="009D7AB0" w:rsidP="001278C9">
      <w:pPr>
        <w:autoSpaceDE w:val="0"/>
        <w:autoSpaceDN w:val="0"/>
        <w:adjustRightInd w:val="0"/>
        <w:spacing w:before="0" w:after="0"/>
        <w:rPr>
          <w:rFonts w:cs="Arial"/>
          <w:sz w:val="20"/>
          <w:szCs w:val="20"/>
          <w:lang w:eastAsia="fr-FR"/>
        </w:rPr>
      </w:pPr>
      <w:r w:rsidRPr="00962206">
        <w:rPr>
          <w:rFonts w:cs="Arial"/>
          <w:sz w:val="20"/>
          <w:szCs w:val="20"/>
        </w:rPr>
        <w:t>M</w:t>
      </w:r>
      <w:r w:rsidR="00246FE4" w:rsidRPr="00962206">
        <w:rPr>
          <w:rFonts w:cs="Arial"/>
          <w:sz w:val="20"/>
          <w:szCs w:val="20"/>
        </w:rPr>
        <w:t xml:space="preserve">any </w:t>
      </w:r>
      <w:smartTag w:uri="urn:schemas-microsoft-com:office:smarttags" w:element="place">
        <w:smartTag w:uri="urn:schemas-microsoft-com:office:smarttags" w:element="PlaceName">
          <w:r w:rsidR="00246FE4" w:rsidRPr="00962206">
            <w:rPr>
              <w:rFonts w:cs="Arial"/>
              <w:sz w:val="20"/>
              <w:szCs w:val="20"/>
            </w:rPr>
            <w:t>Pacific</w:t>
          </w:r>
        </w:smartTag>
        <w:r w:rsidR="00246FE4" w:rsidRPr="00962206">
          <w:rPr>
            <w:rFonts w:cs="Arial"/>
            <w:sz w:val="20"/>
            <w:szCs w:val="20"/>
          </w:rPr>
          <w:t xml:space="preserve"> </w:t>
        </w:r>
        <w:smartTag w:uri="urn:schemas-microsoft-com:office:smarttags" w:element="PlaceType">
          <w:r w:rsidR="00246FE4" w:rsidRPr="00962206">
            <w:rPr>
              <w:rFonts w:cs="Arial"/>
              <w:sz w:val="20"/>
              <w:szCs w:val="20"/>
            </w:rPr>
            <w:t>Island</w:t>
          </w:r>
        </w:smartTag>
      </w:smartTag>
      <w:r w:rsidR="00246FE4" w:rsidRPr="00962206">
        <w:rPr>
          <w:rFonts w:cs="Arial"/>
          <w:sz w:val="20"/>
          <w:szCs w:val="20"/>
        </w:rPr>
        <w:t xml:space="preserve"> people lack the opportunity to work and earn a steady income. They live below the National Basic Needs Poverty Line. This means they do not have sufficient funds to meet their own daily needs and the needs of their family.</w:t>
      </w:r>
      <w:r w:rsidR="00B34C98" w:rsidRPr="00962206">
        <w:rPr>
          <w:rFonts w:cs="Arial"/>
          <w:sz w:val="20"/>
          <w:szCs w:val="20"/>
        </w:rPr>
        <w:t xml:space="preserve"> The 2005/6 Household Income and Expenditure Survey (HIES) estimated the population at 533,672 with 84% of the population living in rural areas. Livelihoods are based mostly on a mixture of subsistence and cash crop farming, gathering of forest products, and fishing.</w:t>
      </w:r>
      <w:r w:rsidR="00246FE4" w:rsidRPr="00962206">
        <w:rPr>
          <w:rFonts w:cs="Arial"/>
          <w:sz w:val="20"/>
          <w:szCs w:val="20"/>
        </w:rPr>
        <w:t xml:space="preserve"> “</w:t>
      </w:r>
      <w:r w:rsidR="00246FE4" w:rsidRPr="00962206">
        <w:rPr>
          <w:rFonts w:cs="Arial"/>
          <w:sz w:val="20"/>
          <w:szCs w:val="20"/>
          <w:lang w:eastAsia="fr-FR"/>
        </w:rPr>
        <w:t>Solomon Islands: Analysis of Poverty from 2005/2006” states that poverty and hardship in the Solomon Islands context means having to make choices on a daily or weekly basis between the competing demands for household expenditure and the limited availability of cash income to meet that expenditure.</w:t>
      </w:r>
      <w:r w:rsidR="00BA60EA" w:rsidRPr="00962206">
        <w:rPr>
          <w:rFonts w:cs="Arial"/>
          <w:sz w:val="20"/>
          <w:szCs w:val="20"/>
          <w:lang w:eastAsia="fr-FR"/>
        </w:rPr>
        <w:t xml:space="preserve"> Their </w:t>
      </w:r>
      <w:r w:rsidR="00480DB6" w:rsidRPr="00962206">
        <w:rPr>
          <w:rFonts w:cs="Arial"/>
          <w:sz w:val="20"/>
          <w:szCs w:val="20"/>
          <w:lang w:eastAsia="fr-FR"/>
        </w:rPr>
        <w:t>research</w:t>
      </w:r>
      <w:r w:rsidR="00BA60EA" w:rsidRPr="00962206">
        <w:rPr>
          <w:rFonts w:cs="Arial"/>
          <w:sz w:val="20"/>
          <w:szCs w:val="20"/>
          <w:lang w:eastAsia="fr-FR"/>
        </w:rPr>
        <w:t xml:space="preserve"> </w:t>
      </w:r>
      <w:r w:rsidR="00246FE4" w:rsidRPr="00962206">
        <w:rPr>
          <w:rFonts w:cs="Arial"/>
          <w:sz w:val="20"/>
          <w:szCs w:val="20"/>
          <w:lang w:eastAsia="fr-FR"/>
        </w:rPr>
        <w:t>data suggests that almost one-third of the</w:t>
      </w:r>
      <w:r w:rsidR="00BA60EA" w:rsidRPr="00962206">
        <w:rPr>
          <w:rFonts w:cs="Arial"/>
          <w:sz w:val="20"/>
          <w:szCs w:val="20"/>
          <w:lang w:eastAsia="fr-FR"/>
        </w:rPr>
        <w:t xml:space="preserve"> </w:t>
      </w:r>
      <w:r w:rsidR="00246FE4" w:rsidRPr="00962206">
        <w:rPr>
          <w:rFonts w:cs="Arial"/>
          <w:sz w:val="20"/>
          <w:szCs w:val="20"/>
          <w:lang w:eastAsia="fr-FR"/>
        </w:rPr>
        <w:t xml:space="preserve">population of </w:t>
      </w:r>
      <w:smartTag w:uri="urn:schemas-microsoft-com:office:smarttags" w:element="place">
        <w:smartTag w:uri="urn:schemas-microsoft-com:office:smarttags" w:element="City">
          <w:r w:rsidR="00246FE4" w:rsidRPr="00962206">
            <w:rPr>
              <w:rFonts w:cs="Arial"/>
              <w:sz w:val="20"/>
              <w:szCs w:val="20"/>
              <w:lang w:eastAsia="fr-FR"/>
            </w:rPr>
            <w:t>Honiara</w:t>
          </w:r>
        </w:smartTag>
      </w:smartTag>
      <w:r w:rsidR="00246FE4" w:rsidRPr="00962206">
        <w:rPr>
          <w:rFonts w:cs="Arial"/>
          <w:sz w:val="20"/>
          <w:szCs w:val="20"/>
          <w:lang w:eastAsia="fr-FR"/>
        </w:rPr>
        <w:t xml:space="preserve"> and almost one-quarter of</w:t>
      </w:r>
      <w:r w:rsidR="00BA60EA" w:rsidRPr="00962206">
        <w:rPr>
          <w:rFonts w:cs="Arial"/>
          <w:sz w:val="20"/>
          <w:szCs w:val="20"/>
          <w:lang w:eastAsia="fr-FR"/>
        </w:rPr>
        <w:t xml:space="preserve"> </w:t>
      </w:r>
      <w:r w:rsidR="00246FE4" w:rsidRPr="00962206">
        <w:rPr>
          <w:rFonts w:cs="Arial"/>
          <w:sz w:val="20"/>
          <w:szCs w:val="20"/>
          <w:lang w:eastAsia="fr-FR"/>
        </w:rPr>
        <w:t>those in the rural areas struggle to meet even the basic needs for a decent family life. Fortunately few people</w:t>
      </w:r>
      <w:r w:rsidR="00BA60EA" w:rsidRPr="00962206">
        <w:rPr>
          <w:rFonts w:cs="Arial"/>
          <w:sz w:val="20"/>
          <w:szCs w:val="20"/>
          <w:lang w:eastAsia="fr-FR"/>
        </w:rPr>
        <w:t xml:space="preserve"> </w:t>
      </w:r>
      <w:r w:rsidR="00246FE4" w:rsidRPr="00962206">
        <w:rPr>
          <w:rFonts w:cs="Arial"/>
          <w:sz w:val="20"/>
          <w:szCs w:val="20"/>
          <w:lang w:eastAsia="fr-FR"/>
        </w:rPr>
        <w:t>appear to be going hungry but there are indications in the expenditure patterns of the poorest households that</w:t>
      </w:r>
      <w:r w:rsidR="00BA60EA" w:rsidRPr="00962206">
        <w:rPr>
          <w:rFonts w:cs="Arial"/>
          <w:sz w:val="20"/>
          <w:szCs w:val="20"/>
          <w:lang w:eastAsia="fr-FR"/>
        </w:rPr>
        <w:t xml:space="preserve"> </w:t>
      </w:r>
      <w:r w:rsidR="00246FE4" w:rsidRPr="00962206">
        <w:rPr>
          <w:rFonts w:cs="Arial"/>
          <w:sz w:val="20"/>
          <w:szCs w:val="20"/>
          <w:lang w:eastAsia="fr-FR"/>
        </w:rPr>
        <w:t>many may be getting inadequate nutrition.</w:t>
      </w:r>
    </w:p>
    <w:p w:rsidR="00246FE4" w:rsidRPr="00962206" w:rsidRDefault="00246FE4" w:rsidP="001278C9">
      <w:pPr>
        <w:autoSpaceDE w:val="0"/>
        <w:autoSpaceDN w:val="0"/>
        <w:adjustRightInd w:val="0"/>
        <w:spacing w:before="0" w:after="0"/>
        <w:rPr>
          <w:rFonts w:cs="Arial"/>
          <w:sz w:val="20"/>
          <w:szCs w:val="20"/>
          <w:lang w:eastAsia="fr-FR"/>
        </w:rPr>
      </w:pPr>
    </w:p>
    <w:p w:rsidR="00BA60EA" w:rsidRPr="00962206" w:rsidRDefault="009D7AB0" w:rsidP="001278C9">
      <w:pPr>
        <w:autoSpaceDE w:val="0"/>
        <w:autoSpaceDN w:val="0"/>
        <w:adjustRightInd w:val="0"/>
        <w:spacing w:before="0" w:after="0"/>
        <w:rPr>
          <w:rFonts w:cs="Arial"/>
          <w:color w:val="000000"/>
          <w:sz w:val="20"/>
          <w:szCs w:val="20"/>
          <w:shd w:val="clear" w:color="auto" w:fill="FFFFFF"/>
        </w:rPr>
      </w:pPr>
      <w:r w:rsidRPr="00962206">
        <w:rPr>
          <w:rFonts w:cs="Arial"/>
          <w:sz w:val="20"/>
          <w:szCs w:val="20"/>
          <w:lang w:eastAsia="fr-FR"/>
        </w:rPr>
        <w:t>Reduced capabilities and capacities for subsistence and cash agriculture pursuits have severely affected food security. The poor state of affairs has lead to rampant forest clearing, the emergence of large-scale agriculture based developments for economic development and changes to farming practices – to the detriment of land, water and coastal resources.</w:t>
      </w:r>
      <w:r w:rsidRPr="00962206">
        <w:rPr>
          <w:rFonts w:ascii="TimesNewRomanPSMT" w:hAnsi="TimesNewRomanPSMT" w:cs="TimesNewRomanPSMT"/>
          <w:szCs w:val="22"/>
          <w:lang w:eastAsia="fr-FR"/>
        </w:rPr>
        <w:t xml:space="preserve"> </w:t>
      </w:r>
      <w:r w:rsidR="00B75208" w:rsidRPr="00962206">
        <w:rPr>
          <w:rFonts w:cs="Arial"/>
          <w:color w:val="000000"/>
          <w:sz w:val="20"/>
          <w:szCs w:val="20"/>
          <w:shd w:val="clear" w:color="auto" w:fill="FFFFFF"/>
        </w:rPr>
        <w:t>Often the problems of poverty, population and the environment are intertwined: earlier patterns of development and the pressure of rapidly expanding population mean that many of the poor live in areas of acute environmental degradation [World Bank (1990)].</w:t>
      </w:r>
    </w:p>
    <w:p w:rsidR="00A13E51" w:rsidRPr="00962206" w:rsidRDefault="00A13E51" w:rsidP="001278C9">
      <w:pPr>
        <w:autoSpaceDE w:val="0"/>
        <w:autoSpaceDN w:val="0"/>
        <w:adjustRightInd w:val="0"/>
        <w:spacing w:before="0" w:after="0"/>
        <w:rPr>
          <w:rFonts w:cs="Arial"/>
          <w:color w:val="000000"/>
          <w:sz w:val="20"/>
          <w:szCs w:val="20"/>
          <w:shd w:val="clear" w:color="auto" w:fill="FFFFFF"/>
        </w:rPr>
      </w:pPr>
    </w:p>
    <w:p w:rsidR="00C73780" w:rsidRPr="00962206" w:rsidRDefault="00C7378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pressures on land resources and impacts of land degradation, in Solomon Islands, have been known and well documented for some time, notably by Hibbert and Schenk (1991), </w:t>
      </w:r>
      <w:r w:rsidRPr="00962206">
        <w:rPr>
          <w:rFonts w:cs="Arial"/>
          <w:i/>
          <w:iCs/>
          <w:sz w:val="20"/>
          <w:szCs w:val="20"/>
          <w:lang w:eastAsia="fr-FR"/>
        </w:rPr>
        <w:t xml:space="preserve">State of the Environment Report </w:t>
      </w:r>
      <w:r w:rsidRPr="00962206">
        <w:rPr>
          <w:rFonts w:cs="Arial"/>
          <w:sz w:val="20"/>
          <w:szCs w:val="20"/>
          <w:lang w:eastAsia="fr-FR"/>
        </w:rPr>
        <w:t xml:space="preserve">and corresponding </w:t>
      </w:r>
      <w:r w:rsidRPr="00962206">
        <w:rPr>
          <w:rFonts w:cs="Arial"/>
          <w:i/>
          <w:iCs/>
          <w:sz w:val="20"/>
          <w:szCs w:val="20"/>
          <w:lang w:eastAsia="fr-FR"/>
        </w:rPr>
        <w:t>NEMS, 1993</w:t>
      </w:r>
      <w:r w:rsidRPr="00962206">
        <w:rPr>
          <w:rFonts w:cs="Arial"/>
          <w:sz w:val="20"/>
          <w:szCs w:val="20"/>
          <w:lang w:eastAsia="fr-FR"/>
        </w:rPr>
        <w:t xml:space="preserve"> described these and nominated certain actions; AusAID Smallholder Agriculture Study, 2004</w:t>
      </w:r>
      <w:r w:rsidR="009D7AB0" w:rsidRPr="00962206">
        <w:rPr>
          <w:rFonts w:cs="Arial"/>
          <w:sz w:val="20"/>
          <w:szCs w:val="20"/>
          <w:lang w:eastAsia="fr-FR"/>
        </w:rPr>
        <w:t>; DSAP PRA consultations, 2004) and</w:t>
      </w:r>
      <w:r w:rsidRPr="00962206">
        <w:rPr>
          <w:rFonts w:cs="Arial"/>
          <w:sz w:val="20"/>
          <w:szCs w:val="20"/>
          <w:lang w:eastAsia="fr-FR"/>
        </w:rPr>
        <w:t xml:space="preserve"> UNCCD Country Report; FAO Farming </w:t>
      </w:r>
      <w:r w:rsidR="009D7AB0" w:rsidRPr="00962206">
        <w:rPr>
          <w:rFonts w:cs="Arial"/>
          <w:sz w:val="20"/>
          <w:szCs w:val="20"/>
          <w:lang w:eastAsia="fr-FR"/>
        </w:rPr>
        <w:t>practices project 2004-2005), just to name a few.</w:t>
      </w:r>
    </w:p>
    <w:p w:rsidR="00C73780" w:rsidRPr="00962206" w:rsidRDefault="00C73780" w:rsidP="001278C9">
      <w:pPr>
        <w:autoSpaceDE w:val="0"/>
        <w:autoSpaceDN w:val="0"/>
        <w:adjustRightInd w:val="0"/>
        <w:spacing w:before="0" w:after="0"/>
        <w:rPr>
          <w:rFonts w:cs="Arial"/>
          <w:sz w:val="20"/>
          <w:szCs w:val="20"/>
          <w:lang w:eastAsia="fr-FR"/>
        </w:rPr>
      </w:pPr>
    </w:p>
    <w:p w:rsidR="00C73780" w:rsidRPr="00962206" w:rsidRDefault="00C73780" w:rsidP="001278C9">
      <w:pPr>
        <w:autoSpaceDE w:val="0"/>
        <w:autoSpaceDN w:val="0"/>
        <w:adjustRightInd w:val="0"/>
        <w:spacing w:before="0" w:after="0"/>
        <w:rPr>
          <w:rFonts w:cs="Arial"/>
          <w:sz w:val="20"/>
          <w:szCs w:val="20"/>
          <w:lang w:eastAsia="fr-FR"/>
        </w:rPr>
      </w:pPr>
      <w:r w:rsidRPr="00962206">
        <w:rPr>
          <w:rFonts w:cs="Arial"/>
          <w:sz w:val="20"/>
          <w:szCs w:val="20"/>
          <w:lang w:eastAsia="fr-FR"/>
        </w:rPr>
        <w:t>Nevertheless, many of the actions remain unaddressed: serious erosion, siltation and declining soil quality; threatened terrestrial and marine biodiversity; logging and mining in the steep areas have impacts over catchments.</w:t>
      </w:r>
      <w:r w:rsidR="004A3FA1" w:rsidRPr="00962206">
        <w:rPr>
          <w:rFonts w:cs="Arial"/>
          <w:sz w:val="20"/>
          <w:szCs w:val="20"/>
          <w:lang w:eastAsia="fr-FR"/>
        </w:rPr>
        <w:t xml:space="preserve"> </w:t>
      </w:r>
      <w:r w:rsidRPr="00962206">
        <w:rPr>
          <w:rFonts w:cs="Arial"/>
          <w:sz w:val="20"/>
          <w:szCs w:val="20"/>
          <w:lang w:eastAsia="fr-FR"/>
        </w:rPr>
        <w:t xml:space="preserve"> The </w:t>
      </w:r>
      <w:smartTag w:uri="urn:schemas-microsoft-com:office:smarttags" w:element="country-region">
        <w:smartTag w:uri="urn:schemas-microsoft-com:office:smarttags" w:element="place">
          <w:r w:rsidRPr="00962206">
            <w:rPr>
              <w:rFonts w:cs="Arial"/>
              <w:sz w:val="20"/>
              <w:szCs w:val="20"/>
              <w:lang w:eastAsia="fr-FR"/>
            </w:rPr>
            <w:t>Solomon</w:t>
          </w:r>
          <w:r w:rsidR="0001529A">
            <w:rPr>
              <w:rFonts w:cs="Arial"/>
              <w:sz w:val="20"/>
              <w:szCs w:val="20"/>
              <w:lang w:eastAsia="fr-FR"/>
            </w:rPr>
            <w:t xml:space="preserve"> Island</w:t>
          </w:r>
          <w:r w:rsidRPr="00962206">
            <w:rPr>
              <w:rFonts w:cs="Arial"/>
              <w:sz w:val="20"/>
              <w:szCs w:val="20"/>
              <w:lang w:eastAsia="fr-FR"/>
            </w:rPr>
            <w:t>s</w:t>
          </w:r>
        </w:smartTag>
      </w:smartTag>
      <w:r w:rsidRPr="00962206">
        <w:rPr>
          <w:rFonts w:cs="Arial"/>
          <w:sz w:val="20"/>
          <w:szCs w:val="20"/>
          <w:lang w:eastAsia="fr-FR"/>
        </w:rPr>
        <w:t>’ first national communication to the United Nations Convention to Combat</w:t>
      </w:r>
      <w:r w:rsidR="004A3FA1" w:rsidRPr="00962206">
        <w:rPr>
          <w:rFonts w:cs="Arial"/>
          <w:sz w:val="20"/>
          <w:szCs w:val="20"/>
          <w:lang w:eastAsia="fr-FR"/>
        </w:rPr>
        <w:t xml:space="preserve"> </w:t>
      </w:r>
      <w:r w:rsidRPr="00962206">
        <w:rPr>
          <w:rFonts w:cs="Arial"/>
          <w:sz w:val="20"/>
          <w:szCs w:val="20"/>
          <w:lang w:eastAsia="fr-FR"/>
        </w:rPr>
        <w:t>Desertification (UNCCD)</w:t>
      </w:r>
      <w:r w:rsidR="00B372FE">
        <w:rPr>
          <w:rFonts w:cs="Arial"/>
          <w:sz w:val="20"/>
          <w:szCs w:val="20"/>
          <w:lang w:eastAsia="fr-FR"/>
        </w:rPr>
        <w:t>,</w:t>
      </w:r>
      <w:r w:rsidRPr="00962206">
        <w:rPr>
          <w:rFonts w:cs="Arial"/>
          <w:sz w:val="20"/>
          <w:szCs w:val="20"/>
          <w:lang w:eastAsia="fr-FR"/>
        </w:rPr>
        <w:t xml:space="preserve"> in 2002, identified the principal causes of land degradation as:</w:t>
      </w:r>
      <w:r w:rsidR="004A3FA1" w:rsidRPr="00962206">
        <w:rPr>
          <w:rFonts w:cs="Arial"/>
          <w:sz w:val="20"/>
          <w:szCs w:val="20"/>
          <w:lang w:eastAsia="fr-FR"/>
        </w:rPr>
        <w:t xml:space="preserve"> </w:t>
      </w:r>
      <w:r w:rsidRPr="00962206">
        <w:rPr>
          <w:rFonts w:cs="Arial"/>
          <w:sz w:val="20"/>
          <w:szCs w:val="20"/>
          <w:lang w:eastAsia="fr-FR"/>
        </w:rPr>
        <w:t>industrial logging of an unsustainable style, scale and location; large scale agriculture</w:t>
      </w:r>
      <w:r w:rsidR="004A3FA1" w:rsidRPr="00962206">
        <w:rPr>
          <w:rFonts w:cs="Arial"/>
          <w:sz w:val="20"/>
          <w:szCs w:val="20"/>
          <w:lang w:eastAsia="fr-FR"/>
        </w:rPr>
        <w:t xml:space="preserve"> </w:t>
      </w:r>
      <w:r w:rsidRPr="00962206">
        <w:rPr>
          <w:rFonts w:cs="Arial"/>
          <w:sz w:val="20"/>
          <w:szCs w:val="20"/>
          <w:lang w:eastAsia="fr-FR"/>
        </w:rPr>
        <w:t>developments and poor agricultural practices.</w:t>
      </w:r>
    </w:p>
    <w:p w:rsidR="00C73780" w:rsidRPr="00962206" w:rsidRDefault="00C73780" w:rsidP="001278C9">
      <w:pPr>
        <w:autoSpaceDE w:val="0"/>
        <w:autoSpaceDN w:val="0"/>
        <w:adjustRightInd w:val="0"/>
        <w:spacing w:before="0" w:after="0"/>
        <w:rPr>
          <w:rFonts w:cs="Arial"/>
          <w:sz w:val="20"/>
          <w:szCs w:val="20"/>
          <w:lang w:eastAsia="fr-FR"/>
        </w:rPr>
      </w:pPr>
    </w:p>
    <w:p w:rsidR="00C73780" w:rsidRDefault="004A3FA1"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All these driving forces behind land degradation and its impacts seriously undermine the land’s productive potential.  </w:t>
      </w:r>
      <w:r w:rsidR="00C73780" w:rsidRPr="00962206">
        <w:rPr>
          <w:rFonts w:cs="Arial"/>
          <w:sz w:val="20"/>
          <w:szCs w:val="20"/>
          <w:lang w:eastAsia="fr-FR"/>
        </w:rPr>
        <w:t>Most of them are derived from compounding ‘root cause’ elements: increasing</w:t>
      </w:r>
      <w:r w:rsidRPr="00962206">
        <w:rPr>
          <w:rFonts w:cs="Arial"/>
          <w:sz w:val="20"/>
          <w:szCs w:val="20"/>
          <w:lang w:eastAsia="fr-FR"/>
        </w:rPr>
        <w:t xml:space="preserve"> </w:t>
      </w:r>
      <w:r w:rsidR="00C73780" w:rsidRPr="00962206">
        <w:rPr>
          <w:rFonts w:cs="Arial"/>
          <w:sz w:val="20"/>
          <w:szCs w:val="20"/>
          <w:lang w:eastAsia="fr-FR"/>
        </w:rPr>
        <w:t>population; poor location of existing development; intensive agricultural practices resulting in</w:t>
      </w:r>
      <w:r w:rsidRPr="00962206">
        <w:rPr>
          <w:rFonts w:cs="Arial"/>
          <w:sz w:val="20"/>
          <w:szCs w:val="20"/>
          <w:lang w:eastAsia="fr-FR"/>
        </w:rPr>
        <w:t xml:space="preserve"> </w:t>
      </w:r>
      <w:r w:rsidR="00C73780" w:rsidRPr="00962206">
        <w:rPr>
          <w:rFonts w:cs="Arial"/>
          <w:sz w:val="20"/>
          <w:szCs w:val="20"/>
          <w:lang w:eastAsia="fr-FR"/>
        </w:rPr>
        <w:t>massive land clearance, improper use of agricultural inputs, inappropriate farming practices;</w:t>
      </w:r>
      <w:r w:rsidRPr="00962206">
        <w:rPr>
          <w:rFonts w:cs="Arial"/>
          <w:sz w:val="20"/>
          <w:szCs w:val="20"/>
          <w:lang w:eastAsia="fr-FR"/>
        </w:rPr>
        <w:t xml:space="preserve"> </w:t>
      </w:r>
      <w:r w:rsidR="00C73780" w:rsidRPr="00962206">
        <w:rPr>
          <w:rFonts w:cs="Arial"/>
          <w:sz w:val="20"/>
          <w:szCs w:val="20"/>
          <w:lang w:eastAsia="fr-FR"/>
        </w:rPr>
        <w:t>unsuited cropping types and patterns; improper water management; land shortage; insecure</w:t>
      </w:r>
      <w:r w:rsidRPr="00962206">
        <w:rPr>
          <w:rFonts w:cs="Arial"/>
          <w:sz w:val="20"/>
          <w:szCs w:val="20"/>
          <w:lang w:eastAsia="fr-FR"/>
        </w:rPr>
        <w:t xml:space="preserve"> </w:t>
      </w:r>
      <w:r w:rsidR="00C73780" w:rsidRPr="00962206">
        <w:rPr>
          <w:rFonts w:cs="Arial"/>
          <w:sz w:val="20"/>
          <w:szCs w:val="20"/>
          <w:lang w:eastAsia="fr-FR"/>
        </w:rPr>
        <w:t>tenancy; overexploitation of resources, physical changes to catchments; expansion of</w:t>
      </w:r>
      <w:r w:rsidRPr="00962206">
        <w:rPr>
          <w:rFonts w:cs="Arial"/>
          <w:sz w:val="20"/>
          <w:szCs w:val="20"/>
          <w:lang w:eastAsia="fr-FR"/>
        </w:rPr>
        <w:t xml:space="preserve"> </w:t>
      </w:r>
      <w:r w:rsidR="00C73780" w:rsidRPr="00962206">
        <w:rPr>
          <w:rFonts w:cs="Arial"/>
          <w:sz w:val="20"/>
          <w:szCs w:val="20"/>
          <w:lang w:eastAsia="fr-FR"/>
        </w:rPr>
        <w:t>physical infra-structure into rural areas; and encroachment of development into marginal</w:t>
      </w:r>
      <w:r w:rsidRPr="00962206">
        <w:rPr>
          <w:rFonts w:cs="Arial"/>
          <w:sz w:val="20"/>
          <w:szCs w:val="20"/>
          <w:lang w:eastAsia="fr-FR"/>
        </w:rPr>
        <w:t xml:space="preserve"> </w:t>
      </w:r>
      <w:r w:rsidR="00C73780" w:rsidRPr="00962206">
        <w:rPr>
          <w:rFonts w:cs="Arial"/>
          <w:sz w:val="20"/>
          <w:szCs w:val="20"/>
          <w:lang w:eastAsia="fr-FR"/>
        </w:rPr>
        <w:t>forests and hill-slopes.</w:t>
      </w:r>
    </w:p>
    <w:p w:rsidR="005A745E" w:rsidRPr="00962206" w:rsidRDefault="005A745E" w:rsidP="001278C9">
      <w:pPr>
        <w:autoSpaceDE w:val="0"/>
        <w:autoSpaceDN w:val="0"/>
        <w:adjustRightInd w:val="0"/>
        <w:spacing w:before="0" w:after="0"/>
        <w:rPr>
          <w:rFonts w:cs="Arial"/>
          <w:sz w:val="20"/>
          <w:szCs w:val="20"/>
          <w:lang w:eastAsia="fr-FR"/>
        </w:rPr>
      </w:pPr>
    </w:p>
    <w:p w:rsidR="00B34C98" w:rsidRPr="00962206" w:rsidRDefault="00B34C98" w:rsidP="001278C9">
      <w:pPr>
        <w:autoSpaceDE w:val="0"/>
        <w:autoSpaceDN w:val="0"/>
        <w:adjustRightInd w:val="0"/>
        <w:spacing w:before="0" w:after="0"/>
        <w:rPr>
          <w:rFonts w:cs="Arial"/>
          <w:sz w:val="20"/>
          <w:szCs w:val="20"/>
        </w:rPr>
      </w:pPr>
      <w:r w:rsidRPr="00962206">
        <w:rPr>
          <w:rFonts w:cs="Arial"/>
          <w:sz w:val="20"/>
          <w:szCs w:val="20"/>
        </w:rPr>
        <w:t>Solomon Islanders’</w:t>
      </w:r>
      <w:r w:rsidR="00E53916" w:rsidRPr="00962206">
        <w:rPr>
          <w:rFonts w:cs="Arial"/>
          <w:sz w:val="20"/>
          <w:szCs w:val="20"/>
        </w:rPr>
        <w:t xml:space="preserve"> </w:t>
      </w:r>
      <w:r w:rsidRPr="00962206">
        <w:rPr>
          <w:rFonts w:cs="Arial"/>
          <w:sz w:val="20"/>
          <w:szCs w:val="20"/>
        </w:rPr>
        <w:t xml:space="preserve">livelihood is </w:t>
      </w:r>
      <w:r w:rsidR="00E53916" w:rsidRPr="00962206">
        <w:rPr>
          <w:rFonts w:cs="Arial"/>
          <w:sz w:val="20"/>
          <w:szCs w:val="20"/>
        </w:rPr>
        <w:t xml:space="preserve">highly dependent on the environment, natural resources and climate variability, </w:t>
      </w:r>
      <w:r w:rsidRPr="00962206">
        <w:rPr>
          <w:rFonts w:cs="Arial"/>
          <w:sz w:val="20"/>
          <w:szCs w:val="20"/>
        </w:rPr>
        <w:t xml:space="preserve">this </w:t>
      </w:r>
      <w:r w:rsidRPr="00962206">
        <w:rPr>
          <w:rFonts w:cs="Arial"/>
          <w:sz w:val="20"/>
          <w:szCs w:val="20"/>
          <w:lang w:eastAsia="fr-FR"/>
        </w:rPr>
        <w:t xml:space="preserve">The UNDP-GEF Portfolio project offers the </w:t>
      </w:r>
      <w:r w:rsidR="00A6443A">
        <w:rPr>
          <w:rFonts w:cs="Arial"/>
          <w:sz w:val="20"/>
          <w:szCs w:val="20"/>
          <w:lang w:eastAsia="fr-FR"/>
        </w:rPr>
        <w:t>SIG</w:t>
      </w:r>
      <w:r w:rsidRPr="00962206">
        <w:rPr>
          <w:rFonts w:cs="Arial"/>
          <w:sz w:val="20"/>
          <w:szCs w:val="20"/>
          <w:lang w:eastAsia="fr-FR"/>
        </w:rPr>
        <w:t xml:space="preserve"> and communities an opportunity to address land degradation and pursue sustainable land management at </w:t>
      </w:r>
      <w:r w:rsidRPr="00962206">
        <w:rPr>
          <w:rFonts w:cs="Arial"/>
          <w:sz w:val="20"/>
          <w:szCs w:val="20"/>
          <w:u w:val="single"/>
          <w:lang w:eastAsia="fr-FR"/>
        </w:rPr>
        <w:t>the national policy level</w:t>
      </w:r>
      <w:r w:rsidRPr="00962206">
        <w:rPr>
          <w:rFonts w:cs="Arial"/>
          <w:sz w:val="20"/>
          <w:szCs w:val="20"/>
          <w:lang w:eastAsia="fr-FR"/>
        </w:rPr>
        <w:t xml:space="preserve"> and at </w:t>
      </w:r>
      <w:r w:rsidRPr="00962206">
        <w:rPr>
          <w:rFonts w:cs="Arial"/>
          <w:sz w:val="20"/>
          <w:szCs w:val="20"/>
          <w:u w:val="single"/>
          <w:lang w:eastAsia="fr-FR"/>
        </w:rPr>
        <w:t>provincial</w:t>
      </w:r>
      <w:r w:rsidRPr="00962206">
        <w:rPr>
          <w:rFonts w:cs="Arial"/>
          <w:sz w:val="20"/>
          <w:szCs w:val="20"/>
          <w:lang w:eastAsia="fr-FR"/>
        </w:rPr>
        <w:t xml:space="preserve"> and </w:t>
      </w:r>
      <w:r w:rsidRPr="00962206">
        <w:rPr>
          <w:rFonts w:cs="Arial"/>
          <w:sz w:val="20"/>
          <w:szCs w:val="20"/>
          <w:u w:val="single"/>
          <w:lang w:eastAsia="fr-FR"/>
        </w:rPr>
        <w:t>local community</w:t>
      </w:r>
      <w:r w:rsidRPr="00962206">
        <w:rPr>
          <w:rFonts w:cs="Arial"/>
          <w:sz w:val="20"/>
          <w:szCs w:val="20"/>
          <w:lang w:eastAsia="fr-FR"/>
        </w:rPr>
        <w:t xml:space="preserve"> operational levels. Opportunities to address institutional, systemic and individual capacity development to assist with the mainstreaming of SLM and use of integrated land use planning should occur at each of these levels. </w:t>
      </w:r>
    </w:p>
    <w:p w:rsidR="00E53916" w:rsidRPr="00962206" w:rsidRDefault="00E53916" w:rsidP="001278C9">
      <w:pPr>
        <w:pStyle w:val="Heading2"/>
        <w:jc w:val="both"/>
        <w:rPr>
          <w:rFonts w:ascii="Arial" w:hAnsi="Arial"/>
          <w:iCs w:val="0"/>
          <w:shd w:val="clear" w:color="auto" w:fill="auto"/>
        </w:rPr>
      </w:pPr>
      <w:r w:rsidRPr="00962206">
        <w:rPr>
          <w:rFonts w:ascii="Arial" w:hAnsi="Arial"/>
          <w:iCs w:val="0"/>
          <w:shd w:val="clear" w:color="auto" w:fill="auto"/>
        </w:rPr>
        <w:t xml:space="preserve"> </w:t>
      </w:r>
      <w:bookmarkStart w:id="52" w:name="_Toc339273624"/>
      <w:r w:rsidR="006F3D3F" w:rsidRPr="00962206">
        <w:rPr>
          <w:rFonts w:ascii="Arial" w:hAnsi="Arial"/>
          <w:iCs w:val="0"/>
          <w:shd w:val="clear" w:color="auto" w:fill="auto"/>
        </w:rPr>
        <w:t xml:space="preserve">Project Goals, objectives and </w:t>
      </w:r>
      <w:r w:rsidRPr="00962206">
        <w:rPr>
          <w:rFonts w:ascii="Arial" w:hAnsi="Arial"/>
          <w:iCs w:val="0"/>
          <w:shd w:val="clear" w:color="auto" w:fill="auto"/>
        </w:rPr>
        <w:t>Expected Results</w:t>
      </w:r>
      <w:bookmarkEnd w:id="52"/>
    </w:p>
    <w:p w:rsidR="002B4807" w:rsidRDefault="002B4807"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Goal of th</w:t>
      </w:r>
      <w:r w:rsidR="00465543" w:rsidRPr="00962206">
        <w:rPr>
          <w:rFonts w:cs="Arial"/>
          <w:sz w:val="20"/>
          <w:szCs w:val="20"/>
          <w:lang w:eastAsia="fr-FR"/>
        </w:rPr>
        <w:t>is</w:t>
      </w:r>
      <w:r w:rsidRPr="00962206">
        <w:rPr>
          <w:rFonts w:cs="Arial"/>
          <w:sz w:val="20"/>
          <w:szCs w:val="20"/>
          <w:lang w:eastAsia="fr-FR"/>
        </w:rPr>
        <w:t xml:space="preserve"> Medium Sized Project (MSP) under the UNDP-GEF Portfolio</w:t>
      </w:r>
      <w:r w:rsidR="00465543" w:rsidRPr="00962206">
        <w:rPr>
          <w:rFonts w:cs="Arial"/>
          <w:sz w:val="20"/>
          <w:szCs w:val="20"/>
          <w:lang w:eastAsia="fr-FR"/>
        </w:rPr>
        <w:t xml:space="preserve"> </w:t>
      </w:r>
      <w:r w:rsidRPr="00962206">
        <w:rPr>
          <w:rFonts w:cs="Arial"/>
          <w:sz w:val="20"/>
          <w:szCs w:val="20"/>
          <w:lang w:eastAsia="fr-FR"/>
        </w:rPr>
        <w:t xml:space="preserve">Approach is </w:t>
      </w:r>
      <w:r w:rsidR="00465543" w:rsidRPr="00962206">
        <w:rPr>
          <w:rFonts w:cs="Arial"/>
          <w:sz w:val="20"/>
          <w:szCs w:val="20"/>
          <w:lang w:eastAsia="fr-FR"/>
        </w:rPr>
        <w:t xml:space="preserve">stated </w:t>
      </w:r>
      <w:r w:rsidRPr="00962206">
        <w:rPr>
          <w:rFonts w:cs="Arial"/>
          <w:sz w:val="20"/>
          <w:szCs w:val="20"/>
          <w:lang w:eastAsia="fr-FR"/>
        </w:rPr>
        <w:t>as follows:</w:t>
      </w:r>
    </w:p>
    <w:p w:rsidR="005A745E" w:rsidRPr="00962206" w:rsidRDefault="005A745E" w:rsidP="001278C9">
      <w:pPr>
        <w:autoSpaceDE w:val="0"/>
        <w:autoSpaceDN w:val="0"/>
        <w:adjustRightInd w:val="0"/>
        <w:spacing w:before="0" w:after="0"/>
        <w:rPr>
          <w:rFonts w:cs="Arial"/>
          <w:sz w:val="20"/>
          <w:szCs w:val="20"/>
          <w:lang w:eastAsia="fr-FR"/>
        </w:rPr>
      </w:pPr>
    </w:p>
    <w:p w:rsidR="002B4807" w:rsidRPr="00962206" w:rsidRDefault="00465543" w:rsidP="001278C9">
      <w:pPr>
        <w:autoSpaceDE w:val="0"/>
        <w:autoSpaceDN w:val="0"/>
        <w:adjustRightInd w:val="0"/>
        <w:spacing w:before="0" w:after="0"/>
        <w:rPr>
          <w:rFonts w:cs="Arial"/>
          <w:sz w:val="20"/>
          <w:szCs w:val="20"/>
          <w:lang w:eastAsia="fr-FR"/>
        </w:rPr>
      </w:pPr>
      <w:r w:rsidRPr="00962206">
        <w:rPr>
          <w:rFonts w:cs="Arial"/>
          <w:i/>
          <w:iCs/>
          <w:sz w:val="20"/>
          <w:szCs w:val="20"/>
          <w:lang w:eastAsia="fr-FR"/>
        </w:rPr>
        <w:t>“</w:t>
      </w:r>
      <w:r w:rsidR="002B4807" w:rsidRPr="00962206">
        <w:rPr>
          <w:rFonts w:cs="Arial"/>
          <w:i/>
          <w:iCs/>
          <w:sz w:val="20"/>
          <w:szCs w:val="20"/>
          <w:lang w:eastAsia="fr-FR"/>
        </w:rPr>
        <w:t>Contribute to maintaining and improving ecosystem stability, integrity, functions and services while enhancing sustainable livelihoods by building the capacity to implement sustainable land management into all levels of decision-making.</w:t>
      </w:r>
      <w:r w:rsidRPr="00962206">
        <w:rPr>
          <w:rFonts w:cs="Arial"/>
          <w:i/>
          <w:iCs/>
          <w:sz w:val="20"/>
          <w:szCs w:val="20"/>
          <w:lang w:eastAsia="fr-FR"/>
        </w:rPr>
        <w:t>”</w:t>
      </w:r>
    </w:p>
    <w:p w:rsidR="002B4807" w:rsidRPr="00962206" w:rsidRDefault="002B4807" w:rsidP="001278C9">
      <w:pPr>
        <w:autoSpaceDE w:val="0"/>
        <w:autoSpaceDN w:val="0"/>
        <w:adjustRightInd w:val="0"/>
        <w:spacing w:before="0" w:after="0"/>
        <w:rPr>
          <w:rFonts w:cs="Arial"/>
          <w:sz w:val="20"/>
          <w:szCs w:val="20"/>
          <w:lang w:eastAsia="fr-FR"/>
        </w:rPr>
      </w:pPr>
    </w:p>
    <w:p w:rsidR="00B628EF" w:rsidRPr="00962206" w:rsidRDefault="00465543"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objective </w:t>
      </w:r>
      <w:r w:rsidR="00B628EF" w:rsidRPr="00962206">
        <w:rPr>
          <w:rFonts w:cs="Arial"/>
          <w:sz w:val="20"/>
          <w:szCs w:val="20"/>
          <w:lang w:eastAsia="fr-FR"/>
        </w:rPr>
        <w:t>is to strengthen human, institutional capacity, systemic</w:t>
      </w:r>
      <w:r w:rsidR="002B4807" w:rsidRPr="00962206">
        <w:rPr>
          <w:rFonts w:cs="Arial"/>
          <w:sz w:val="20"/>
          <w:szCs w:val="20"/>
          <w:lang w:eastAsia="fr-FR"/>
        </w:rPr>
        <w:t xml:space="preserve"> </w:t>
      </w:r>
      <w:r w:rsidR="00B628EF" w:rsidRPr="00962206">
        <w:rPr>
          <w:rFonts w:cs="Arial"/>
          <w:sz w:val="20"/>
          <w:szCs w:val="20"/>
          <w:lang w:eastAsia="fr-FR"/>
        </w:rPr>
        <w:t>capacity for Sustainable Land Management (SLM).</w:t>
      </w:r>
    </w:p>
    <w:p w:rsidR="00B628EF" w:rsidRPr="00962206" w:rsidRDefault="00B628EF" w:rsidP="001278C9">
      <w:pPr>
        <w:autoSpaceDE w:val="0"/>
        <w:autoSpaceDN w:val="0"/>
        <w:adjustRightInd w:val="0"/>
        <w:rPr>
          <w:rFonts w:cs="Arial"/>
          <w:sz w:val="20"/>
          <w:szCs w:val="20"/>
        </w:rPr>
      </w:pPr>
    </w:p>
    <w:p w:rsidR="005A745E" w:rsidRPr="00962206" w:rsidRDefault="00D529C7" w:rsidP="001278C9">
      <w:pPr>
        <w:autoSpaceDE w:val="0"/>
        <w:autoSpaceDN w:val="0"/>
        <w:adjustRightInd w:val="0"/>
        <w:rPr>
          <w:rFonts w:cs="Arial"/>
          <w:sz w:val="20"/>
          <w:szCs w:val="20"/>
        </w:rPr>
      </w:pPr>
      <w:r w:rsidRPr="00962206">
        <w:rPr>
          <w:rFonts w:cs="Arial"/>
          <w:sz w:val="20"/>
          <w:szCs w:val="20"/>
        </w:rPr>
        <w:t>The</w:t>
      </w:r>
      <w:r w:rsidR="00465543" w:rsidRPr="00962206">
        <w:rPr>
          <w:rFonts w:cs="Arial"/>
          <w:sz w:val="20"/>
          <w:szCs w:val="20"/>
        </w:rPr>
        <w:t xml:space="preserve"> project was designed to deliver four key outcomes stated below:</w:t>
      </w:r>
    </w:p>
    <w:p w:rsidR="002B4807" w:rsidRPr="00962206" w:rsidRDefault="002B4807"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Outcome 1: Increased knowledge and awareness of land degradation and the importance of sustainable land management.</w:t>
      </w:r>
      <w:r w:rsidR="001F6E02" w:rsidRPr="00962206">
        <w:rPr>
          <w:rFonts w:cs="Arial"/>
          <w:b/>
          <w:bCs/>
          <w:sz w:val="20"/>
          <w:szCs w:val="20"/>
          <w:lang w:eastAsia="fr-FR"/>
        </w:rPr>
        <w:t xml:space="preserve"> </w:t>
      </w:r>
      <w:r w:rsidR="001F6E02" w:rsidRPr="00962206">
        <w:rPr>
          <w:rFonts w:cs="Arial"/>
          <w:bCs/>
          <w:sz w:val="20"/>
          <w:szCs w:val="20"/>
          <w:lang w:eastAsia="fr-FR"/>
        </w:rPr>
        <w:t xml:space="preserve">Expected output includes awareness </w:t>
      </w:r>
      <w:r w:rsidR="00A759AE" w:rsidRPr="00A759AE">
        <w:rPr>
          <w:rFonts w:cs="Arial"/>
          <w:bCs/>
          <w:sz w:val="20"/>
          <w:szCs w:val="20"/>
          <w:lang w:eastAsia="fr-FR"/>
        </w:rPr>
        <w:t xml:space="preserve">building </w:t>
      </w:r>
      <w:r w:rsidR="001F6E02" w:rsidRPr="00962206">
        <w:rPr>
          <w:rFonts w:cs="Arial"/>
          <w:bCs/>
          <w:sz w:val="20"/>
          <w:szCs w:val="20"/>
          <w:lang w:eastAsia="fr-FR"/>
        </w:rPr>
        <w:t>materials and social marketing plan. Awareness raising activities are to be organized for local communities, the public, government agencies and schools.</w:t>
      </w:r>
    </w:p>
    <w:p w:rsidR="00890C6F" w:rsidRPr="00962206" w:rsidRDefault="00890C6F" w:rsidP="001278C9">
      <w:pPr>
        <w:autoSpaceDE w:val="0"/>
        <w:autoSpaceDN w:val="0"/>
        <w:adjustRightInd w:val="0"/>
        <w:spacing w:before="0" w:after="0"/>
        <w:rPr>
          <w:rFonts w:cs="Arial"/>
          <w:bCs/>
          <w:sz w:val="20"/>
          <w:szCs w:val="20"/>
          <w:lang w:eastAsia="fr-FR"/>
        </w:rPr>
      </w:pPr>
    </w:p>
    <w:p w:rsidR="00480DB6" w:rsidRPr="00962206" w:rsidRDefault="002B4807"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Outcome 2: Systemic capacity building and mainstreaming of SLM principles and objectives</w:t>
      </w:r>
      <w:r w:rsidR="001F6E02" w:rsidRPr="00962206">
        <w:rPr>
          <w:rFonts w:cs="Arial"/>
          <w:b/>
          <w:bCs/>
          <w:sz w:val="20"/>
          <w:szCs w:val="20"/>
          <w:lang w:eastAsia="fr-FR"/>
        </w:rPr>
        <w:t xml:space="preserve"> </w:t>
      </w:r>
    </w:p>
    <w:p w:rsidR="00890C6F" w:rsidRPr="00962206" w:rsidRDefault="001F6E02"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The </w:t>
      </w:r>
      <w:r w:rsidR="00890C6F" w:rsidRPr="00962206">
        <w:rPr>
          <w:rFonts w:cs="Arial"/>
          <w:bCs/>
          <w:sz w:val="20"/>
          <w:szCs w:val="20"/>
          <w:lang w:eastAsia="fr-FR"/>
        </w:rPr>
        <w:t>NAP wa</w:t>
      </w:r>
      <w:r w:rsidRPr="00962206">
        <w:rPr>
          <w:rFonts w:cs="Arial"/>
          <w:bCs/>
          <w:sz w:val="20"/>
          <w:szCs w:val="20"/>
          <w:lang w:eastAsia="fr-FR"/>
        </w:rPr>
        <w:t>s</w:t>
      </w:r>
      <w:r w:rsidR="00890C6F" w:rsidRPr="00962206">
        <w:rPr>
          <w:rFonts w:cs="Arial"/>
          <w:bCs/>
          <w:sz w:val="20"/>
          <w:szCs w:val="20"/>
          <w:lang w:eastAsia="fr-FR"/>
        </w:rPr>
        <w:t xml:space="preserve"> to be elaborated and implemented through co-financing, on-the-ground investments in the medium to long term.</w:t>
      </w:r>
      <w:r w:rsidRPr="00962206">
        <w:rPr>
          <w:rFonts w:cs="Arial"/>
          <w:bCs/>
          <w:sz w:val="20"/>
          <w:szCs w:val="20"/>
          <w:lang w:eastAsia="fr-FR"/>
        </w:rPr>
        <w:t xml:space="preserve"> </w:t>
      </w:r>
      <w:r w:rsidR="00890C6F" w:rsidRPr="00962206">
        <w:rPr>
          <w:rFonts w:cs="Arial"/>
          <w:bCs/>
          <w:sz w:val="20"/>
          <w:szCs w:val="20"/>
          <w:lang w:eastAsia="fr-FR"/>
        </w:rPr>
        <w:t xml:space="preserve"> SLM </w:t>
      </w:r>
      <w:r w:rsidR="00480DB6" w:rsidRPr="00962206">
        <w:rPr>
          <w:rFonts w:cs="Arial"/>
          <w:bCs/>
          <w:sz w:val="20"/>
          <w:szCs w:val="20"/>
          <w:lang w:eastAsia="fr-FR"/>
        </w:rPr>
        <w:t>principles</w:t>
      </w:r>
      <w:r w:rsidR="00890C6F" w:rsidRPr="00962206">
        <w:rPr>
          <w:rFonts w:cs="Arial"/>
          <w:bCs/>
          <w:sz w:val="20"/>
          <w:szCs w:val="20"/>
          <w:lang w:eastAsia="fr-FR"/>
        </w:rPr>
        <w:t xml:space="preserve"> and NAP priorities integrated with national development plans, sector/thematic action plans &amp;/or national sustainable development strategies to achieve the Millennium Development Goals. Medium-term Investment Plan was to be developed</w:t>
      </w:r>
      <w:r w:rsidR="005A745E">
        <w:rPr>
          <w:rFonts w:cs="Arial"/>
          <w:bCs/>
          <w:sz w:val="20"/>
          <w:szCs w:val="20"/>
          <w:lang w:eastAsia="fr-FR"/>
        </w:rPr>
        <w:t xml:space="preserve"> to secure long-term support.  l</w:t>
      </w:r>
      <w:r w:rsidR="00890C6F" w:rsidRPr="00962206">
        <w:rPr>
          <w:rFonts w:cs="Arial"/>
          <w:bCs/>
          <w:sz w:val="20"/>
          <w:szCs w:val="20"/>
          <w:lang w:eastAsia="fr-FR"/>
        </w:rPr>
        <w:t>and use planning system confirmed for medium-long term development was to be developed.</w:t>
      </w:r>
    </w:p>
    <w:p w:rsidR="00890C6F" w:rsidRPr="00962206" w:rsidRDefault="00890C6F" w:rsidP="001278C9">
      <w:pPr>
        <w:autoSpaceDE w:val="0"/>
        <w:autoSpaceDN w:val="0"/>
        <w:adjustRightInd w:val="0"/>
        <w:spacing w:before="0" w:after="0"/>
        <w:rPr>
          <w:rFonts w:cs="Arial"/>
          <w:bCs/>
          <w:sz w:val="20"/>
          <w:szCs w:val="20"/>
          <w:lang w:eastAsia="fr-FR"/>
        </w:rPr>
      </w:pPr>
    </w:p>
    <w:p w:rsidR="00890C6F" w:rsidRPr="00962206" w:rsidRDefault="002B4807"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Outcome 3: Enhanced technical, individual and institutional capacities for SLM.</w:t>
      </w:r>
      <w:r w:rsidR="00890C6F" w:rsidRPr="00962206">
        <w:rPr>
          <w:rFonts w:cs="Arial"/>
          <w:bCs/>
          <w:sz w:val="20"/>
          <w:szCs w:val="20"/>
          <w:lang w:eastAsia="fr-FR"/>
        </w:rPr>
        <w:t xml:space="preserve"> Expected output includes a Geographic Information Systems (GIS) to enable the aggregation and characterization of information on terrestrial resource systems and to define the extent of land degradation; Local community mapping and appraisal of representative catchment/s; Local Community and provincial governance structures and functions enhanced to provide a framework for land and bio-physical information development and resource use planning; National institutional structures and functions enhanced to better address SLM;</w:t>
      </w:r>
      <w:r w:rsidR="00890C6F" w:rsidRPr="00962206">
        <w:t xml:space="preserve"> </w:t>
      </w:r>
      <w:r w:rsidR="00890C6F" w:rsidRPr="00962206">
        <w:rPr>
          <w:rFonts w:cs="Arial"/>
          <w:bCs/>
          <w:sz w:val="20"/>
          <w:szCs w:val="20"/>
          <w:lang w:eastAsia="fr-FR"/>
        </w:rPr>
        <w:t>Training workshops, demonstrations, seminars and exchanges between provinces and for local and national stakeholders; Educational activities and curricula development for schools and education institutions.</w:t>
      </w:r>
    </w:p>
    <w:p w:rsidR="002B4807" w:rsidRPr="00962206" w:rsidRDefault="002B4807" w:rsidP="001278C9">
      <w:pPr>
        <w:autoSpaceDE w:val="0"/>
        <w:autoSpaceDN w:val="0"/>
        <w:adjustRightInd w:val="0"/>
        <w:spacing w:before="0" w:after="0"/>
        <w:rPr>
          <w:rFonts w:cs="Arial"/>
          <w:b/>
          <w:bCs/>
          <w:sz w:val="20"/>
          <w:szCs w:val="20"/>
          <w:lang w:eastAsia="fr-FR"/>
        </w:rPr>
      </w:pPr>
    </w:p>
    <w:p w:rsidR="002B4807" w:rsidRPr="00962206" w:rsidRDefault="002B4807"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Outcome 4: Enhanced technical support at the local, provincial and national levels to assist with mainstreaming and integrated decision-making.</w:t>
      </w:r>
      <w:r w:rsidR="00890C6F" w:rsidRPr="00962206">
        <w:rPr>
          <w:rFonts w:cs="Arial"/>
          <w:bCs/>
          <w:sz w:val="20"/>
          <w:szCs w:val="20"/>
          <w:lang w:eastAsia="fr-FR"/>
        </w:rPr>
        <w:t xml:space="preserve"> </w:t>
      </w:r>
      <w:r w:rsidR="00480DB6" w:rsidRPr="00962206">
        <w:rPr>
          <w:rFonts w:cs="Arial"/>
          <w:bCs/>
          <w:sz w:val="20"/>
          <w:szCs w:val="20"/>
          <w:lang w:eastAsia="fr-FR"/>
        </w:rPr>
        <w:t xml:space="preserve">Expected output includes </w:t>
      </w:r>
      <w:r w:rsidR="005A745E">
        <w:rPr>
          <w:rFonts w:cs="Arial"/>
          <w:sz w:val="20"/>
          <w:szCs w:val="20"/>
          <w:lang w:eastAsia="fr-FR"/>
        </w:rPr>
        <w:t>t</w:t>
      </w:r>
      <w:r w:rsidR="00480DB6" w:rsidRPr="00962206">
        <w:rPr>
          <w:rFonts w:cs="Arial"/>
          <w:sz w:val="20"/>
          <w:szCs w:val="20"/>
          <w:lang w:eastAsia="fr-FR"/>
        </w:rPr>
        <w:t>ools, guidelines and manuals for different approaches to capacity development, mainstreaming with policy platforms and integrated land use planning options. Local and national knowledge management networks, linked to existing networks; Effective monitoring and evaluation systems in place using the GIS, and Pr</w:t>
      </w:r>
      <w:r w:rsidR="005A745E">
        <w:rPr>
          <w:rFonts w:cs="Arial"/>
          <w:sz w:val="20"/>
          <w:szCs w:val="20"/>
          <w:lang w:eastAsia="fr-FR"/>
        </w:rPr>
        <w:t>ovincial reporting frameworks; i</w:t>
      </w:r>
      <w:r w:rsidR="00480DB6" w:rsidRPr="00962206">
        <w:rPr>
          <w:rFonts w:cs="Arial"/>
          <w:sz w:val="20"/>
          <w:szCs w:val="20"/>
          <w:lang w:eastAsia="fr-FR"/>
        </w:rPr>
        <w:t>ncorporation of local and traditional management approaches into community led integrated land use planning systems.</w:t>
      </w:r>
    </w:p>
    <w:p w:rsidR="00890C6F" w:rsidRPr="00962206" w:rsidRDefault="00890C6F" w:rsidP="001278C9">
      <w:pPr>
        <w:spacing w:after="0"/>
        <w:rPr>
          <w:rFonts w:cs="Arial"/>
          <w:sz w:val="20"/>
          <w:szCs w:val="20"/>
        </w:rPr>
      </w:pPr>
    </w:p>
    <w:p w:rsidR="00595EFE" w:rsidRPr="00962206" w:rsidRDefault="00F54511" w:rsidP="001278C9">
      <w:pPr>
        <w:autoSpaceDE w:val="0"/>
        <w:autoSpaceDN w:val="0"/>
        <w:adjustRightInd w:val="0"/>
        <w:spacing w:before="0" w:after="0"/>
        <w:rPr>
          <w:rFonts w:cs="Arial"/>
          <w:sz w:val="20"/>
          <w:szCs w:val="20"/>
          <w:lang w:eastAsia="fr-FR"/>
        </w:rPr>
      </w:pPr>
      <w:r w:rsidRPr="00962206">
        <w:rPr>
          <w:rFonts w:cs="Arial"/>
          <w:sz w:val="20"/>
          <w:szCs w:val="20"/>
        </w:rPr>
        <w:t xml:space="preserve">The total budget of the program amounts to </w:t>
      </w:r>
      <w:r w:rsidR="002B4807" w:rsidRPr="00962206">
        <w:rPr>
          <w:rFonts w:cs="Arial"/>
          <w:sz w:val="20"/>
          <w:szCs w:val="20"/>
        </w:rPr>
        <w:t>1,008,000 USD</w:t>
      </w:r>
      <w:r w:rsidRPr="00962206">
        <w:rPr>
          <w:rFonts w:cs="Arial"/>
          <w:sz w:val="20"/>
          <w:szCs w:val="20"/>
        </w:rPr>
        <w:t xml:space="preserve"> </w:t>
      </w:r>
      <w:r w:rsidR="00595EFE" w:rsidRPr="00962206">
        <w:rPr>
          <w:rFonts w:cs="Arial"/>
          <w:sz w:val="20"/>
          <w:szCs w:val="20"/>
          <w:lang w:eastAsia="fr-FR"/>
        </w:rPr>
        <w:t>which consi</w:t>
      </w:r>
      <w:r w:rsidR="00770BFC" w:rsidRPr="00962206">
        <w:rPr>
          <w:rFonts w:cs="Arial"/>
          <w:sz w:val="20"/>
          <w:szCs w:val="20"/>
          <w:lang w:eastAsia="fr-FR"/>
        </w:rPr>
        <w:t xml:space="preserve">sts of a GEF contribution of </w:t>
      </w:r>
      <w:r w:rsidR="00595EFE" w:rsidRPr="00962206">
        <w:rPr>
          <w:rFonts w:cs="Arial"/>
          <w:sz w:val="20"/>
          <w:szCs w:val="20"/>
          <w:lang w:eastAsia="fr-FR"/>
        </w:rPr>
        <w:t>475,000</w:t>
      </w:r>
      <w:r w:rsidR="00770BFC" w:rsidRPr="00962206">
        <w:rPr>
          <w:rFonts w:cs="Arial"/>
          <w:sz w:val="20"/>
          <w:szCs w:val="20"/>
          <w:lang w:eastAsia="fr-FR"/>
        </w:rPr>
        <w:t xml:space="preserve"> USD</w:t>
      </w:r>
      <w:r w:rsidR="00A6443A">
        <w:rPr>
          <w:rFonts w:cs="Arial"/>
          <w:sz w:val="20"/>
          <w:szCs w:val="20"/>
          <w:lang w:eastAsia="fr-FR"/>
        </w:rPr>
        <w:t xml:space="preserve"> and Co-financing of 500</w:t>
      </w:r>
      <w:r w:rsidR="00595EFE" w:rsidRPr="00962206">
        <w:rPr>
          <w:rFonts w:cs="Arial"/>
          <w:sz w:val="20"/>
          <w:szCs w:val="20"/>
          <w:lang w:eastAsia="fr-FR"/>
        </w:rPr>
        <w:t>,000</w:t>
      </w:r>
      <w:r w:rsidR="00770BFC" w:rsidRPr="00962206">
        <w:rPr>
          <w:rFonts w:cs="Arial"/>
          <w:sz w:val="20"/>
          <w:szCs w:val="20"/>
          <w:lang w:eastAsia="fr-FR"/>
        </w:rPr>
        <w:t xml:space="preserve"> USD</w:t>
      </w:r>
      <w:r w:rsidR="00A6443A">
        <w:rPr>
          <w:rFonts w:cs="Arial"/>
          <w:sz w:val="20"/>
          <w:szCs w:val="20"/>
          <w:lang w:eastAsia="fr-FR"/>
        </w:rPr>
        <w:t xml:space="preserve"> which was a commitment undertaken by the Ministry of </w:t>
      </w:r>
      <w:r w:rsidR="00606D5E">
        <w:rPr>
          <w:rFonts w:cs="Arial"/>
          <w:sz w:val="20"/>
          <w:szCs w:val="20"/>
          <w:lang w:eastAsia="fr-FR"/>
        </w:rPr>
        <w:t>Agriculture</w:t>
      </w:r>
      <w:r w:rsidR="00A6443A">
        <w:rPr>
          <w:rFonts w:cs="Arial"/>
          <w:sz w:val="20"/>
          <w:szCs w:val="20"/>
          <w:lang w:eastAsia="fr-FR"/>
        </w:rPr>
        <w:t xml:space="preserve"> and Livestock as in-kind contribution</w:t>
      </w:r>
      <w:r w:rsidR="00595EFE" w:rsidRPr="00962206">
        <w:rPr>
          <w:rFonts w:cs="Arial"/>
          <w:sz w:val="20"/>
          <w:szCs w:val="20"/>
          <w:lang w:eastAsia="fr-FR"/>
        </w:rPr>
        <w:t>.</w:t>
      </w:r>
      <w:r w:rsidR="00A6443A">
        <w:rPr>
          <w:rFonts w:cs="Arial"/>
          <w:sz w:val="20"/>
          <w:szCs w:val="20"/>
          <w:lang w:eastAsia="fr-FR"/>
        </w:rPr>
        <w:t xml:space="preserve"> (Please refer to Annex 6 item 1</w:t>
      </w:r>
      <w:r w:rsidR="00A6443A" w:rsidRPr="00A6443A">
        <w:rPr>
          <w:rFonts w:cs="Arial"/>
          <w:sz w:val="20"/>
          <w:szCs w:val="20"/>
          <w:lang w:eastAsia="fr-FR"/>
        </w:rPr>
        <w:t xml:space="preserve"> - </w:t>
      </w:r>
      <w:r w:rsidR="00A6443A" w:rsidRPr="00A6443A">
        <w:rPr>
          <w:rFonts w:cs="Arial"/>
          <w:sz w:val="20"/>
          <w:szCs w:val="20"/>
        </w:rPr>
        <w:t>Co financing Arrangement</w:t>
      </w:r>
      <w:r w:rsidR="00A6443A">
        <w:rPr>
          <w:rFonts w:cs="Arial"/>
          <w:sz w:val="20"/>
          <w:szCs w:val="20"/>
          <w:lang w:eastAsia="fr-FR"/>
        </w:rPr>
        <w:t>)</w:t>
      </w:r>
    </w:p>
    <w:p w:rsidR="00D529C7" w:rsidRPr="00962206" w:rsidRDefault="00D529C7" w:rsidP="001278C9">
      <w:pPr>
        <w:pStyle w:val="Heading2"/>
        <w:jc w:val="both"/>
        <w:rPr>
          <w:rFonts w:ascii="Arial" w:hAnsi="Arial"/>
          <w:iCs w:val="0"/>
          <w:shd w:val="clear" w:color="auto" w:fill="auto"/>
        </w:rPr>
      </w:pPr>
      <w:bookmarkStart w:id="53" w:name="_Toc339273625"/>
      <w:r w:rsidRPr="00962206">
        <w:rPr>
          <w:rFonts w:ascii="Arial" w:hAnsi="Arial"/>
          <w:iCs w:val="0"/>
          <w:shd w:val="clear" w:color="auto" w:fill="auto"/>
        </w:rPr>
        <w:t>Project Progress</w:t>
      </w:r>
      <w:bookmarkEnd w:id="53"/>
    </w:p>
    <w:p w:rsidR="00FD3D60" w:rsidRDefault="00D529C7" w:rsidP="001278C9">
      <w:pPr>
        <w:rPr>
          <w:rFonts w:cs="Arial"/>
          <w:sz w:val="20"/>
          <w:szCs w:val="20"/>
        </w:rPr>
      </w:pPr>
      <w:r w:rsidRPr="00962206">
        <w:rPr>
          <w:rFonts w:cs="Arial"/>
          <w:sz w:val="20"/>
          <w:szCs w:val="20"/>
        </w:rPr>
        <w:t>The</w:t>
      </w:r>
      <w:r w:rsidR="001E19BF" w:rsidRPr="00962206">
        <w:rPr>
          <w:rFonts w:cs="Arial"/>
          <w:sz w:val="20"/>
          <w:szCs w:val="20"/>
        </w:rPr>
        <w:t xml:space="preserve"> project started in April 2008 but suffered</w:t>
      </w:r>
      <w:r w:rsidRPr="00962206">
        <w:rPr>
          <w:rFonts w:cs="Arial"/>
          <w:sz w:val="20"/>
          <w:szCs w:val="20"/>
        </w:rPr>
        <w:t xml:space="preserve"> significant delays </w:t>
      </w:r>
      <w:r w:rsidR="006C0D71" w:rsidRPr="00962206">
        <w:rPr>
          <w:rFonts w:cs="Arial"/>
          <w:sz w:val="20"/>
          <w:szCs w:val="20"/>
        </w:rPr>
        <w:t xml:space="preserve">with respect to all </w:t>
      </w:r>
      <w:r w:rsidR="005A745E">
        <w:rPr>
          <w:rFonts w:cs="Arial"/>
          <w:sz w:val="20"/>
          <w:szCs w:val="20"/>
        </w:rPr>
        <w:t>r</w:t>
      </w:r>
      <w:r w:rsidR="006C0D71" w:rsidRPr="00962206">
        <w:rPr>
          <w:rFonts w:cs="Arial"/>
          <w:sz w:val="20"/>
          <w:szCs w:val="20"/>
        </w:rPr>
        <w:t>esult areas</w:t>
      </w:r>
      <w:r w:rsidR="00770BFC" w:rsidRPr="00962206">
        <w:rPr>
          <w:rFonts w:cs="Arial"/>
          <w:sz w:val="20"/>
          <w:szCs w:val="20"/>
        </w:rPr>
        <w:t xml:space="preserve"> due to difficulties in recruitment of project manager and his subsequent resignation</w:t>
      </w:r>
      <w:r w:rsidR="006C0D71" w:rsidRPr="00962206">
        <w:rPr>
          <w:rFonts w:cs="Arial"/>
          <w:sz w:val="20"/>
          <w:szCs w:val="20"/>
        </w:rPr>
        <w:t>. Substantial effort need</w:t>
      </w:r>
      <w:r w:rsidR="001E19BF" w:rsidRPr="00962206">
        <w:rPr>
          <w:rFonts w:cs="Arial"/>
          <w:sz w:val="20"/>
          <w:szCs w:val="20"/>
        </w:rPr>
        <w:t>ed</w:t>
      </w:r>
      <w:r w:rsidR="006C0D71" w:rsidRPr="00962206">
        <w:rPr>
          <w:rFonts w:cs="Arial"/>
          <w:sz w:val="20"/>
          <w:szCs w:val="20"/>
        </w:rPr>
        <w:t xml:space="preserve"> to be made to accelerate</w:t>
      </w:r>
      <w:r w:rsidR="001E19BF" w:rsidRPr="00962206">
        <w:rPr>
          <w:rFonts w:cs="Arial"/>
          <w:sz w:val="20"/>
          <w:szCs w:val="20"/>
        </w:rPr>
        <w:t xml:space="preserve"> and conduct planned</w:t>
      </w:r>
      <w:r w:rsidR="006C0D71" w:rsidRPr="00962206">
        <w:rPr>
          <w:rFonts w:cs="Arial"/>
          <w:sz w:val="20"/>
          <w:szCs w:val="20"/>
        </w:rPr>
        <w:t xml:space="preserve"> activities for</w:t>
      </w:r>
      <w:r w:rsidR="001E19BF" w:rsidRPr="00962206">
        <w:rPr>
          <w:rFonts w:cs="Arial"/>
          <w:sz w:val="20"/>
          <w:szCs w:val="20"/>
        </w:rPr>
        <w:t xml:space="preserve"> all</w:t>
      </w:r>
      <w:r w:rsidR="006C0D71" w:rsidRPr="00962206">
        <w:rPr>
          <w:rFonts w:cs="Arial"/>
          <w:sz w:val="20"/>
          <w:szCs w:val="20"/>
        </w:rPr>
        <w:t xml:space="preserve"> result areas 1, 2, 3 and 4</w:t>
      </w:r>
      <w:r w:rsidR="00770BFC" w:rsidRPr="00962206">
        <w:rPr>
          <w:rFonts w:cs="Arial"/>
          <w:sz w:val="20"/>
          <w:szCs w:val="20"/>
        </w:rPr>
        <w:t xml:space="preserve"> but it was not eventuated</w:t>
      </w:r>
      <w:r w:rsidR="006C0D71" w:rsidRPr="00962206">
        <w:rPr>
          <w:rFonts w:cs="Arial"/>
          <w:sz w:val="20"/>
          <w:szCs w:val="20"/>
        </w:rPr>
        <w:t>.</w:t>
      </w:r>
      <w:r w:rsidR="00E779D6" w:rsidRPr="00962206">
        <w:rPr>
          <w:rFonts w:cs="Arial"/>
          <w:sz w:val="20"/>
          <w:szCs w:val="20"/>
        </w:rPr>
        <w:t xml:space="preserve"> </w:t>
      </w:r>
      <w:r w:rsidR="00770BFC" w:rsidRPr="00962206">
        <w:rPr>
          <w:rFonts w:cs="Arial"/>
          <w:sz w:val="20"/>
          <w:szCs w:val="20"/>
        </w:rPr>
        <w:t xml:space="preserve">The project CBSLM is far from achieving its objectives. </w:t>
      </w:r>
      <w:r w:rsidR="006C0D71" w:rsidRPr="00962206">
        <w:rPr>
          <w:rFonts w:cs="Arial"/>
          <w:sz w:val="20"/>
          <w:szCs w:val="20"/>
        </w:rPr>
        <w:t xml:space="preserve">One significant progress that deserves mention is related to the </w:t>
      </w:r>
      <w:r w:rsidR="001E19BF" w:rsidRPr="00962206">
        <w:rPr>
          <w:rFonts w:cs="Arial"/>
          <w:sz w:val="20"/>
          <w:szCs w:val="20"/>
        </w:rPr>
        <w:t xml:space="preserve">curriculum development which </w:t>
      </w:r>
      <w:r w:rsidR="005A745E">
        <w:rPr>
          <w:rFonts w:cs="Arial"/>
          <w:sz w:val="20"/>
          <w:szCs w:val="20"/>
        </w:rPr>
        <w:t>is</w:t>
      </w:r>
      <w:r w:rsidR="001E19BF" w:rsidRPr="00962206">
        <w:rPr>
          <w:rFonts w:cs="Arial"/>
          <w:sz w:val="20"/>
          <w:szCs w:val="20"/>
        </w:rPr>
        <w:t xml:space="preserve"> part of output 1.1 of outcome 1</w:t>
      </w:r>
      <w:r w:rsidR="006C0D71" w:rsidRPr="00962206">
        <w:rPr>
          <w:rFonts w:cs="Arial"/>
          <w:sz w:val="20"/>
          <w:szCs w:val="20"/>
        </w:rPr>
        <w:t>.</w:t>
      </w:r>
      <w:r w:rsidR="00E779D6" w:rsidRPr="00962206">
        <w:rPr>
          <w:rFonts w:cs="Arial"/>
          <w:sz w:val="20"/>
          <w:szCs w:val="20"/>
        </w:rPr>
        <w:t xml:space="preserve"> </w:t>
      </w:r>
      <w:r w:rsidR="00447E0B">
        <w:rPr>
          <w:rFonts w:cs="Arial"/>
          <w:sz w:val="20"/>
          <w:szCs w:val="20"/>
        </w:rPr>
        <w:t xml:space="preserve"> </w:t>
      </w:r>
      <w:r w:rsidR="00770BFC" w:rsidRPr="00962206">
        <w:rPr>
          <w:rFonts w:cs="Arial"/>
          <w:sz w:val="20"/>
          <w:szCs w:val="20"/>
        </w:rPr>
        <w:t>Workshops</w:t>
      </w:r>
      <w:r w:rsidR="00447E0B">
        <w:rPr>
          <w:rFonts w:cs="Arial"/>
          <w:sz w:val="20"/>
          <w:szCs w:val="20"/>
        </w:rPr>
        <w:t xml:space="preserve"> related to SLM</w:t>
      </w:r>
      <w:r w:rsidR="006C0D71" w:rsidRPr="00962206">
        <w:rPr>
          <w:rFonts w:cs="Arial"/>
          <w:sz w:val="20"/>
          <w:szCs w:val="20"/>
        </w:rPr>
        <w:t xml:space="preserve"> awareness </w:t>
      </w:r>
      <w:r w:rsidR="00A759AE" w:rsidRPr="00A759AE">
        <w:rPr>
          <w:rFonts w:cs="Arial"/>
          <w:sz w:val="20"/>
          <w:szCs w:val="20"/>
        </w:rPr>
        <w:t xml:space="preserve">building </w:t>
      </w:r>
      <w:r w:rsidR="006C0D71" w:rsidRPr="00962206">
        <w:rPr>
          <w:rFonts w:cs="Arial"/>
          <w:sz w:val="20"/>
          <w:szCs w:val="20"/>
        </w:rPr>
        <w:t xml:space="preserve">have taken place </w:t>
      </w:r>
      <w:r w:rsidR="001E19BF" w:rsidRPr="00962206">
        <w:rPr>
          <w:rFonts w:cs="Arial"/>
          <w:sz w:val="20"/>
          <w:szCs w:val="20"/>
        </w:rPr>
        <w:t xml:space="preserve">among the two selected remote rural </w:t>
      </w:r>
      <w:r w:rsidR="00480DB6" w:rsidRPr="00962206">
        <w:rPr>
          <w:rFonts w:cs="Arial"/>
          <w:sz w:val="20"/>
          <w:szCs w:val="20"/>
        </w:rPr>
        <w:t>pilot</w:t>
      </w:r>
      <w:r w:rsidR="001E19BF" w:rsidRPr="00962206">
        <w:rPr>
          <w:rFonts w:cs="Arial"/>
          <w:sz w:val="20"/>
          <w:szCs w:val="20"/>
        </w:rPr>
        <w:t xml:space="preserve"> sites in Lady Lever and Mana’abu</w:t>
      </w:r>
      <w:r w:rsidR="006C0D71" w:rsidRPr="00962206">
        <w:rPr>
          <w:rFonts w:cs="Arial"/>
          <w:sz w:val="20"/>
          <w:szCs w:val="20"/>
        </w:rPr>
        <w:t>.</w:t>
      </w:r>
      <w:r w:rsidR="00770BFC" w:rsidRPr="00962206">
        <w:rPr>
          <w:rFonts w:cs="Arial"/>
          <w:sz w:val="20"/>
          <w:szCs w:val="20"/>
        </w:rPr>
        <w:t xml:space="preserve"> </w:t>
      </w:r>
      <w:r w:rsidR="001E13A2">
        <w:rPr>
          <w:rFonts w:cs="Arial"/>
          <w:sz w:val="20"/>
          <w:szCs w:val="20"/>
        </w:rPr>
        <w:t>(</w:t>
      </w:r>
      <w:r w:rsidR="0094625B">
        <w:rPr>
          <w:rFonts w:cs="Arial"/>
          <w:sz w:val="20"/>
          <w:szCs w:val="20"/>
        </w:rPr>
        <w:t xml:space="preserve">Note: </w:t>
      </w:r>
      <w:r w:rsidR="001E13A2">
        <w:rPr>
          <w:rFonts w:cs="Arial"/>
          <w:sz w:val="20"/>
          <w:szCs w:val="20"/>
        </w:rPr>
        <w:t xml:space="preserve">The demonstration site in </w:t>
      </w:r>
      <w:r w:rsidR="00B372FE">
        <w:rPr>
          <w:rFonts w:cs="Arial"/>
          <w:sz w:val="20"/>
          <w:szCs w:val="20"/>
        </w:rPr>
        <w:t>Dovah in</w:t>
      </w:r>
      <w:r w:rsidR="00FD3D60">
        <w:rPr>
          <w:rFonts w:cs="Arial"/>
          <w:sz w:val="20"/>
          <w:szCs w:val="20"/>
        </w:rPr>
        <w:t xml:space="preserve"> </w:t>
      </w:r>
      <w:r w:rsidR="001E13A2" w:rsidRPr="00FD3D60">
        <w:rPr>
          <w:iCs/>
          <w:sz w:val="20"/>
          <w:szCs w:val="20"/>
          <w:lang w:eastAsia="ja-JP"/>
        </w:rPr>
        <w:t>Guadalcanal</w:t>
      </w:r>
      <w:r w:rsidR="00B372FE">
        <w:rPr>
          <w:iCs/>
          <w:sz w:val="20"/>
          <w:szCs w:val="20"/>
          <w:lang w:eastAsia="ja-JP"/>
        </w:rPr>
        <w:t>,</w:t>
      </w:r>
      <w:r w:rsidR="001E13A2" w:rsidRPr="00FD3D60">
        <w:rPr>
          <w:rFonts w:cs="Arial"/>
          <w:sz w:val="20"/>
          <w:szCs w:val="20"/>
        </w:rPr>
        <w:t xml:space="preserve"> </w:t>
      </w:r>
      <w:r w:rsidR="001E13A2">
        <w:rPr>
          <w:rFonts w:cs="Arial"/>
          <w:sz w:val="20"/>
          <w:szCs w:val="20"/>
        </w:rPr>
        <w:t xml:space="preserve">was reportedly </w:t>
      </w:r>
      <w:r w:rsidR="00FD3D60">
        <w:rPr>
          <w:rFonts w:cs="Arial"/>
          <w:sz w:val="20"/>
          <w:szCs w:val="20"/>
        </w:rPr>
        <w:t xml:space="preserve">left </w:t>
      </w:r>
      <w:r w:rsidR="004715FE">
        <w:rPr>
          <w:rFonts w:cs="Arial"/>
          <w:sz w:val="20"/>
          <w:szCs w:val="20"/>
        </w:rPr>
        <w:t>neglected</w:t>
      </w:r>
      <w:r w:rsidR="00FD3D60">
        <w:rPr>
          <w:rFonts w:cs="Arial"/>
          <w:sz w:val="20"/>
          <w:szCs w:val="20"/>
        </w:rPr>
        <w:t xml:space="preserve"> and</w:t>
      </w:r>
      <w:r w:rsidR="0094625B">
        <w:rPr>
          <w:rFonts w:cs="Arial"/>
          <w:sz w:val="20"/>
          <w:szCs w:val="20"/>
        </w:rPr>
        <w:t xml:space="preserve"> eventually</w:t>
      </w:r>
      <w:r w:rsidR="00FD3D60">
        <w:rPr>
          <w:rFonts w:cs="Arial"/>
          <w:sz w:val="20"/>
          <w:szCs w:val="20"/>
        </w:rPr>
        <w:t xml:space="preserve"> </w:t>
      </w:r>
      <w:r w:rsidR="004715FE">
        <w:rPr>
          <w:rFonts w:cs="Arial"/>
          <w:sz w:val="20"/>
          <w:szCs w:val="20"/>
        </w:rPr>
        <w:t>replanted with yam as a</w:t>
      </w:r>
      <w:r w:rsidR="00B372FE">
        <w:rPr>
          <w:rFonts w:cs="Arial"/>
          <w:sz w:val="20"/>
          <w:szCs w:val="20"/>
        </w:rPr>
        <w:t>n</w:t>
      </w:r>
      <w:r w:rsidR="004715FE">
        <w:rPr>
          <w:rFonts w:cs="Arial"/>
          <w:sz w:val="20"/>
          <w:szCs w:val="20"/>
        </w:rPr>
        <w:t xml:space="preserve"> evidence of dissatisfaction</w:t>
      </w:r>
      <w:r w:rsidR="001E13A2">
        <w:rPr>
          <w:rFonts w:cs="Arial"/>
          <w:sz w:val="20"/>
          <w:szCs w:val="20"/>
        </w:rPr>
        <w:t xml:space="preserve"> </w:t>
      </w:r>
      <w:r w:rsidR="00B372FE">
        <w:rPr>
          <w:rFonts w:cs="Arial"/>
          <w:sz w:val="20"/>
          <w:szCs w:val="20"/>
        </w:rPr>
        <w:t>of</w:t>
      </w:r>
      <w:r w:rsidR="00E57CF5">
        <w:rPr>
          <w:rFonts w:cs="Arial"/>
          <w:sz w:val="20"/>
          <w:szCs w:val="20"/>
        </w:rPr>
        <w:t xml:space="preserve"> </w:t>
      </w:r>
      <w:r w:rsidR="001E13A2">
        <w:rPr>
          <w:rFonts w:cs="Arial"/>
          <w:sz w:val="20"/>
          <w:szCs w:val="20"/>
        </w:rPr>
        <w:t xml:space="preserve"> the local c</w:t>
      </w:r>
      <w:r w:rsidR="00FD3D60">
        <w:rPr>
          <w:rFonts w:cs="Arial"/>
          <w:sz w:val="20"/>
          <w:szCs w:val="20"/>
        </w:rPr>
        <w:t>ommunity owing to various reasons -</w:t>
      </w:r>
      <w:r w:rsidR="001E13A2">
        <w:rPr>
          <w:rFonts w:cs="Arial"/>
          <w:sz w:val="20"/>
          <w:szCs w:val="20"/>
        </w:rPr>
        <w:t xml:space="preserve"> communication </w:t>
      </w:r>
      <w:r w:rsidR="00FD3D60">
        <w:rPr>
          <w:rFonts w:cs="Arial"/>
          <w:sz w:val="20"/>
          <w:szCs w:val="20"/>
        </w:rPr>
        <w:t>problems</w:t>
      </w:r>
      <w:r w:rsidR="00FD3D60" w:rsidRPr="00FD3D60">
        <w:rPr>
          <w:rFonts w:cs="Arial"/>
          <w:sz w:val="20"/>
          <w:szCs w:val="20"/>
        </w:rPr>
        <w:t xml:space="preserve"> </w:t>
      </w:r>
      <w:r w:rsidR="00FD3D60" w:rsidRPr="00FD3D60">
        <w:rPr>
          <w:sz w:val="20"/>
          <w:szCs w:val="20"/>
        </w:rPr>
        <w:t xml:space="preserve">and diminishing </w:t>
      </w:r>
      <w:r w:rsidR="00FD3D60">
        <w:rPr>
          <w:sz w:val="20"/>
          <w:szCs w:val="20"/>
        </w:rPr>
        <w:t xml:space="preserve">community </w:t>
      </w:r>
      <w:r w:rsidR="00FD3D60" w:rsidRPr="00FD3D60">
        <w:rPr>
          <w:sz w:val="20"/>
          <w:szCs w:val="20"/>
        </w:rPr>
        <w:t>cooperation due to</w:t>
      </w:r>
      <w:r w:rsidR="001E13A2" w:rsidRPr="00FD3D60">
        <w:rPr>
          <w:rFonts w:cs="Arial"/>
          <w:sz w:val="20"/>
          <w:szCs w:val="20"/>
        </w:rPr>
        <w:t xml:space="preserve"> lack of </w:t>
      </w:r>
      <w:r w:rsidR="00606D5E" w:rsidRPr="00FD3D60">
        <w:rPr>
          <w:rFonts w:cs="Arial"/>
          <w:sz w:val="20"/>
          <w:szCs w:val="20"/>
        </w:rPr>
        <w:t>trust</w:t>
      </w:r>
      <w:r w:rsidR="00FD3D60" w:rsidRPr="00FD3D60">
        <w:rPr>
          <w:rFonts w:cs="Arial"/>
          <w:sz w:val="20"/>
          <w:szCs w:val="20"/>
        </w:rPr>
        <w:t xml:space="preserve"> etc.)</w:t>
      </w:r>
      <w:r w:rsidR="00FD3D60">
        <w:rPr>
          <w:rFonts w:cs="Arial"/>
          <w:sz w:val="20"/>
          <w:szCs w:val="20"/>
        </w:rPr>
        <w:t>.</w:t>
      </w:r>
      <w:r w:rsidR="001E13A2" w:rsidRPr="00FD3D60">
        <w:rPr>
          <w:rFonts w:cs="Arial"/>
          <w:sz w:val="20"/>
          <w:szCs w:val="20"/>
        </w:rPr>
        <w:t xml:space="preserve"> </w:t>
      </w:r>
    </w:p>
    <w:p w:rsidR="00D529C7" w:rsidRPr="00962206" w:rsidRDefault="00770BFC" w:rsidP="001278C9">
      <w:pPr>
        <w:rPr>
          <w:rFonts w:cs="Arial"/>
          <w:sz w:val="20"/>
          <w:szCs w:val="20"/>
        </w:rPr>
      </w:pPr>
      <w:r w:rsidRPr="00FD3D60">
        <w:rPr>
          <w:rFonts w:cs="Arial"/>
          <w:sz w:val="20"/>
          <w:szCs w:val="20"/>
        </w:rPr>
        <w:t>Component 2 witnessed only the completion of NAP which</w:t>
      </w:r>
      <w:r w:rsidRPr="00962206">
        <w:rPr>
          <w:rFonts w:cs="Arial"/>
          <w:sz w:val="20"/>
          <w:szCs w:val="20"/>
        </w:rPr>
        <w:t xml:space="preserve"> awaits endorsement. Again, it is also a part of output 2.1 of </w:t>
      </w:r>
      <w:r w:rsidR="005A745E">
        <w:rPr>
          <w:rFonts w:cs="Arial"/>
          <w:sz w:val="20"/>
          <w:szCs w:val="20"/>
        </w:rPr>
        <w:t xml:space="preserve">outcome 2. Component 3 and 4 were </w:t>
      </w:r>
      <w:r w:rsidRPr="00962206">
        <w:rPr>
          <w:rFonts w:cs="Arial"/>
          <w:sz w:val="20"/>
          <w:szCs w:val="20"/>
        </w:rPr>
        <w:t>almost untouched resulting in no concrete outcomes.</w:t>
      </w:r>
    </w:p>
    <w:p w:rsidR="006C0D71" w:rsidRPr="00962206" w:rsidRDefault="006C0D71" w:rsidP="001278C9">
      <w:pPr>
        <w:pStyle w:val="Heading2"/>
        <w:jc w:val="both"/>
        <w:rPr>
          <w:rFonts w:ascii="Arial" w:hAnsi="Arial"/>
          <w:iCs w:val="0"/>
          <w:shd w:val="clear" w:color="auto" w:fill="auto"/>
        </w:rPr>
      </w:pPr>
      <w:bookmarkStart w:id="54" w:name="_Toc339273626"/>
      <w:r w:rsidRPr="00962206">
        <w:rPr>
          <w:rFonts w:ascii="Arial" w:hAnsi="Arial"/>
          <w:iCs w:val="0"/>
          <w:shd w:val="clear" w:color="auto" w:fill="auto"/>
        </w:rPr>
        <w:t>Methodology of Evaluation</w:t>
      </w:r>
      <w:bookmarkEnd w:id="54"/>
    </w:p>
    <w:p w:rsidR="00D84CF2" w:rsidRPr="00962206" w:rsidRDefault="00D84CF2" w:rsidP="001278C9">
      <w:pPr>
        <w:autoSpaceDE w:val="0"/>
        <w:autoSpaceDN w:val="0"/>
        <w:adjustRightInd w:val="0"/>
        <w:spacing w:before="0" w:after="0"/>
        <w:rPr>
          <w:rFonts w:cs="Arial"/>
          <w:color w:val="000000"/>
          <w:sz w:val="20"/>
          <w:szCs w:val="20"/>
          <w:lang w:eastAsia="fr-FR"/>
        </w:rPr>
      </w:pPr>
    </w:p>
    <w:p w:rsidR="00D84CF2" w:rsidRDefault="00D84CF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The methodology included the development of an evaluation matrix to guide the entire data gathering and analysis process. The findings were triangulated with the use of multiple sources of information when possible. The evaluation report is structured around the GEF five evaluation criteria (please refer to Annex 3): Relevance, Effectiveness, Efficiency, Results/Impacts and Sustainability. </w:t>
      </w:r>
    </w:p>
    <w:p w:rsidR="005A745E" w:rsidRPr="00962206" w:rsidRDefault="005A745E" w:rsidP="001278C9">
      <w:pPr>
        <w:autoSpaceDE w:val="0"/>
        <w:autoSpaceDN w:val="0"/>
        <w:adjustRightInd w:val="0"/>
        <w:spacing w:before="0" w:after="0"/>
        <w:rPr>
          <w:rFonts w:cs="Arial"/>
          <w:color w:val="000000"/>
          <w:sz w:val="20"/>
          <w:szCs w:val="20"/>
          <w:lang w:eastAsia="fr-FR"/>
        </w:rPr>
      </w:pPr>
    </w:p>
    <w:p w:rsidR="00482494" w:rsidRPr="00962206" w:rsidRDefault="00482494"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GEF terminal evaluations strive to be evidence-based, transparent and participatory. They are to comply with the </w:t>
      </w:r>
      <w:r w:rsidRPr="00962206">
        <w:rPr>
          <w:rFonts w:cs="Arial"/>
          <w:iCs/>
          <w:sz w:val="20"/>
          <w:szCs w:val="20"/>
          <w:lang w:eastAsia="fr-FR"/>
        </w:rPr>
        <w:t xml:space="preserve">GEF Monitoring and Evaluation Policy, </w:t>
      </w:r>
      <w:r w:rsidRPr="00962206">
        <w:rPr>
          <w:rFonts w:cs="Arial"/>
          <w:sz w:val="20"/>
          <w:szCs w:val="20"/>
          <w:lang w:eastAsia="fr-FR"/>
        </w:rPr>
        <w:t xml:space="preserve">the </w:t>
      </w:r>
      <w:r w:rsidRPr="00962206">
        <w:rPr>
          <w:rFonts w:cs="Arial"/>
          <w:iCs/>
          <w:sz w:val="20"/>
          <w:szCs w:val="20"/>
          <w:lang w:eastAsia="fr-FR"/>
        </w:rPr>
        <w:t>UNDP Evaluation Policy</w:t>
      </w:r>
      <w:r w:rsidRPr="00962206">
        <w:rPr>
          <w:rFonts w:cs="Arial"/>
          <w:sz w:val="20"/>
          <w:szCs w:val="20"/>
          <w:lang w:eastAsia="fr-FR"/>
        </w:rPr>
        <w:t xml:space="preserve">, and the </w:t>
      </w:r>
      <w:r w:rsidRPr="00962206">
        <w:rPr>
          <w:rFonts w:cs="Arial"/>
          <w:iCs/>
          <w:sz w:val="20"/>
          <w:szCs w:val="20"/>
          <w:lang w:eastAsia="fr-FR"/>
        </w:rPr>
        <w:t xml:space="preserve">Guidelines for GEF Agencies in Conducting Terminal Evaluations. </w:t>
      </w:r>
      <w:r w:rsidRPr="00962206">
        <w:rPr>
          <w:rFonts w:cs="Arial"/>
          <w:sz w:val="20"/>
          <w:szCs w:val="20"/>
          <w:lang w:eastAsia="fr-FR"/>
        </w:rPr>
        <w:t xml:space="preserve">The new </w:t>
      </w:r>
      <w:r w:rsidRPr="00962206">
        <w:rPr>
          <w:rFonts w:cs="Arial"/>
          <w:iCs/>
          <w:sz w:val="20"/>
          <w:szCs w:val="20"/>
          <w:lang w:eastAsia="fr-FR"/>
        </w:rPr>
        <w:t xml:space="preserve">Evaluation Policy of UNDP </w:t>
      </w:r>
      <w:r w:rsidRPr="00962206">
        <w:rPr>
          <w:rFonts w:cs="Arial"/>
          <w:sz w:val="20"/>
          <w:szCs w:val="20"/>
          <w:lang w:eastAsia="fr-FR"/>
        </w:rPr>
        <w:t>(2011) also states that project evaluations are to assess the efficiency and effectiveness of a project in achieving its intended results, as well as the relevance and sustainability of outputs as contributions to medium-term and longer-term outcomes.</w:t>
      </w:r>
    </w:p>
    <w:p w:rsidR="00482494" w:rsidRPr="00962206" w:rsidRDefault="00482494" w:rsidP="001278C9">
      <w:pPr>
        <w:autoSpaceDE w:val="0"/>
        <w:autoSpaceDN w:val="0"/>
        <w:adjustRightInd w:val="0"/>
        <w:spacing w:before="0" w:after="0"/>
        <w:rPr>
          <w:rFonts w:cs="Arial"/>
          <w:sz w:val="20"/>
          <w:szCs w:val="20"/>
          <w:lang w:eastAsia="fr-FR"/>
        </w:rPr>
      </w:pPr>
    </w:p>
    <w:p w:rsidR="00482494" w:rsidRPr="00962206" w:rsidRDefault="00482494" w:rsidP="001278C9">
      <w:pPr>
        <w:autoSpaceDE w:val="0"/>
        <w:autoSpaceDN w:val="0"/>
        <w:adjustRightInd w:val="0"/>
        <w:spacing w:before="0" w:after="0"/>
        <w:rPr>
          <w:rFonts w:cs="Arial"/>
          <w:b/>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Type of Evaluation</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evaluation was in general both formative and summative in nature. Formative evaluation provided information about how the project operated and how to improve it. The typical audiences for formative evaluation are project staff and man</w:t>
      </w:r>
      <w:r w:rsidR="00447E0B">
        <w:rPr>
          <w:rFonts w:cs="Arial"/>
          <w:sz w:val="20"/>
          <w:szCs w:val="20"/>
          <w:lang w:eastAsia="fr-FR"/>
        </w:rPr>
        <w:t>agers. The summative evaluation focussing</w:t>
      </w:r>
      <w:r w:rsidRPr="00962206">
        <w:rPr>
          <w:rFonts w:cs="Arial"/>
          <w:sz w:val="20"/>
          <w:szCs w:val="20"/>
          <w:lang w:eastAsia="fr-FR"/>
        </w:rPr>
        <w:t xml:space="preserve"> on </w:t>
      </w:r>
      <w:r w:rsidR="00447E0B">
        <w:rPr>
          <w:rFonts w:cs="Arial"/>
          <w:sz w:val="20"/>
          <w:szCs w:val="20"/>
          <w:lang w:eastAsia="fr-FR"/>
        </w:rPr>
        <w:t>results</w:t>
      </w:r>
      <w:r w:rsidRPr="00962206">
        <w:rPr>
          <w:rFonts w:cs="Arial"/>
          <w:sz w:val="20"/>
          <w:szCs w:val="20"/>
          <w:lang w:eastAsia="fr-FR"/>
        </w:rPr>
        <w:t xml:space="preserve">, provided information </w:t>
      </w:r>
      <w:r w:rsidR="00447E0B">
        <w:rPr>
          <w:rFonts w:cs="Arial"/>
          <w:sz w:val="20"/>
          <w:szCs w:val="20"/>
          <w:lang w:eastAsia="fr-FR"/>
        </w:rPr>
        <w:t>on</w:t>
      </w:r>
      <w:r w:rsidRPr="00962206">
        <w:rPr>
          <w:rFonts w:cs="Arial"/>
          <w:sz w:val="20"/>
          <w:szCs w:val="20"/>
          <w:lang w:eastAsia="fr-FR"/>
        </w:rPr>
        <w:t xml:space="preserve"> the overall effectiv</w:t>
      </w:r>
      <w:r w:rsidR="00447E0B">
        <w:rPr>
          <w:rFonts w:cs="Arial"/>
          <w:sz w:val="20"/>
          <w:szCs w:val="20"/>
          <w:lang w:eastAsia="fr-FR"/>
        </w:rPr>
        <w:t>eness, impact and</w:t>
      </w:r>
      <w:r w:rsidRPr="00962206">
        <w:rPr>
          <w:rFonts w:cs="Arial"/>
          <w:sz w:val="20"/>
          <w:szCs w:val="20"/>
          <w:lang w:eastAsia="fr-FR"/>
        </w:rPr>
        <w:t xml:space="preserve"> outcomes of the project. Typical audiences for summative evaluations are partners, and/or organizational leaders.</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Sources of Information and Data Collection Methods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Three types of data collection methods were used to allow for triangulation of the data. More specifically, data was collected through the review of documents, interviews (focus group, face-to face)</w:t>
      </w:r>
      <w:r w:rsidR="000A697C">
        <w:rPr>
          <w:rFonts w:cs="Arial"/>
          <w:sz w:val="20"/>
          <w:szCs w:val="20"/>
          <w:lang w:eastAsia="fr-FR"/>
        </w:rPr>
        <w:t xml:space="preserve">, </w:t>
      </w:r>
      <w:r w:rsidR="00447E0B">
        <w:rPr>
          <w:rFonts w:cs="Arial"/>
          <w:sz w:val="20"/>
          <w:szCs w:val="20"/>
          <w:lang w:eastAsia="fr-FR"/>
        </w:rPr>
        <w:t>and by observation during the field visits at the demonstration sites</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Interviews</w:t>
      </w:r>
    </w:p>
    <w:p w:rsidR="00601AFD" w:rsidRPr="00962206" w:rsidRDefault="00601AFD" w:rsidP="001278C9">
      <w:pPr>
        <w:rPr>
          <w:rFonts w:cs="Arial"/>
          <w:sz w:val="20"/>
          <w:szCs w:val="20"/>
          <w:lang w:eastAsia="fr-FR"/>
        </w:rPr>
      </w:pPr>
      <w:r w:rsidRPr="00962206">
        <w:rPr>
          <w:rFonts w:cs="Arial"/>
          <w:sz w:val="20"/>
          <w:szCs w:val="20"/>
          <w:lang w:eastAsia="fr-FR"/>
        </w:rPr>
        <w:t xml:space="preserve">Information was collected from key persons associated with this project. This was in the form of </w:t>
      </w:r>
      <w:r w:rsidR="000A697C">
        <w:rPr>
          <w:rFonts w:cs="Arial"/>
          <w:sz w:val="20"/>
          <w:szCs w:val="20"/>
          <w:lang w:eastAsia="fr-FR"/>
        </w:rPr>
        <w:t xml:space="preserve"> </w:t>
      </w:r>
      <w:r w:rsidR="00447E0B">
        <w:rPr>
          <w:rFonts w:cs="Arial"/>
          <w:sz w:val="20"/>
          <w:szCs w:val="20"/>
          <w:lang w:eastAsia="fr-FR"/>
        </w:rPr>
        <w:t>semi-</w:t>
      </w:r>
      <w:r w:rsidR="000A697C">
        <w:rPr>
          <w:rFonts w:cs="Arial"/>
          <w:sz w:val="20"/>
          <w:szCs w:val="20"/>
          <w:lang w:eastAsia="fr-FR"/>
        </w:rPr>
        <w:t xml:space="preserve">structured </w:t>
      </w:r>
      <w:r w:rsidR="00447E0B">
        <w:rPr>
          <w:rFonts w:cs="Arial"/>
          <w:sz w:val="20"/>
          <w:szCs w:val="20"/>
          <w:lang w:eastAsia="fr-FR"/>
        </w:rPr>
        <w:t>interviews/</w:t>
      </w:r>
      <w:r w:rsidRPr="00962206">
        <w:rPr>
          <w:rFonts w:cs="Arial"/>
          <w:sz w:val="20"/>
          <w:szCs w:val="20"/>
          <w:lang w:eastAsia="fr-FR"/>
        </w:rPr>
        <w:t xml:space="preserve">discussions using prepared questions, which covered the range of information needed for each of the five aspects covered under </w:t>
      </w:r>
      <w:r w:rsidR="00E57CF5">
        <w:rPr>
          <w:rFonts w:cs="Arial"/>
          <w:sz w:val="20"/>
          <w:szCs w:val="20"/>
          <w:lang w:eastAsia="fr-FR"/>
        </w:rPr>
        <w:t>“s</w:t>
      </w:r>
      <w:r w:rsidRPr="00962206">
        <w:rPr>
          <w:rFonts w:cs="Arial"/>
          <w:sz w:val="20"/>
          <w:szCs w:val="20"/>
          <w:lang w:eastAsia="fr-FR"/>
        </w:rPr>
        <w:t xml:space="preserve">cope of </w:t>
      </w:r>
      <w:r w:rsidR="0087494B" w:rsidRPr="00962206">
        <w:rPr>
          <w:rFonts w:cs="Arial"/>
          <w:sz w:val="20"/>
          <w:szCs w:val="20"/>
          <w:lang w:eastAsia="fr-FR"/>
        </w:rPr>
        <w:t>assessment</w:t>
      </w:r>
      <w:r w:rsidR="00E57CF5">
        <w:rPr>
          <w:rFonts w:cs="Arial"/>
          <w:sz w:val="20"/>
          <w:szCs w:val="20"/>
          <w:lang w:eastAsia="fr-FR"/>
        </w:rPr>
        <w:t>”</w:t>
      </w:r>
      <w:r w:rsidR="0087494B" w:rsidRPr="00962206">
        <w:rPr>
          <w:rFonts w:cs="Arial"/>
          <w:sz w:val="20"/>
          <w:szCs w:val="20"/>
          <w:lang w:eastAsia="fr-FR"/>
        </w:rPr>
        <w:t xml:space="preserve"> based on the</w:t>
      </w:r>
      <w:r w:rsidRPr="00962206">
        <w:rPr>
          <w:rFonts w:cs="Arial"/>
          <w:sz w:val="20"/>
          <w:szCs w:val="20"/>
          <w:lang w:eastAsia="fr-FR"/>
        </w:rPr>
        <w:t xml:space="preserve"> </w:t>
      </w:r>
      <w:r w:rsidR="0087494B" w:rsidRPr="00962206">
        <w:rPr>
          <w:rFonts w:cs="Arial"/>
          <w:sz w:val="20"/>
          <w:szCs w:val="20"/>
        </w:rPr>
        <w:t>GEF Terminal Evaluation Guidel</w:t>
      </w:r>
      <w:r w:rsidR="000A697C">
        <w:rPr>
          <w:rFonts w:cs="Arial"/>
          <w:sz w:val="20"/>
          <w:szCs w:val="20"/>
        </w:rPr>
        <w:t>ines, namely, project results, a</w:t>
      </w:r>
      <w:r w:rsidR="0087494B" w:rsidRPr="00962206">
        <w:rPr>
          <w:rFonts w:cs="Arial"/>
          <w:sz w:val="20"/>
          <w:szCs w:val="20"/>
        </w:rPr>
        <w:t xml:space="preserve">ssessment of </w:t>
      </w:r>
      <w:r w:rsidR="000A697C">
        <w:rPr>
          <w:rFonts w:cs="Arial"/>
          <w:sz w:val="20"/>
          <w:szCs w:val="20"/>
        </w:rPr>
        <w:t>s</w:t>
      </w:r>
      <w:r w:rsidR="0087494B" w:rsidRPr="00962206">
        <w:rPr>
          <w:rFonts w:cs="Arial"/>
          <w:sz w:val="20"/>
          <w:szCs w:val="20"/>
        </w:rPr>
        <w:t xml:space="preserve">ustainability of </w:t>
      </w:r>
      <w:r w:rsidR="000A697C" w:rsidRPr="00962206">
        <w:rPr>
          <w:rFonts w:cs="Arial"/>
          <w:sz w:val="20"/>
          <w:szCs w:val="20"/>
        </w:rPr>
        <w:t>project outcomes, catalytic role, monitoring and evaluation systems and processes that affected attainment of project results</w:t>
      </w:r>
      <w:r w:rsidR="0087494B" w:rsidRPr="00962206">
        <w:rPr>
          <w:rFonts w:cs="Arial"/>
          <w:sz w:val="20"/>
          <w:szCs w:val="20"/>
        </w:rPr>
        <w:t>.</w:t>
      </w:r>
      <w:r w:rsidR="0087494B" w:rsidRPr="00962206">
        <w:rPr>
          <w:rFonts w:cs="Arial"/>
        </w:rPr>
        <w:t xml:space="preserve"> </w:t>
      </w:r>
      <w:r w:rsidRPr="00962206">
        <w:rPr>
          <w:rFonts w:cs="Arial"/>
          <w:sz w:val="20"/>
          <w:szCs w:val="20"/>
          <w:lang w:eastAsia="fr-FR"/>
        </w:rPr>
        <w:t xml:space="preserve">The interviews sought to obtain factual information as well as the perceptions and experiences of the various individuals interviewed. </w:t>
      </w:r>
    </w:p>
    <w:p w:rsidR="00102DCE" w:rsidRPr="00962206" w:rsidRDefault="00102DCE"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Focus group discussions/ workshop</w:t>
      </w:r>
      <w:r w:rsidR="000A697C">
        <w:rPr>
          <w:rFonts w:cs="Arial"/>
          <w:b/>
          <w:sz w:val="20"/>
          <w:szCs w:val="20"/>
          <w:lang w:eastAsia="fr-FR"/>
        </w:rPr>
        <w:t xml:space="preserve"> during field visits</w:t>
      </w:r>
    </w:p>
    <w:p w:rsidR="00FF3AAD" w:rsidRPr="0064609A" w:rsidRDefault="00FF3AAD" w:rsidP="0064609A">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Two focus group discussions were held with the local project beneficiaries during the field visit in the </w:t>
      </w:r>
      <w:smartTag w:uri="urn:schemas-microsoft-com:office:smarttags" w:element="place">
        <w:smartTag w:uri="urn:schemas-microsoft-com:office:smarttags" w:element="PlaceName">
          <w:r w:rsidRPr="00962206">
            <w:rPr>
              <w:rFonts w:ascii="Arial" w:hAnsi="Arial" w:cs="Arial"/>
              <w:sz w:val="20"/>
              <w:szCs w:val="20"/>
              <w:lang w:val="en-GB"/>
            </w:rPr>
            <w:t>Western</w:t>
          </w:r>
        </w:smartTag>
        <w:r w:rsidRPr="00962206">
          <w:rPr>
            <w:rFonts w:ascii="Arial" w:hAnsi="Arial" w:cs="Arial"/>
            <w:sz w:val="20"/>
            <w:szCs w:val="20"/>
            <w:lang w:val="en-GB"/>
          </w:rPr>
          <w:t xml:space="preserve"> </w:t>
        </w:r>
        <w:smartTag w:uri="urn:schemas-microsoft-com:office:smarttags" w:element="PlaceType">
          <w:r w:rsidRPr="00962206">
            <w:rPr>
              <w:rFonts w:ascii="Arial" w:hAnsi="Arial" w:cs="Arial"/>
              <w:sz w:val="20"/>
              <w:szCs w:val="20"/>
              <w:lang w:val="en-GB"/>
            </w:rPr>
            <w:t>Province</w:t>
          </w:r>
        </w:smartTag>
      </w:smartTag>
      <w:r w:rsidRPr="00962206">
        <w:rPr>
          <w:rFonts w:ascii="Arial" w:hAnsi="Arial" w:cs="Arial"/>
          <w:sz w:val="20"/>
          <w:szCs w:val="20"/>
          <w:lang w:val="en-GB"/>
        </w:rPr>
        <w:t xml:space="preserve"> and in Malaita two of the sites where project support was provided for SL</w:t>
      </w:r>
      <w:r w:rsidR="000A697C">
        <w:rPr>
          <w:rFonts w:ascii="Arial" w:hAnsi="Arial" w:cs="Arial"/>
          <w:sz w:val="20"/>
          <w:szCs w:val="20"/>
          <w:lang w:val="en-GB"/>
        </w:rPr>
        <w:t xml:space="preserve">M field interventions. </w:t>
      </w:r>
      <w:r w:rsidR="005C33CC">
        <w:rPr>
          <w:rFonts w:ascii="Arial" w:hAnsi="Arial" w:cs="Arial"/>
          <w:sz w:val="20"/>
          <w:szCs w:val="20"/>
          <w:lang w:val="en-GB"/>
        </w:rPr>
        <w:t>The third pilot site, situated in</w:t>
      </w:r>
      <w:r w:rsidR="005C33CC" w:rsidRPr="005C33CC">
        <w:rPr>
          <w:rFonts w:ascii="Arial" w:hAnsi="Arial" w:cs="Arial"/>
          <w:sz w:val="20"/>
          <w:szCs w:val="20"/>
          <w:lang w:val="en-GB"/>
        </w:rPr>
        <w:t xml:space="preserve"> Dovah in </w:t>
      </w:r>
      <w:r w:rsidR="005C33CC" w:rsidRPr="005C33CC">
        <w:rPr>
          <w:rFonts w:ascii="Arial" w:hAnsi="Arial" w:cs="Arial"/>
          <w:iCs/>
          <w:sz w:val="20"/>
          <w:szCs w:val="20"/>
          <w:lang w:val="en-GB" w:eastAsia="ja-JP"/>
        </w:rPr>
        <w:t>Guadalcanal,</w:t>
      </w:r>
      <w:r w:rsidR="005C33CC">
        <w:rPr>
          <w:rFonts w:ascii="Arial" w:hAnsi="Arial" w:cs="Arial"/>
          <w:sz w:val="20"/>
          <w:szCs w:val="20"/>
          <w:lang w:val="en-GB"/>
        </w:rPr>
        <w:t xml:space="preserve"> was not visited </w:t>
      </w:r>
      <w:r w:rsidR="00447E0B">
        <w:rPr>
          <w:rFonts w:ascii="Arial" w:hAnsi="Arial" w:cs="Arial"/>
          <w:sz w:val="20"/>
          <w:szCs w:val="20"/>
          <w:lang w:val="en-GB"/>
        </w:rPr>
        <w:t xml:space="preserve">partly due to a lack of time, and partly because </w:t>
      </w:r>
      <w:r w:rsidR="005C33CC">
        <w:rPr>
          <w:rFonts w:ascii="Arial" w:hAnsi="Arial" w:cs="Arial"/>
          <w:sz w:val="20"/>
          <w:szCs w:val="20"/>
          <w:lang w:val="en-GB"/>
        </w:rPr>
        <w:t>the demonstration farm was discontinued by the local community.</w:t>
      </w:r>
      <w:r w:rsidR="008E236E">
        <w:rPr>
          <w:rFonts w:ascii="Arial" w:hAnsi="Arial" w:cs="Arial"/>
          <w:sz w:val="20"/>
          <w:szCs w:val="20"/>
          <w:lang w:val="en-GB"/>
        </w:rPr>
        <w:t xml:space="preserve"> </w:t>
      </w:r>
      <w:r w:rsidR="000A697C">
        <w:rPr>
          <w:rFonts w:ascii="Arial" w:hAnsi="Arial" w:cs="Arial"/>
          <w:sz w:val="20"/>
          <w:szCs w:val="20"/>
          <w:lang w:val="en-GB"/>
        </w:rPr>
        <w:t>Structured q</w:t>
      </w:r>
      <w:r w:rsidRPr="00962206">
        <w:rPr>
          <w:rFonts w:ascii="Arial" w:hAnsi="Arial" w:cs="Arial"/>
          <w:sz w:val="20"/>
          <w:szCs w:val="20"/>
          <w:lang w:val="en-GB"/>
        </w:rPr>
        <w:t>uestionnaires we</w:t>
      </w:r>
      <w:r w:rsidR="005A745E">
        <w:rPr>
          <w:rFonts w:ascii="Arial" w:hAnsi="Arial" w:cs="Arial"/>
          <w:sz w:val="20"/>
          <w:szCs w:val="20"/>
          <w:lang w:val="en-GB"/>
        </w:rPr>
        <w:t>re designed beforehand and the c</w:t>
      </w:r>
      <w:r w:rsidRPr="00962206">
        <w:rPr>
          <w:rFonts w:ascii="Arial" w:hAnsi="Arial" w:cs="Arial"/>
          <w:sz w:val="20"/>
          <w:szCs w:val="20"/>
          <w:lang w:val="en-GB"/>
        </w:rPr>
        <w:t xml:space="preserve">onsultation meeting and discussion were conducted through the prepared questionnaires. </w:t>
      </w:r>
    </w:p>
    <w:p w:rsidR="00AD31DB" w:rsidRPr="0064609A" w:rsidRDefault="00FF3AAD" w:rsidP="0064609A">
      <w:pPr>
        <w:pStyle w:val="NormalWeb"/>
        <w:spacing w:after="0"/>
        <w:jc w:val="both"/>
        <w:rPr>
          <w:rFonts w:ascii="Arial" w:hAnsi="Arial" w:cs="Arial"/>
          <w:sz w:val="20"/>
          <w:szCs w:val="20"/>
          <w:lang w:val="en-GB"/>
        </w:rPr>
      </w:pPr>
      <w:r w:rsidRPr="00962206">
        <w:rPr>
          <w:rFonts w:ascii="Arial" w:hAnsi="Arial" w:cs="Arial"/>
          <w:sz w:val="20"/>
          <w:szCs w:val="20"/>
          <w:u w:val="single"/>
          <w:lang w:val="en-GB"/>
        </w:rPr>
        <w:t xml:space="preserve">a) </w:t>
      </w:r>
      <w:smartTag w:uri="urn:schemas-microsoft-com:office:smarttags" w:element="PlaceName">
        <w:r w:rsidR="00702F75" w:rsidRPr="00962206">
          <w:rPr>
            <w:rFonts w:ascii="Arial" w:hAnsi="Arial" w:cs="Arial"/>
            <w:sz w:val="20"/>
            <w:szCs w:val="20"/>
            <w:u w:val="single"/>
            <w:lang w:val="en-GB"/>
          </w:rPr>
          <w:t>Western</w:t>
        </w:r>
      </w:smartTag>
      <w:r w:rsidR="00702F75" w:rsidRPr="00962206">
        <w:rPr>
          <w:rFonts w:ascii="Arial" w:hAnsi="Arial" w:cs="Arial"/>
          <w:sz w:val="20"/>
          <w:szCs w:val="20"/>
          <w:u w:val="single"/>
          <w:lang w:val="en-GB"/>
        </w:rPr>
        <w:t xml:space="preserve"> </w:t>
      </w:r>
      <w:smartTag w:uri="urn:schemas-microsoft-com:office:smarttags" w:element="PlaceType">
        <w:r w:rsidR="00480DB6" w:rsidRPr="00962206">
          <w:rPr>
            <w:rFonts w:ascii="Arial" w:hAnsi="Arial" w:cs="Arial"/>
            <w:sz w:val="20"/>
            <w:szCs w:val="20"/>
            <w:u w:val="single"/>
            <w:lang w:val="en-GB"/>
          </w:rPr>
          <w:t>Province</w:t>
        </w:r>
      </w:smartTag>
      <w:r w:rsidR="00480DB6" w:rsidRPr="00962206">
        <w:rPr>
          <w:rFonts w:ascii="Arial" w:hAnsi="Arial" w:cs="Arial"/>
          <w:sz w:val="20"/>
          <w:szCs w:val="20"/>
          <w:lang w:val="en-GB"/>
        </w:rPr>
        <w:t>:</w:t>
      </w:r>
      <w:r w:rsidR="00702F75" w:rsidRPr="00962206">
        <w:rPr>
          <w:rFonts w:ascii="Arial" w:hAnsi="Arial" w:cs="Arial"/>
          <w:sz w:val="20"/>
          <w:szCs w:val="20"/>
          <w:lang w:val="en-GB"/>
        </w:rPr>
        <w:t xml:space="preserve"> </w:t>
      </w:r>
      <w:r w:rsidR="00102DCE" w:rsidRPr="00962206">
        <w:rPr>
          <w:rFonts w:ascii="Arial" w:hAnsi="Arial" w:cs="Arial"/>
          <w:sz w:val="20"/>
          <w:szCs w:val="20"/>
          <w:lang w:val="en-GB"/>
        </w:rPr>
        <w:t>Lady Lever</w:t>
      </w:r>
      <w:r w:rsidR="00AD31DB" w:rsidRPr="00962206">
        <w:rPr>
          <w:rFonts w:ascii="Arial" w:hAnsi="Arial" w:cs="Arial"/>
          <w:sz w:val="20"/>
          <w:szCs w:val="20"/>
          <w:lang w:val="en-GB"/>
        </w:rPr>
        <w:t xml:space="preserve"> Community composing of 6 different villages (Vanikuva, Vanikoro, Vovohe, Hillview</w:t>
      </w:r>
      <w:r w:rsidR="00702F75" w:rsidRPr="00962206">
        <w:rPr>
          <w:rFonts w:ascii="Arial" w:hAnsi="Arial" w:cs="Arial"/>
          <w:sz w:val="20"/>
          <w:szCs w:val="20"/>
          <w:lang w:val="en-GB"/>
        </w:rPr>
        <w:t>,</w:t>
      </w:r>
      <w:r w:rsidR="00AD31DB" w:rsidRPr="00962206">
        <w:rPr>
          <w:rFonts w:ascii="Arial" w:hAnsi="Arial" w:cs="Arial"/>
          <w:sz w:val="20"/>
          <w:szCs w:val="20"/>
          <w:lang w:val="en-GB"/>
        </w:rPr>
        <w:t xml:space="preserve"> Ilitona and Raivai)</w:t>
      </w:r>
      <w:r w:rsidR="00AB6AD8">
        <w:rPr>
          <w:rFonts w:ascii="Arial" w:hAnsi="Arial" w:cs="Arial"/>
          <w:sz w:val="20"/>
          <w:szCs w:val="20"/>
          <w:lang w:val="en-GB"/>
        </w:rPr>
        <w:t xml:space="preserve"> situated on</w:t>
      </w:r>
      <w:r w:rsidR="00AD31DB" w:rsidRPr="00962206">
        <w:rPr>
          <w:rFonts w:ascii="Arial" w:hAnsi="Arial" w:cs="Arial"/>
          <w:sz w:val="20"/>
          <w:szCs w:val="20"/>
          <w:lang w:val="en-GB"/>
        </w:rPr>
        <w:t xml:space="preserve"> </w:t>
      </w:r>
      <w:smartTag w:uri="urn:schemas-microsoft-com:office:smarttags" w:element="place">
        <w:smartTag w:uri="urn:schemas-microsoft-com:office:smarttags" w:element="PlaceName">
          <w:r w:rsidRPr="00962206">
            <w:rPr>
              <w:rFonts w:ascii="Arial" w:hAnsi="Arial" w:cs="Arial"/>
              <w:sz w:val="20"/>
              <w:szCs w:val="20"/>
              <w:lang w:val="en-GB"/>
            </w:rPr>
            <w:t>Kolombangara</w:t>
          </w:r>
        </w:smartTag>
        <w:r w:rsidR="00AB6AD8">
          <w:rPr>
            <w:rFonts w:ascii="Arial" w:hAnsi="Arial" w:cs="Arial"/>
            <w:sz w:val="20"/>
            <w:szCs w:val="20"/>
            <w:lang w:val="en-GB"/>
          </w:rPr>
          <w:t xml:space="preserve"> </w:t>
        </w:r>
        <w:smartTag w:uri="urn:schemas-microsoft-com:office:smarttags" w:element="PlaceType">
          <w:r w:rsidR="00AB6AD8">
            <w:rPr>
              <w:rFonts w:ascii="Arial" w:hAnsi="Arial" w:cs="Arial"/>
              <w:sz w:val="20"/>
              <w:szCs w:val="20"/>
              <w:lang w:val="en-GB"/>
            </w:rPr>
            <w:t>Island</w:t>
          </w:r>
        </w:smartTag>
      </w:smartTag>
      <w:r w:rsidRPr="00962206">
        <w:rPr>
          <w:rFonts w:ascii="Arial" w:hAnsi="Arial" w:cs="Arial"/>
          <w:sz w:val="20"/>
          <w:szCs w:val="20"/>
          <w:lang w:val="en-GB"/>
        </w:rPr>
        <w:t xml:space="preserve">. </w:t>
      </w:r>
      <w:r w:rsidR="00AD31DB" w:rsidRPr="00962206">
        <w:rPr>
          <w:rFonts w:ascii="Arial" w:hAnsi="Arial" w:cs="Arial"/>
          <w:sz w:val="20"/>
          <w:szCs w:val="20"/>
          <w:lang w:val="en-GB"/>
        </w:rPr>
        <w:t xml:space="preserve">The </w:t>
      </w:r>
      <w:r w:rsidR="00702F75" w:rsidRPr="00962206">
        <w:rPr>
          <w:rFonts w:ascii="Arial" w:hAnsi="Arial" w:cs="Arial"/>
          <w:sz w:val="20"/>
          <w:szCs w:val="20"/>
          <w:lang w:val="en-GB"/>
        </w:rPr>
        <w:t>attendants were</w:t>
      </w:r>
      <w:r w:rsidR="00AD31DB" w:rsidRPr="00962206">
        <w:rPr>
          <w:rFonts w:ascii="Arial" w:hAnsi="Arial" w:cs="Arial"/>
          <w:sz w:val="20"/>
          <w:szCs w:val="20"/>
          <w:lang w:val="en-GB"/>
        </w:rPr>
        <w:t xml:space="preserve"> divided in 6 groups accordingly to their respective 6 </w:t>
      </w:r>
      <w:r w:rsidR="00702F75" w:rsidRPr="00962206">
        <w:rPr>
          <w:rFonts w:ascii="Arial" w:hAnsi="Arial" w:cs="Arial"/>
          <w:sz w:val="20"/>
          <w:szCs w:val="20"/>
          <w:lang w:val="en-GB"/>
        </w:rPr>
        <w:t>villages</w:t>
      </w:r>
      <w:r w:rsidR="00AD31DB" w:rsidRPr="00962206">
        <w:rPr>
          <w:rFonts w:ascii="Arial" w:hAnsi="Arial" w:cs="Arial"/>
          <w:sz w:val="20"/>
          <w:szCs w:val="20"/>
          <w:lang w:val="en-GB"/>
        </w:rPr>
        <w:t xml:space="preserve"> and each question was discussed amongst </w:t>
      </w:r>
      <w:r w:rsidR="00AB6AD8">
        <w:rPr>
          <w:rFonts w:ascii="Arial" w:hAnsi="Arial" w:cs="Arial"/>
          <w:sz w:val="20"/>
          <w:szCs w:val="20"/>
          <w:lang w:val="en-GB"/>
        </w:rPr>
        <w:t xml:space="preserve">village members. </w:t>
      </w:r>
      <w:r w:rsidR="00702F75" w:rsidRPr="00962206">
        <w:rPr>
          <w:rFonts w:ascii="Arial" w:hAnsi="Arial" w:cs="Arial"/>
          <w:sz w:val="20"/>
          <w:szCs w:val="20"/>
          <w:lang w:val="en-GB"/>
        </w:rPr>
        <w:t>C</w:t>
      </w:r>
      <w:r w:rsidR="00AD31DB" w:rsidRPr="00962206">
        <w:rPr>
          <w:rFonts w:ascii="Arial" w:hAnsi="Arial" w:cs="Arial"/>
          <w:sz w:val="20"/>
          <w:szCs w:val="20"/>
          <w:lang w:val="en-GB"/>
        </w:rPr>
        <w:t xml:space="preserve">ollective </w:t>
      </w:r>
      <w:r w:rsidR="00AB6AD8">
        <w:rPr>
          <w:rFonts w:ascii="Arial" w:hAnsi="Arial" w:cs="Arial"/>
          <w:sz w:val="20"/>
          <w:szCs w:val="20"/>
          <w:lang w:val="en-GB"/>
        </w:rPr>
        <w:t xml:space="preserve">group </w:t>
      </w:r>
      <w:r w:rsidR="00AD31DB" w:rsidRPr="00962206">
        <w:rPr>
          <w:rFonts w:ascii="Arial" w:hAnsi="Arial" w:cs="Arial"/>
          <w:sz w:val="20"/>
          <w:szCs w:val="20"/>
          <w:lang w:val="en-GB"/>
        </w:rPr>
        <w:t>answer</w:t>
      </w:r>
      <w:r w:rsidR="00AB6AD8">
        <w:rPr>
          <w:rFonts w:ascii="Arial" w:hAnsi="Arial" w:cs="Arial"/>
          <w:sz w:val="20"/>
          <w:szCs w:val="20"/>
          <w:lang w:val="en-GB"/>
        </w:rPr>
        <w:t>s were</w:t>
      </w:r>
      <w:r w:rsidR="00AD31DB" w:rsidRPr="00962206">
        <w:rPr>
          <w:rFonts w:ascii="Arial" w:hAnsi="Arial" w:cs="Arial"/>
          <w:sz w:val="20"/>
          <w:szCs w:val="20"/>
          <w:lang w:val="en-GB"/>
        </w:rPr>
        <w:t xml:space="preserve"> written on the </w:t>
      </w:r>
      <w:r w:rsidR="008E236E">
        <w:rPr>
          <w:rFonts w:ascii="Arial" w:hAnsi="Arial" w:cs="Arial"/>
          <w:sz w:val="20"/>
          <w:szCs w:val="20"/>
          <w:lang w:val="en-GB"/>
        </w:rPr>
        <w:t>q</w:t>
      </w:r>
      <w:r w:rsidR="00AD31DB" w:rsidRPr="00962206">
        <w:rPr>
          <w:rFonts w:ascii="Arial" w:hAnsi="Arial" w:cs="Arial"/>
          <w:sz w:val="20"/>
          <w:szCs w:val="20"/>
          <w:lang w:val="en-GB"/>
        </w:rPr>
        <w:t>uestionna</w:t>
      </w:r>
      <w:r w:rsidR="00AB6AD8">
        <w:rPr>
          <w:rFonts w:ascii="Arial" w:hAnsi="Arial" w:cs="Arial"/>
          <w:sz w:val="20"/>
          <w:szCs w:val="20"/>
          <w:lang w:val="en-GB"/>
        </w:rPr>
        <w:t>ires by the group leader. Both c</w:t>
      </w:r>
      <w:r w:rsidR="00AD31DB" w:rsidRPr="00962206">
        <w:rPr>
          <w:rFonts w:ascii="Arial" w:hAnsi="Arial" w:cs="Arial"/>
          <w:sz w:val="20"/>
          <w:szCs w:val="20"/>
          <w:lang w:val="en-GB"/>
        </w:rPr>
        <w:t xml:space="preserve">onsultants assisted </w:t>
      </w:r>
      <w:r w:rsidR="00AB6AD8">
        <w:rPr>
          <w:rFonts w:ascii="Arial" w:hAnsi="Arial" w:cs="Arial"/>
          <w:sz w:val="20"/>
          <w:szCs w:val="20"/>
          <w:lang w:val="en-GB"/>
        </w:rPr>
        <w:t>where</w:t>
      </w:r>
      <w:r w:rsidR="00AD31DB" w:rsidRPr="00962206">
        <w:rPr>
          <w:rFonts w:ascii="Arial" w:hAnsi="Arial" w:cs="Arial"/>
          <w:sz w:val="20"/>
          <w:szCs w:val="20"/>
          <w:lang w:val="en-GB"/>
        </w:rPr>
        <w:t xml:space="preserve"> questions </w:t>
      </w:r>
      <w:r w:rsidR="00505B27" w:rsidRPr="00962206">
        <w:rPr>
          <w:rFonts w:ascii="Arial" w:hAnsi="Arial" w:cs="Arial"/>
          <w:sz w:val="20"/>
          <w:szCs w:val="20"/>
          <w:lang w:val="en-GB"/>
        </w:rPr>
        <w:t>rose</w:t>
      </w:r>
      <w:r w:rsidR="00AB6AD8">
        <w:rPr>
          <w:rFonts w:ascii="Arial" w:hAnsi="Arial" w:cs="Arial"/>
          <w:sz w:val="20"/>
          <w:szCs w:val="20"/>
          <w:lang w:val="en-GB"/>
        </w:rPr>
        <w:t xml:space="preserve">.  To some </w:t>
      </w:r>
      <w:r w:rsidR="00AD31DB" w:rsidRPr="00962206">
        <w:rPr>
          <w:rFonts w:ascii="Arial" w:hAnsi="Arial" w:cs="Arial"/>
          <w:sz w:val="20"/>
          <w:szCs w:val="20"/>
          <w:lang w:val="en-GB"/>
        </w:rPr>
        <w:t>key players within the community, individual questions were asked</w:t>
      </w:r>
      <w:r w:rsidRPr="00962206">
        <w:rPr>
          <w:rFonts w:ascii="Arial" w:hAnsi="Arial" w:cs="Arial"/>
          <w:sz w:val="20"/>
          <w:szCs w:val="20"/>
          <w:lang w:val="en-GB"/>
        </w:rPr>
        <w:t>.</w:t>
      </w:r>
      <w:r w:rsidR="00702F75" w:rsidRPr="00962206">
        <w:rPr>
          <w:rFonts w:ascii="Arial" w:hAnsi="Arial" w:cs="Arial"/>
          <w:sz w:val="20"/>
          <w:szCs w:val="20"/>
          <w:lang w:val="en-GB"/>
        </w:rPr>
        <w:t xml:space="preserve">  </w:t>
      </w:r>
      <w:r w:rsidR="00102DCE" w:rsidRPr="00962206">
        <w:rPr>
          <w:rFonts w:ascii="Arial" w:hAnsi="Arial" w:cs="Arial"/>
          <w:sz w:val="20"/>
          <w:szCs w:val="20"/>
          <w:lang w:val="en-GB"/>
        </w:rPr>
        <w:t>Th</w:t>
      </w:r>
      <w:r w:rsidR="00AD31DB" w:rsidRPr="00962206">
        <w:rPr>
          <w:rFonts w:ascii="Arial" w:hAnsi="Arial" w:cs="Arial"/>
          <w:sz w:val="20"/>
          <w:szCs w:val="20"/>
          <w:lang w:val="en-GB"/>
        </w:rPr>
        <w:t>is discussion was attended by 23</w:t>
      </w:r>
      <w:r w:rsidR="00102DCE" w:rsidRPr="00962206">
        <w:rPr>
          <w:rFonts w:ascii="Arial" w:hAnsi="Arial" w:cs="Arial"/>
          <w:sz w:val="20"/>
          <w:szCs w:val="20"/>
          <w:lang w:val="en-GB"/>
        </w:rPr>
        <w:t xml:space="preserve"> local </w:t>
      </w:r>
      <w:r w:rsidR="00AD31DB" w:rsidRPr="00962206">
        <w:rPr>
          <w:rFonts w:ascii="Arial" w:hAnsi="Arial" w:cs="Arial"/>
          <w:sz w:val="20"/>
          <w:szCs w:val="20"/>
          <w:lang w:val="en-GB"/>
        </w:rPr>
        <w:t xml:space="preserve">community members, including 12 </w:t>
      </w:r>
      <w:r w:rsidR="00102DCE" w:rsidRPr="00962206">
        <w:rPr>
          <w:rFonts w:ascii="Arial" w:hAnsi="Arial" w:cs="Arial"/>
          <w:sz w:val="20"/>
          <w:szCs w:val="20"/>
          <w:lang w:val="en-GB"/>
        </w:rPr>
        <w:t xml:space="preserve">local women, and focused on the project benefits, key constraints, lessons learnt, and future plans to sustain the project benefits. </w:t>
      </w:r>
    </w:p>
    <w:p w:rsidR="00B5181E" w:rsidRPr="00962206" w:rsidRDefault="00FF3AAD"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b) </w:t>
      </w:r>
      <w:r w:rsidRPr="00962206">
        <w:rPr>
          <w:rFonts w:ascii="Arial" w:hAnsi="Arial" w:cs="Arial"/>
          <w:sz w:val="20"/>
          <w:szCs w:val="20"/>
          <w:u w:val="single"/>
          <w:lang w:val="en-GB"/>
        </w:rPr>
        <w:t>Malaita Province</w:t>
      </w:r>
      <w:r w:rsidRPr="00962206">
        <w:rPr>
          <w:rFonts w:ascii="Arial" w:hAnsi="Arial" w:cs="Arial"/>
          <w:sz w:val="20"/>
          <w:szCs w:val="20"/>
          <w:lang w:val="en-GB"/>
        </w:rPr>
        <w:t>: Mana’abu Community is a coastal community situated in the Northern region of Malaita Province. With a population of about 200 people</w:t>
      </w:r>
      <w:r w:rsidR="00AB6AD8">
        <w:rPr>
          <w:rFonts w:ascii="Arial" w:hAnsi="Arial" w:cs="Arial"/>
          <w:sz w:val="20"/>
          <w:szCs w:val="20"/>
          <w:lang w:val="en-GB"/>
        </w:rPr>
        <w:t>,</w:t>
      </w:r>
      <w:r w:rsidRPr="00962206">
        <w:rPr>
          <w:rFonts w:ascii="Arial" w:hAnsi="Arial" w:cs="Arial"/>
          <w:sz w:val="20"/>
          <w:szCs w:val="20"/>
          <w:lang w:val="en-GB"/>
        </w:rPr>
        <w:t xml:space="preserve"> this community relies entirely on their land and marine resources for their daily subsistence needs. The Mana’abu community has a </w:t>
      </w:r>
      <w:r w:rsidR="00A040F2" w:rsidRPr="00962206">
        <w:rPr>
          <w:rFonts w:ascii="Arial" w:hAnsi="Arial" w:cs="Arial"/>
          <w:sz w:val="20"/>
          <w:szCs w:val="20"/>
          <w:lang w:val="en-GB"/>
        </w:rPr>
        <w:t>Rural</w:t>
      </w:r>
      <w:r w:rsidRPr="00962206">
        <w:rPr>
          <w:rFonts w:ascii="Arial" w:hAnsi="Arial" w:cs="Arial"/>
          <w:sz w:val="20"/>
          <w:szCs w:val="20"/>
          <w:lang w:val="en-GB"/>
        </w:rPr>
        <w:t xml:space="preserve"> Training Centre </w:t>
      </w:r>
      <w:r w:rsidR="00A040F2" w:rsidRPr="00962206">
        <w:rPr>
          <w:rFonts w:ascii="Arial" w:hAnsi="Arial" w:cs="Arial"/>
          <w:sz w:val="20"/>
          <w:szCs w:val="20"/>
          <w:lang w:val="en-GB"/>
        </w:rPr>
        <w:t xml:space="preserve">(RTC) </w:t>
      </w:r>
      <w:r w:rsidRPr="00962206">
        <w:rPr>
          <w:rFonts w:ascii="Arial" w:hAnsi="Arial" w:cs="Arial"/>
          <w:sz w:val="20"/>
          <w:szCs w:val="20"/>
          <w:lang w:val="en-GB"/>
        </w:rPr>
        <w:t xml:space="preserve">that caters for training programmes in the region. </w:t>
      </w:r>
      <w:r w:rsidR="00AB6AD8">
        <w:rPr>
          <w:rFonts w:ascii="Arial" w:hAnsi="Arial" w:cs="Arial"/>
          <w:sz w:val="20"/>
          <w:szCs w:val="20"/>
          <w:lang w:val="en-GB"/>
        </w:rPr>
        <w:t>The</w:t>
      </w:r>
      <w:r w:rsidR="00AD31DB" w:rsidRPr="00962206">
        <w:rPr>
          <w:rFonts w:ascii="Arial" w:hAnsi="Arial" w:cs="Arial"/>
          <w:sz w:val="20"/>
          <w:szCs w:val="20"/>
          <w:lang w:val="en-GB"/>
        </w:rPr>
        <w:t xml:space="preserve"> discus</w:t>
      </w:r>
      <w:r w:rsidR="00AB6AD8">
        <w:rPr>
          <w:rFonts w:ascii="Arial" w:hAnsi="Arial" w:cs="Arial"/>
          <w:sz w:val="20"/>
          <w:szCs w:val="20"/>
          <w:lang w:val="en-GB"/>
        </w:rPr>
        <w:t xml:space="preserve">sion, </w:t>
      </w:r>
      <w:r w:rsidR="00AD31DB" w:rsidRPr="00962206">
        <w:rPr>
          <w:rFonts w:ascii="Arial" w:hAnsi="Arial" w:cs="Arial"/>
          <w:sz w:val="20"/>
          <w:szCs w:val="20"/>
          <w:lang w:val="en-GB"/>
        </w:rPr>
        <w:t>attended by 2</w:t>
      </w:r>
      <w:r w:rsidR="00E92E22" w:rsidRPr="00962206">
        <w:rPr>
          <w:rFonts w:ascii="Arial" w:hAnsi="Arial" w:cs="Arial"/>
          <w:sz w:val="20"/>
          <w:szCs w:val="20"/>
          <w:lang w:val="en-GB"/>
        </w:rPr>
        <w:t>8</w:t>
      </w:r>
      <w:r w:rsidR="00AB6AD8">
        <w:rPr>
          <w:rFonts w:ascii="Arial" w:hAnsi="Arial" w:cs="Arial"/>
          <w:sz w:val="20"/>
          <w:szCs w:val="20"/>
          <w:lang w:val="en-GB"/>
        </w:rPr>
        <w:t xml:space="preserve"> local community members </w:t>
      </w:r>
      <w:r w:rsidR="00AD31DB" w:rsidRPr="00962206">
        <w:rPr>
          <w:rFonts w:ascii="Arial" w:hAnsi="Arial" w:cs="Arial"/>
          <w:sz w:val="20"/>
          <w:szCs w:val="20"/>
          <w:lang w:val="en-GB"/>
        </w:rPr>
        <w:t>including 1</w:t>
      </w:r>
      <w:r w:rsidR="00F0160F" w:rsidRPr="00962206">
        <w:rPr>
          <w:rFonts w:ascii="Arial" w:hAnsi="Arial" w:cs="Arial"/>
          <w:sz w:val="20"/>
          <w:szCs w:val="20"/>
          <w:lang w:val="en-GB"/>
        </w:rPr>
        <w:t>3</w:t>
      </w:r>
      <w:r w:rsidR="00AD31DB" w:rsidRPr="00962206">
        <w:rPr>
          <w:rFonts w:ascii="Arial" w:hAnsi="Arial" w:cs="Arial"/>
          <w:sz w:val="20"/>
          <w:szCs w:val="20"/>
          <w:lang w:val="en-GB"/>
        </w:rPr>
        <w:t xml:space="preserve"> local women, focused on project benefits, key constraints, lessons learnt, and future plans to sustain the project benefits. The names of the local community members present for the focus group discussion are provided in Annex 6.</w:t>
      </w:r>
    </w:p>
    <w:p w:rsidR="00F0160F" w:rsidRPr="00962206" w:rsidRDefault="00F0160F"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Demonstration farm visit</w:t>
      </w:r>
    </w:p>
    <w:p w:rsidR="007F2FF2" w:rsidRPr="00962206" w:rsidRDefault="00AB6AD8" w:rsidP="001278C9">
      <w:pPr>
        <w:autoSpaceDE w:val="0"/>
        <w:autoSpaceDN w:val="0"/>
        <w:adjustRightInd w:val="0"/>
        <w:spacing w:before="0" w:after="0"/>
        <w:rPr>
          <w:rFonts w:cs="Arial"/>
          <w:sz w:val="20"/>
          <w:szCs w:val="20"/>
          <w:lang w:eastAsia="fr-FR"/>
        </w:rPr>
      </w:pPr>
      <w:r>
        <w:rPr>
          <w:rFonts w:cs="Arial"/>
          <w:sz w:val="20"/>
          <w:szCs w:val="20"/>
          <w:lang w:eastAsia="fr-FR"/>
        </w:rPr>
        <w:t>A</w:t>
      </w:r>
      <w:r w:rsidR="00F0160F" w:rsidRPr="00962206">
        <w:rPr>
          <w:rFonts w:cs="Arial"/>
          <w:sz w:val="20"/>
          <w:szCs w:val="20"/>
          <w:lang w:eastAsia="fr-FR"/>
        </w:rPr>
        <w:t xml:space="preserve"> tour of the </w:t>
      </w:r>
      <w:r w:rsidR="005C33CC">
        <w:rPr>
          <w:rFonts w:cs="Arial"/>
          <w:sz w:val="20"/>
          <w:szCs w:val="20"/>
          <w:lang w:eastAsia="fr-FR"/>
        </w:rPr>
        <w:t>demonstration farm</w:t>
      </w:r>
      <w:r w:rsidR="00F0160F" w:rsidRPr="00962206">
        <w:rPr>
          <w:rFonts w:cs="Arial"/>
          <w:sz w:val="20"/>
          <w:szCs w:val="20"/>
          <w:lang w:eastAsia="fr-FR"/>
        </w:rPr>
        <w:t xml:space="preserve"> in Hillview</w:t>
      </w:r>
      <w:r w:rsidR="005C33CC">
        <w:rPr>
          <w:rFonts w:cs="Arial"/>
          <w:sz w:val="20"/>
          <w:szCs w:val="20"/>
          <w:lang w:eastAsia="fr-FR"/>
        </w:rPr>
        <w:t>,</w:t>
      </w:r>
      <w:r w:rsidR="00F0160F" w:rsidRPr="00962206">
        <w:rPr>
          <w:rFonts w:cs="Arial"/>
          <w:sz w:val="20"/>
          <w:szCs w:val="20"/>
          <w:lang w:eastAsia="fr-FR"/>
        </w:rPr>
        <w:t xml:space="preserve"> where SLM interventions (</w:t>
      </w:r>
      <w:r w:rsidR="007F2FF2" w:rsidRPr="00962206">
        <w:rPr>
          <w:rFonts w:cs="Arial"/>
          <w:sz w:val="20"/>
          <w:szCs w:val="20"/>
          <w:lang w:eastAsia="fr-FR"/>
        </w:rPr>
        <w:t xml:space="preserve">Mucune </w:t>
      </w:r>
      <w:r w:rsidR="00480DB6" w:rsidRPr="00962206">
        <w:rPr>
          <w:rFonts w:cs="Arial"/>
          <w:sz w:val="20"/>
          <w:szCs w:val="20"/>
          <w:lang w:eastAsia="fr-FR"/>
        </w:rPr>
        <w:t>legumes</w:t>
      </w:r>
      <w:r w:rsidR="007F2FF2" w:rsidRPr="00962206">
        <w:rPr>
          <w:rFonts w:cs="Arial"/>
          <w:sz w:val="20"/>
          <w:szCs w:val="20"/>
          <w:lang w:eastAsia="fr-FR"/>
        </w:rPr>
        <w:t xml:space="preserve"> plants</w:t>
      </w:r>
      <w:r w:rsidR="00F0160F" w:rsidRPr="00962206">
        <w:rPr>
          <w:rFonts w:cs="Arial"/>
          <w:sz w:val="20"/>
          <w:szCs w:val="20"/>
          <w:lang w:eastAsia="fr-FR"/>
        </w:rPr>
        <w:t xml:space="preserve">) </w:t>
      </w:r>
      <w:r>
        <w:rPr>
          <w:rFonts w:cs="Arial"/>
          <w:sz w:val="20"/>
          <w:szCs w:val="20"/>
          <w:lang w:eastAsia="fr-FR"/>
        </w:rPr>
        <w:t>took place</w:t>
      </w:r>
      <w:r w:rsidR="005C33CC">
        <w:rPr>
          <w:rFonts w:cs="Arial"/>
          <w:sz w:val="20"/>
          <w:szCs w:val="20"/>
          <w:lang w:eastAsia="fr-FR"/>
        </w:rPr>
        <w:t>,</w:t>
      </w:r>
      <w:r w:rsidR="00F0160F" w:rsidRPr="00962206">
        <w:rPr>
          <w:rFonts w:cs="Arial"/>
          <w:sz w:val="20"/>
          <w:szCs w:val="20"/>
          <w:lang w:eastAsia="fr-FR"/>
        </w:rPr>
        <w:t xml:space="preserve"> was undertaken</w:t>
      </w:r>
      <w:r>
        <w:rPr>
          <w:rFonts w:cs="Arial"/>
          <w:sz w:val="20"/>
          <w:szCs w:val="20"/>
          <w:lang w:eastAsia="fr-FR"/>
        </w:rPr>
        <w:t xml:space="preserve"> b</w:t>
      </w:r>
      <w:r w:rsidRPr="00962206">
        <w:rPr>
          <w:rFonts w:cs="Arial"/>
          <w:sz w:val="20"/>
          <w:szCs w:val="20"/>
          <w:lang w:eastAsia="fr-FR"/>
        </w:rPr>
        <w:t xml:space="preserve">efore the focus group discussion held in Lady Lever with </w:t>
      </w:r>
      <w:r>
        <w:rPr>
          <w:rFonts w:cs="Arial"/>
          <w:sz w:val="20"/>
          <w:szCs w:val="20"/>
          <w:lang w:eastAsia="fr-FR"/>
        </w:rPr>
        <w:t>the local project beneficiaries</w:t>
      </w:r>
      <w:r w:rsidR="00F0160F" w:rsidRPr="00962206">
        <w:rPr>
          <w:rFonts w:cs="Arial"/>
          <w:sz w:val="20"/>
          <w:szCs w:val="20"/>
          <w:lang w:eastAsia="fr-FR"/>
        </w:rPr>
        <w:t>. On-site discussions were</w:t>
      </w:r>
      <w:r w:rsidR="007F2FF2" w:rsidRPr="00962206">
        <w:rPr>
          <w:rFonts w:cs="Arial"/>
          <w:sz w:val="20"/>
          <w:szCs w:val="20"/>
          <w:lang w:eastAsia="fr-FR"/>
        </w:rPr>
        <w:t xml:space="preserve"> </w:t>
      </w:r>
      <w:r w:rsidR="00F0160F" w:rsidRPr="00962206">
        <w:rPr>
          <w:rFonts w:cs="Arial"/>
          <w:sz w:val="20"/>
          <w:szCs w:val="20"/>
          <w:lang w:eastAsia="fr-FR"/>
        </w:rPr>
        <w:t xml:space="preserve">held with the accompanying local </w:t>
      </w:r>
      <w:r w:rsidR="007F2FF2" w:rsidRPr="00962206">
        <w:rPr>
          <w:rFonts w:cs="Arial"/>
          <w:sz w:val="20"/>
          <w:szCs w:val="20"/>
          <w:lang w:eastAsia="fr-FR"/>
        </w:rPr>
        <w:t>villagers from Ilitona on the demonstration farm.</w:t>
      </w:r>
    </w:p>
    <w:p w:rsidR="00AD31DB" w:rsidRPr="00962206" w:rsidRDefault="00AD31DB"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 Document Reviews</w:t>
      </w:r>
    </w:p>
    <w:p w:rsidR="0027419E"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Substantial information regarding project design, monthly progress reports and management were obtained from plenty of documents outlined below, which included the following</w:t>
      </w:r>
      <w:r w:rsidR="0027419E">
        <w:rPr>
          <w:rFonts w:cs="Arial"/>
          <w:sz w:val="20"/>
          <w:szCs w:val="20"/>
          <w:lang w:eastAsia="fr-FR"/>
        </w:rPr>
        <w:t xml:space="preserve"> (f</w:t>
      </w:r>
      <w:r w:rsidR="0027419E" w:rsidRPr="00962206">
        <w:rPr>
          <w:rFonts w:cs="Arial"/>
          <w:sz w:val="20"/>
          <w:szCs w:val="20"/>
          <w:lang w:eastAsia="fr-FR"/>
        </w:rPr>
        <w:t>or details please refer to Annex 6</w:t>
      </w:r>
      <w:r w:rsidR="0027419E">
        <w:rPr>
          <w:rFonts w:cs="Arial"/>
          <w:sz w:val="20"/>
          <w:szCs w:val="20"/>
          <w:lang w:eastAsia="fr-FR"/>
        </w:rPr>
        <w:t>)</w:t>
      </w:r>
      <w:r w:rsidR="0027419E" w:rsidRPr="00962206">
        <w:rPr>
          <w:rFonts w:cs="Arial"/>
          <w:sz w:val="20"/>
          <w:szCs w:val="20"/>
          <w:lang w:eastAsia="fr-FR"/>
        </w:rPr>
        <w:t>.</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 identification </w:t>
      </w:r>
      <w:r w:rsidR="009D7AB0" w:rsidRPr="00962206">
        <w:rPr>
          <w:rFonts w:cs="Arial"/>
          <w:sz w:val="20"/>
          <w:szCs w:val="20"/>
          <w:lang w:eastAsia="fr-FR"/>
        </w:rPr>
        <w:t>document</w:t>
      </w:r>
      <w:r w:rsidRPr="00962206">
        <w:rPr>
          <w:rFonts w:cs="Arial"/>
          <w:sz w:val="20"/>
          <w:szCs w:val="20"/>
          <w:lang w:eastAsia="fr-FR"/>
        </w:rPr>
        <w:t>, including the logical framework</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Project feasibility study</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 financing agreement </w:t>
      </w:r>
      <w:r w:rsidR="009D7AB0" w:rsidRPr="00962206">
        <w:rPr>
          <w:rFonts w:cs="Arial"/>
          <w:sz w:val="20"/>
          <w:szCs w:val="20"/>
          <w:lang w:eastAsia="fr-FR"/>
        </w:rPr>
        <w:t>and co-financing agreement</w:t>
      </w:r>
    </w:p>
    <w:p w:rsidR="009D7AB0" w:rsidRPr="00962206" w:rsidRDefault="009D7AB0"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Project Inception Workshop report</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Project’s Annual </w:t>
      </w:r>
      <w:r w:rsidR="009D7AB0" w:rsidRPr="00962206">
        <w:rPr>
          <w:rFonts w:cs="Arial"/>
          <w:sz w:val="20"/>
          <w:szCs w:val="20"/>
          <w:lang w:eastAsia="fr-FR"/>
        </w:rPr>
        <w:t>Work</w:t>
      </w:r>
      <w:r w:rsidRPr="00962206">
        <w:rPr>
          <w:rFonts w:cs="Arial"/>
          <w:sz w:val="20"/>
          <w:szCs w:val="20"/>
          <w:lang w:eastAsia="fr-FR"/>
        </w:rPr>
        <w:t xml:space="preserve"> Plans</w:t>
      </w:r>
    </w:p>
    <w:p w:rsidR="00601AFD" w:rsidRPr="00962206" w:rsidRDefault="00601AFD"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Project’s </w:t>
      </w:r>
      <w:r w:rsidR="009D7AB0" w:rsidRPr="00962206">
        <w:rPr>
          <w:rFonts w:cs="Arial"/>
          <w:sz w:val="20"/>
          <w:szCs w:val="20"/>
          <w:lang w:eastAsia="fr-FR"/>
        </w:rPr>
        <w:t>quarterly</w:t>
      </w:r>
      <w:r w:rsidRPr="00962206">
        <w:rPr>
          <w:rFonts w:cs="Arial"/>
          <w:sz w:val="20"/>
          <w:szCs w:val="20"/>
          <w:lang w:eastAsia="fr-FR"/>
        </w:rPr>
        <w:t xml:space="preserve"> progress reports</w:t>
      </w:r>
    </w:p>
    <w:p w:rsidR="009D7AB0" w:rsidRPr="00962206" w:rsidRDefault="009D7AB0"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Trailing tour reports</w:t>
      </w:r>
    </w:p>
    <w:p w:rsidR="009D7AB0" w:rsidRPr="00962206" w:rsidRDefault="009D7AB0"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Field trip reports</w:t>
      </w:r>
    </w:p>
    <w:p w:rsidR="009D7AB0" w:rsidRPr="00962206" w:rsidRDefault="00DB73EB" w:rsidP="001278C9">
      <w:pPr>
        <w:numPr>
          <w:ilvl w:val="0"/>
          <w:numId w:val="3"/>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2 </w:t>
      </w:r>
      <w:r w:rsidR="009D7AB0" w:rsidRPr="00962206">
        <w:rPr>
          <w:rFonts w:cs="Arial"/>
          <w:sz w:val="20"/>
          <w:szCs w:val="20"/>
          <w:lang w:eastAsia="fr-FR"/>
        </w:rPr>
        <w:t xml:space="preserve">TPR reports </w:t>
      </w:r>
      <w:r w:rsidR="00646389" w:rsidRPr="00962206">
        <w:rPr>
          <w:sz w:val="20"/>
          <w:szCs w:val="20"/>
        </w:rPr>
        <w:t>Tripartite Review Report</w:t>
      </w:r>
    </w:p>
    <w:p w:rsidR="00601AFD" w:rsidRPr="00962206" w:rsidRDefault="00601AFD" w:rsidP="001278C9">
      <w:pPr>
        <w:autoSpaceDE w:val="0"/>
        <w:autoSpaceDN w:val="0"/>
        <w:adjustRightInd w:val="0"/>
        <w:spacing w:before="0" w:after="0"/>
        <w:rPr>
          <w:rFonts w:cs="Arial"/>
          <w:sz w:val="20"/>
          <w:szCs w:val="20"/>
          <w:lang w:eastAsia="fr-FR"/>
        </w:rPr>
      </w:pPr>
    </w:p>
    <w:p w:rsidR="00646389" w:rsidRPr="00962206" w:rsidRDefault="009D7AB0" w:rsidP="001278C9">
      <w:pPr>
        <w:autoSpaceDE w:val="0"/>
        <w:autoSpaceDN w:val="0"/>
        <w:adjustRightInd w:val="0"/>
        <w:spacing w:before="0" w:after="0"/>
        <w:rPr>
          <w:rFonts w:cs="Arial"/>
          <w:sz w:val="20"/>
          <w:szCs w:val="20"/>
          <w:lang w:eastAsia="fr-FR"/>
        </w:rPr>
      </w:pPr>
      <w:r w:rsidRPr="00962206">
        <w:rPr>
          <w:rFonts w:cs="Arial"/>
          <w:sz w:val="20"/>
          <w:szCs w:val="20"/>
          <w:lang w:eastAsia="fr-FR"/>
        </w:rPr>
        <w:t>However, we have to point out that many qua</w:t>
      </w:r>
      <w:r w:rsidR="008C3EA7" w:rsidRPr="00962206">
        <w:rPr>
          <w:rFonts w:cs="Arial"/>
          <w:sz w:val="20"/>
          <w:szCs w:val="20"/>
          <w:lang w:eastAsia="fr-FR"/>
        </w:rPr>
        <w:t>rterly progress reports are miss</w:t>
      </w:r>
      <w:r w:rsidRPr="00962206">
        <w:rPr>
          <w:rFonts w:cs="Arial"/>
          <w:sz w:val="20"/>
          <w:szCs w:val="20"/>
          <w:lang w:eastAsia="fr-FR"/>
        </w:rPr>
        <w:t xml:space="preserve">ing which we do not </w:t>
      </w:r>
      <w:r w:rsidR="00482494" w:rsidRPr="00962206">
        <w:rPr>
          <w:rFonts w:cs="Arial"/>
          <w:sz w:val="20"/>
          <w:szCs w:val="20"/>
          <w:lang w:eastAsia="fr-FR"/>
        </w:rPr>
        <w:t>have the evidence of</w:t>
      </w:r>
      <w:r w:rsidRPr="00962206">
        <w:rPr>
          <w:rFonts w:cs="Arial"/>
          <w:sz w:val="20"/>
          <w:szCs w:val="20"/>
          <w:lang w:eastAsia="fr-FR"/>
        </w:rPr>
        <w:t xml:space="preserve"> the</w:t>
      </w:r>
      <w:r w:rsidR="00482494" w:rsidRPr="00962206">
        <w:rPr>
          <w:rFonts w:cs="Arial"/>
          <w:sz w:val="20"/>
          <w:szCs w:val="20"/>
          <w:lang w:eastAsia="fr-FR"/>
        </w:rPr>
        <w:t>ir</w:t>
      </w:r>
      <w:r w:rsidRPr="00962206">
        <w:rPr>
          <w:rFonts w:cs="Arial"/>
          <w:sz w:val="20"/>
          <w:szCs w:val="20"/>
          <w:lang w:eastAsia="fr-FR"/>
        </w:rPr>
        <w:t xml:space="preserve"> existence. In addition, the </w:t>
      </w:r>
      <w:r w:rsidR="005E50C2">
        <w:rPr>
          <w:sz w:val="20"/>
          <w:szCs w:val="20"/>
        </w:rPr>
        <w:t>Annual</w:t>
      </w:r>
      <w:r w:rsidR="00646389" w:rsidRPr="00962206">
        <w:rPr>
          <w:sz w:val="20"/>
          <w:szCs w:val="20"/>
        </w:rPr>
        <w:t xml:space="preserve"> Review Reports</w:t>
      </w:r>
      <w:r w:rsidR="00646389" w:rsidRPr="00962206">
        <w:rPr>
          <w:rFonts w:cs="Arial"/>
          <w:sz w:val="20"/>
          <w:szCs w:val="20"/>
        </w:rPr>
        <w:t xml:space="preserve"> </w:t>
      </w:r>
      <w:r w:rsidRPr="00962206">
        <w:rPr>
          <w:rFonts w:cs="Arial"/>
          <w:sz w:val="20"/>
          <w:szCs w:val="20"/>
        </w:rPr>
        <w:t xml:space="preserve">were not </w:t>
      </w:r>
      <w:r w:rsidR="00646389" w:rsidRPr="00962206">
        <w:rPr>
          <w:rFonts w:cs="Arial"/>
          <w:sz w:val="20"/>
          <w:szCs w:val="20"/>
        </w:rPr>
        <w:t>written</w:t>
      </w:r>
      <w:r w:rsidRPr="00962206">
        <w:rPr>
          <w:rFonts w:cs="Arial"/>
          <w:sz w:val="20"/>
          <w:szCs w:val="20"/>
        </w:rPr>
        <w:t xml:space="preserve"> in the GEF format</w:t>
      </w:r>
      <w:r w:rsidR="00646389" w:rsidRPr="00962206">
        <w:rPr>
          <w:rFonts w:cs="Arial"/>
          <w:sz w:val="20"/>
          <w:szCs w:val="20"/>
        </w:rPr>
        <w:t xml:space="preserve">’s </w:t>
      </w:r>
      <w:r w:rsidR="00646389" w:rsidRPr="005C33CC">
        <w:rPr>
          <w:rFonts w:cs="Arial"/>
          <w:i/>
          <w:sz w:val="20"/>
          <w:szCs w:val="20"/>
          <w:lang w:eastAsia="fr-FR"/>
        </w:rPr>
        <w:t>National MSP Annual Project Review Form</w:t>
      </w:r>
      <w:r w:rsidR="003B176F">
        <w:rPr>
          <w:rFonts w:cs="Arial"/>
          <w:sz w:val="20"/>
          <w:szCs w:val="20"/>
          <w:lang w:eastAsia="fr-FR"/>
        </w:rPr>
        <w:t xml:space="preserve">, which requires a </w:t>
      </w:r>
      <w:r w:rsidR="006F307D">
        <w:rPr>
          <w:rFonts w:cs="Arial"/>
          <w:sz w:val="20"/>
          <w:szCs w:val="20"/>
          <w:lang w:eastAsia="fr-FR"/>
        </w:rPr>
        <w:t>set</w:t>
      </w:r>
      <w:r w:rsidR="003B176F">
        <w:rPr>
          <w:rFonts w:cs="Arial"/>
          <w:sz w:val="20"/>
          <w:szCs w:val="20"/>
          <w:lang w:eastAsia="fr-FR"/>
        </w:rPr>
        <w:t xml:space="preserve"> of compulsory</w:t>
      </w:r>
      <w:r w:rsidR="006F307D">
        <w:rPr>
          <w:rFonts w:cs="Arial"/>
          <w:sz w:val="20"/>
          <w:szCs w:val="20"/>
          <w:lang w:eastAsia="fr-FR"/>
        </w:rPr>
        <w:t xml:space="preserve"> and optional</w:t>
      </w:r>
      <w:r w:rsidR="003B176F">
        <w:rPr>
          <w:rFonts w:cs="Arial"/>
          <w:sz w:val="20"/>
          <w:szCs w:val="20"/>
          <w:lang w:eastAsia="fr-FR"/>
        </w:rPr>
        <w:t xml:space="preserve"> indicators (for monitoring purposes</w:t>
      </w:r>
      <w:r w:rsidR="00370DA6">
        <w:rPr>
          <w:rFonts w:cs="Arial"/>
          <w:sz w:val="20"/>
          <w:szCs w:val="20"/>
          <w:lang w:eastAsia="fr-FR"/>
        </w:rPr>
        <w:t xml:space="preserve"> – please refer to Annex 6 Literature n° 33 </w:t>
      </w:r>
      <w:r w:rsidR="00370DA6" w:rsidRPr="00370DA6">
        <w:rPr>
          <w:rFonts w:cs="Arial"/>
          <w:i/>
          <w:sz w:val="20"/>
          <w:szCs w:val="20"/>
          <w:lang w:eastAsia="fr-FR"/>
        </w:rPr>
        <w:t>R</w:t>
      </w:r>
      <w:r w:rsidR="00505B27">
        <w:rPr>
          <w:rFonts w:cs="Arial"/>
          <w:i/>
          <w:sz w:val="20"/>
          <w:szCs w:val="20"/>
          <w:lang w:eastAsia="fr-FR"/>
        </w:rPr>
        <w:t>es</w:t>
      </w:r>
      <w:r w:rsidR="00370DA6" w:rsidRPr="00370DA6">
        <w:rPr>
          <w:rFonts w:cs="Arial"/>
          <w:i/>
          <w:sz w:val="20"/>
          <w:szCs w:val="20"/>
        </w:rPr>
        <w:t>ources Kit – Monitoring Evaluation &amp; Reporting for Sustainable Land Management in LDC &amp; SIDS Countries</w:t>
      </w:r>
      <w:r w:rsidR="006F307D" w:rsidRPr="00370DA6">
        <w:rPr>
          <w:rFonts w:cs="Arial"/>
          <w:sz w:val="20"/>
          <w:szCs w:val="20"/>
          <w:lang w:eastAsia="fr-FR"/>
        </w:rPr>
        <w:t>)</w:t>
      </w:r>
      <w:r w:rsidR="003B176F" w:rsidRPr="00370DA6">
        <w:rPr>
          <w:rFonts w:cs="Arial"/>
          <w:sz w:val="20"/>
          <w:szCs w:val="20"/>
          <w:lang w:eastAsia="fr-FR"/>
        </w:rPr>
        <w:t xml:space="preserve"> </w:t>
      </w:r>
      <w:r w:rsidR="006F307D" w:rsidRPr="00370DA6">
        <w:rPr>
          <w:rFonts w:cs="Arial"/>
          <w:sz w:val="20"/>
          <w:szCs w:val="20"/>
          <w:lang w:eastAsia="fr-FR"/>
        </w:rPr>
        <w:t>measuring</w:t>
      </w:r>
      <w:r w:rsidR="006F307D">
        <w:rPr>
          <w:rFonts w:cs="Arial"/>
          <w:sz w:val="20"/>
          <w:szCs w:val="20"/>
          <w:lang w:eastAsia="fr-FR"/>
        </w:rPr>
        <w:t xml:space="preserve"> performance, impact,</w:t>
      </w:r>
      <w:r w:rsidR="00370DA6">
        <w:rPr>
          <w:rFonts w:cs="Arial"/>
          <w:sz w:val="20"/>
          <w:szCs w:val="20"/>
          <w:lang w:eastAsia="fr-FR"/>
        </w:rPr>
        <w:t xml:space="preserve"> sustainability,</w:t>
      </w:r>
      <w:r w:rsidR="006F307D">
        <w:rPr>
          <w:rFonts w:cs="Arial"/>
          <w:sz w:val="20"/>
          <w:szCs w:val="20"/>
          <w:lang w:eastAsia="fr-FR"/>
        </w:rPr>
        <w:t xml:space="preserve"> project’s contribution to gender, linkages with MDG, UNFCCC and UNCBD etc</w:t>
      </w:r>
      <w:r w:rsidR="00646389" w:rsidRPr="00962206">
        <w:rPr>
          <w:rFonts w:cs="Arial"/>
          <w:sz w:val="20"/>
          <w:szCs w:val="20"/>
          <w:lang w:eastAsia="fr-FR"/>
        </w:rPr>
        <w:t>.</w:t>
      </w:r>
      <w:r w:rsidR="006F307D">
        <w:rPr>
          <w:rFonts w:cs="Arial"/>
          <w:sz w:val="20"/>
          <w:szCs w:val="20"/>
          <w:lang w:eastAsia="fr-FR"/>
        </w:rPr>
        <w:t xml:space="preserve"> However; </w:t>
      </w:r>
      <w:r w:rsidR="00AB6AD8">
        <w:rPr>
          <w:rFonts w:cs="Arial"/>
          <w:sz w:val="20"/>
          <w:szCs w:val="20"/>
          <w:lang w:eastAsia="fr-FR"/>
        </w:rPr>
        <w:t xml:space="preserve">there was </w:t>
      </w:r>
      <w:r w:rsidR="006F307D">
        <w:rPr>
          <w:rFonts w:cs="Arial"/>
          <w:sz w:val="20"/>
          <w:szCs w:val="20"/>
          <w:lang w:eastAsia="fr-FR"/>
        </w:rPr>
        <w:t>n</w:t>
      </w:r>
      <w:r w:rsidR="00646389" w:rsidRPr="00962206">
        <w:rPr>
          <w:rFonts w:cs="Arial"/>
          <w:sz w:val="20"/>
          <w:szCs w:val="20"/>
          <w:lang w:eastAsia="fr-FR"/>
        </w:rPr>
        <w:t xml:space="preserve">o </w:t>
      </w:r>
      <w:r w:rsidR="00AB6AD8">
        <w:rPr>
          <w:rFonts w:cs="Arial"/>
          <w:sz w:val="20"/>
          <w:szCs w:val="20"/>
          <w:lang w:eastAsia="fr-FR"/>
        </w:rPr>
        <w:t>evidence of such</w:t>
      </w:r>
      <w:r w:rsidR="00B50DD4">
        <w:rPr>
          <w:rFonts w:cs="Arial"/>
          <w:sz w:val="20"/>
          <w:szCs w:val="20"/>
          <w:lang w:eastAsia="fr-FR"/>
        </w:rPr>
        <w:t xml:space="preserve"> useful</w:t>
      </w:r>
      <w:r w:rsidR="006F307D">
        <w:rPr>
          <w:rFonts w:cs="Arial"/>
          <w:sz w:val="20"/>
          <w:szCs w:val="20"/>
          <w:lang w:eastAsia="fr-FR"/>
        </w:rPr>
        <w:t xml:space="preserve"> </w:t>
      </w:r>
      <w:r w:rsidR="00370DA6">
        <w:rPr>
          <w:rFonts w:cs="Arial"/>
          <w:sz w:val="20"/>
          <w:szCs w:val="20"/>
          <w:lang w:eastAsia="fr-FR"/>
        </w:rPr>
        <w:t>i</w:t>
      </w:r>
      <w:r w:rsidR="00646389" w:rsidRPr="00962206">
        <w:rPr>
          <w:rFonts w:cs="Arial"/>
          <w:sz w:val="20"/>
          <w:szCs w:val="20"/>
          <w:lang w:eastAsia="fr-FR"/>
        </w:rPr>
        <w:t xml:space="preserve">ndicators </w:t>
      </w:r>
      <w:r w:rsidR="00B50DD4">
        <w:rPr>
          <w:rFonts w:cs="Arial"/>
          <w:sz w:val="20"/>
          <w:szCs w:val="20"/>
          <w:lang w:eastAsia="fr-FR"/>
        </w:rPr>
        <w:t>in</w:t>
      </w:r>
      <w:r w:rsidR="00646389" w:rsidRPr="00962206">
        <w:rPr>
          <w:rFonts w:cs="Arial"/>
          <w:sz w:val="20"/>
          <w:szCs w:val="20"/>
          <w:lang w:eastAsia="fr-FR"/>
        </w:rPr>
        <w:t xml:space="preserve"> the </w:t>
      </w:r>
      <w:r w:rsidR="00370DA6">
        <w:rPr>
          <w:rFonts w:cs="Arial"/>
          <w:sz w:val="20"/>
          <w:szCs w:val="20"/>
          <w:lang w:eastAsia="fr-FR"/>
        </w:rPr>
        <w:t>Annual Reports</w:t>
      </w:r>
      <w:r w:rsidR="00646389" w:rsidRPr="00962206">
        <w:rPr>
          <w:rFonts w:cs="Arial"/>
          <w:sz w:val="20"/>
          <w:szCs w:val="20"/>
          <w:lang w:eastAsia="fr-FR"/>
        </w:rPr>
        <w:t xml:space="preserve"> of the project.</w:t>
      </w:r>
    </w:p>
    <w:p w:rsidR="009D7AB0" w:rsidRPr="00962206" w:rsidRDefault="009D7AB0"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Observations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During all phases of the data collection process, i.e., interviews, field </w:t>
      </w:r>
      <w:r w:rsidR="00646389" w:rsidRPr="00962206">
        <w:rPr>
          <w:rFonts w:cs="Arial"/>
          <w:sz w:val="20"/>
          <w:szCs w:val="20"/>
          <w:lang w:eastAsia="fr-FR"/>
        </w:rPr>
        <w:t>&amp;</w:t>
      </w:r>
      <w:r w:rsidRPr="00962206">
        <w:rPr>
          <w:rFonts w:cs="Arial"/>
          <w:sz w:val="20"/>
          <w:szCs w:val="20"/>
          <w:lang w:eastAsia="fr-FR"/>
        </w:rPr>
        <w:t xml:space="preserve"> office visits and discussions, the evaluators made observations in order to formulate objective views. Special attention was paid to cases such as the quality of the work carried out, management aspects of the project, financial aspects as it relates to </w:t>
      </w:r>
      <w:r w:rsidR="00646389" w:rsidRPr="00962206">
        <w:rPr>
          <w:rFonts w:cs="Arial"/>
          <w:sz w:val="20"/>
          <w:szCs w:val="20"/>
          <w:lang w:eastAsia="fr-FR"/>
        </w:rPr>
        <w:t>project</w:t>
      </w:r>
      <w:r w:rsidRPr="00962206">
        <w:rPr>
          <w:rFonts w:cs="Arial"/>
          <w:sz w:val="20"/>
          <w:szCs w:val="20"/>
          <w:lang w:eastAsia="fr-FR"/>
        </w:rPr>
        <w:t xml:space="preserve"> output, and operations of the project. In cases where doubts did exist, the evaluators cross checked by requesting clarifications from other informants and/or with other supporting work documents.</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Data Analysis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Data analysis was carried by the evalua</w:t>
      </w:r>
      <w:r w:rsidR="00482494" w:rsidRPr="00962206">
        <w:rPr>
          <w:rFonts w:cs="Arial"/>
          <w:sz w:val="20"/>
          <w:szCs w:val="20"/>
          <w:lang w:eastAsia="fr-FR"/>
        </w:rPr>
        <w:t xml:space="preserve">tors individually. </w:t>
      </w:r>
      <w:r w:rsidRPr="00962206">
        <w:rPr>
          <w:rFonts w:cs="Arial"/>
          <w:sz w:val="20"/>
          <w:szCs w:val="20"/>
          <w:lang w:eastAsia="fr-FR"/>
        </w:rPr>
        <w:t>Sorting of the responses under categories of interest were done, to respond to the main concerns raised in the ToR. In analyzing the data, the evaluators kept in mind the specific areas, which would need clear responses in the evaluation report, to determine how well Outputs are being attained.</w:t>
      </w:r>
    </w:p>
    <w:p w:rsidR="00601AFD" w:rsidRPr="00962206" w:rsidRDefault="00601AFD" w:rsidP="001278C9">
      <w:pPr>
        <w:autoSpaceDE w:val="0"/>
        <w:autoSpaceDN w:val="0"/>
        <w:adjustRightInd w:val="0"/>
        <w:spacing w:before="0" w:after="0"/>
        <w:rPr>
          <w:rFonts w:cs="Arial"/>
          <w:sz w:val="20"/>
          <w:szCs w:val="20"/>
          <w:lang w:eastAsia="fr-FR"/>
        </w:rPr>
      </w:pPr>
    </w:p>
    <w:p w:rsidR="00601AFD" w:rsidRPr="00962206" w:rsidRDefault="00601AFD"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Location of Field Visits</w:t>
      </w:r>
    </w:p>
    <w:p w:rsidR="00601AFD" w:rsidRPr="00962206" w:rsidRDefault="00601AFD"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evaluators visited </w:t>
      </w:r>
      <w:r w:rsidR="00646389" w:rsidRPr="00962206">
        <w:rPr>
          <w:rFonts w:cs="Arial"/>
          <w:sz w:val="20"/>
          <w:szCs w:val="20"/>
          <w:lang w:eastAsia="fr-FR"/>
        </w:rPr>
        <w:t>two</w:t>
      </w:r>
      <w:r w:rsidRPr="00962206">
        <w:rPr>
          <w:rFonts w:cs="Arial"/>
          <w:sz w:val="20"/>
          <w:szCs w:val="20"/>
          <w:lang w:eastAsia="fr-FR"/>
        </w:rPr>
        <w:t xml:space="preserve"> project </w:t>
      </w:r>
      <w:r w:rsidR="00646389" w:rsidRPr="00962206">
        <w:rPr>
          <w:rFonts w:cs="Arial"/>
          <w:sz w:val="20"/>
          <w:szCs w:val="20"/>
          <w:lang w:eastAsia="fr-FR"/>
        </w:rPr>
        <w:t xml:space="preserve">pilot </w:t>
      </w:r>
      <w:r w:rsidR="00482494" w:rsidRPr="00962206">
        <w:rPr>
          <w:rFonts w:cs="Arial"/>
          <w:sz w:val="20"/>
          <w:szCs w:val="20"/>
          <w:lang w:eastAsia="fr-FR"/>
        </w:rPr>
        <w:t>areas, shown in Annex 4,</w:t>
      </w:r>
      <w:r w:rsidR="008E236E">
        <w:rPr>
          <w:rFonts w:cs="Arial"/>
          <w:sz w:val="20"/>
          <w:szCs w:val="20"/>
          <w:lang w:eastAsia="fr-FR"/>
        </w:rPr>
        <w:t xml:space="preserve"> </w:t>
      </w:r>
      <w:r w:rsidR="00646389" w:rsidRPr="00962206">
        <w:rPr>
          <w:rFonts w:cs="Arial"/>
          <w:sz w:val="20"/>
          <w:szCs w:val="20"/>
          <w:lang w:eastAsia="fr-FR"/>
        </w:rPr>
        <w:t>Lady Lever in the Western Province</w:t>
      </w:r>
      <w:r w:rsidRPr="00962206">
        <w:rPr>
          <w:rFonts w:cs="Arial"/>
          <w:sz w:val="20"/>
          <w:szCs w:val="20"/>
          <w:lang w:eastAsia="fr-FR"/>
        </w:rPr>
        <w:t xml:space="preserve"> and </w:t>
      </w:r>
      <w:r w:rsidR="00646389" w:rsidRPr="00962206">
        <w:rPr>
          <w:rFonts w:cs="Arial"/>
          <w:sz w:val="20"/>
          <w:szCs w:val="20"/>
          <w:lang w:eastAsia="fr-FR"/>
        </w:rPr>
        <w:t>Mana’abu in Malaita</w:t>
      </w:r>
      <w:r w:rsidRPr="00962206">
        <w:rPr>
          <w:rFonts w:cs="Arial"/>
          <w:sz w:val="20"/>
          <w:szCs w:val="20"/>
          <w:lang w:eastAsia="fr-FR"/>
        </w:rPr>
        <w:t>. The list of persons met is shown in Annex 6. Telephone calls</w:t>
      </w:r>
      <w:r w:rsidR="00646389" w:rsidRPr="00962206">
        <w:rPr>
          <w:rFonts w:cs="Arial"/>
          <w:sz w:val="20"/>
          <w:szCs w:val="20"/>
          <w:lang w:eastAsia="fr-FR"/>
        </w:rPr>
        <w:t xml:space="preserve"> and skype calls</w:t>
      </w:r>
      <w:r w:rsidRPr="00962206">
        <w:rPr>
          <w:rFonts w:cs="Arial"/>
          <w:sz w:val="20"/>
          <w:szCs w:val="20"/>
          <w:lang w:eastAsia="fr-FR"/>
        </w:rPr>
        <w:t xml:space="preserve"> were also conducted during the field visit.</w:t>
      </w:r>
    </w:p>
    <w:p w:rsidR="00FC1808" w:rsidRPr="00962206" w:rsidRDefault="00FC1808" w:rsidP="001278C9">
      <w:pPr>
        <w:pStyle w:val="Heading2"/>
        <w:jc w:val="both"/>
        <w:rPr>
          <w:rFonts w:ascii="Arial" w:hAnsi="Arial"/>
          <w:iCs w:val="0"/>
          <w:shd w:val="clear" w:color="auto" w:fill="auto"/>
        </w:rPr>
      </w:pPr>
      <w:bookmarkStart w:id="55" w:name="_Toc339273627"/>
      <w:r w:rsidRPr="00962206">
        <w:rPr>
          <w:rFonts w:ascii="Arial" w:hAnsi="Arial"/>
          <w:iCs w:val="0"/>
          <w:shd w:val="clear" w:color="auto" w:fill="auto"/>
        </w:rPr>
        <w:t>Data analysis</w:t>
      </w:r>
      <w:bookmarkEnd w:id="55"/>
    </w:p>
    <w:p w:rsidR="00FC1808" w:rsidRPr="00962206" w:rsidRDefault="00FC1808" w:rsidP="001278C9">
      <w:pPr>
        <w:autoSpaceDE w:val="0"/>
        <w:autoSpaceDN w:val="0"/>
        <w:adjustRightInd w:val="0"/>
        <w:spacing w:before="0" w:after="0"/>
        <w:rPr>
          <w:rFonts w:cs="Arial"/>
          <w:sz w:val="20"/>
          <w:szCs w:val="20"/>
          <w:lang w:eastAsia="fr-FR"/>
        </w:rPr>
      </w:pPr>
      <w:r w:rsidRPr="00962206">
        <w:rPr>
          <w:rFonts w:cs="Arial"/>
          <w:sz w:val="20"/>
          <w:szCs w:val="20"/>
          <w:lang w:eastAsia="fr-FR"/>
        </w:rPr>
        <w:t>Data analysis was carried by the evaluators. Sorting of the responses under categories of interest were done at the end of each day, to respond to the main concerns raised in the ToR. In analyzing the data, the evaluators kept in mind the 7 criteria, which would need clear responses in the evaluation report, to determine how well the objectives are being attained.</w:t>
      </w:r>
    </w:p>
    <w:p w:rsidR="00FC1808" w:rsidRPr="00962206" w:rsidRDefault="00FC1808" w:rsidP="001278C9">
      <w:pPr>
        <w:pStyle w:val="Heading2"/>
        <w:jc w:val="both"/>
        <w:rPr>
          <w:rFonts w:ascii="Arial" w:hAnsi="Arial"/>
          <w:iCs w:val="0"/>
          <w:shd w:val="clear" w:color="auto" w:fill="auto"/>
        </w:rPr>
      </w:pPr>
      <w:bookmarkStart w:id="56" w:name="_Toc339273628"/>
      <w:r w:rsidRPr="00962206">
        <w:rPr>
          <w:rFonts w:ascii="Arial" w:hAnsi="Arial"/>
          <w:iCs w:val="0"/>
          <w:shd w:val="clear" w:color="auto" w:fill="auto"/>
        </w:rPr>
        <w:t>Location of the field visits</w:t>
      </w:r>
      <w:bookmarkEnd w:id="56"/>
    </w:p>
    <w:p w:rsidR="004943B7" w:rsidRPr="00962206" w:rsidRDefault="00FC1808"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evaluators visited</w:t>
      </w:r>
      <w:r w:rsidR="00446754" w:rsidRPr="00962206">
        <w:rPr>
          <w:rFonts w:cs="Arial"/>
          <w:sz w:val="20"/>
          <w:szCs w:val="20"/>
          <w:lang w:eastAsia="fr-FR"/>
        </w:rPr>
        <w:t xml:space="preserve"> the </w:t>
      </w:r>
      <w:r w:rsidR="008E236E">
        <w:rPr>
          <w:rFonts w:cs="Arial"/>
          <w:sz w:val="20"/>
          <w:szCs w:val="20"/>
          <w:lang w:eastAsia="fr-FR"/>
        </w:rPr>
        <w:t>UNDP Sub-O</w:t>
      </w:r>
      <w:r w:rsidR="00916BE1" w:rsidRPr="00962206">
        <w:rPr>
          <w:rFonts w:cs="Arial"/>
          <w:sz w:val="20"/>
          <w:szCs w:val="20"/>
          <w:lang w:eastAsia="fr-FR"/>
        </w:rPr>
        <w:t>ffice</w:t>
      </w:r>
      <w:r w:rsidR="00446754" w:rsidRPr="00962206">
        <w:rPr>
          <w:rFonts w:cs="Arial"/>
          <w:sz w:val="20"/>
          <w:szCs w:val="20"/>
          <w:lang w:eastAsia="fr-FR"/>
        </w:rPr>
        <w:t xml:space="preserve"> in </w:t>
      </w:r>
      <w:r w:rsidR="00916BE1" w:rsidRPr="00962206">
        <w:rPr>
          <w:rFonts w:cs="Arial"/>
          <w:sz w:val="20"/>
          <w:szCs w:val="20"/>
          <w:lang w:eastAsia="fr-FR"/>
        </w:rPr>
        <w:t>Honiara, Solomon Islands</w:t>
      </w:r>
      <w:r w:rsidR="00446754" w:rsidRPr="00962206">
        <w:rPr>
          <w:rFonts w:cs="Arial"/>
          <w:sz w:val="20"/>
          <w:szCs w:val="20"/>
          <w:lang w:eastAsia="fr-FR"/>
        </w:rPr>
        <w:t xml:space="preserve"> and</w:t>
      </w:r>
      <w:r w:rsidR="00470BAC" w:rsidRPr="00962206">
        <w:rPr>
          <w:rFonts w:cs="Arial"/>
          <w:sz w:val="20"/>
          <w:szCs w:val="20"/>
          <w:lang w:eastAsia="fr-FR"/>
        </w:rPr>
        <w:t xml:space="preserve"> </w:t>
      </w:r>
      <w:r w:rsidR="00916BE1" w:rsidRPr="00962206">
        <w:rPr>
          <w:rFonts w:cs="Arial"/>
          <w:sz w:val="20"/>
          <w:szCs w:val="20"/>
          <w:lang w:eastAsia="fr-FR"/>
        </w:rPr>
        <w:t>two</w:t>
      </w:r>
      <w:r w:rsidR="00470BAC" w:rsidRPr="00962206">
        <w:rPr>
          <w:rFonts w:cs="Arial"/>
          <w:sz w:val="20"/>
          <w:szCs w:val="20"/>
          <w:lang w:eastAsia="fr-FR"/>
        </w:rPr>
        <w:t xml:space="preserve"> of the </w:t>
      </w:r>
      <w:r w:rsidR="00916BE1" w:rsidRPr="00962206">
        <w:rPr>
          <w:rFonts w:cs="Arial"/>
          <w:sz w:val="20"/>
          <w:szCs w:val="20"/>
          <w:lang w:eastAsia="fr-FR"/>
        </w:rPr>
        <w:t>three</w:t>
      </w:r>
      <w:r w:rsidR="00470BAC" w:rsidRPr="00962206">
        <w:rPr>
          <w:rFonts w:cs="Arial"/>
          <w:sz w:val="20"/>
          <w:szCs w:val="20"/>
          <w:lang w:eastAsia="fr-FR"/>
        </w:rPr>
        <w:t xml:space="preserve"> </w:t>
      </w:r>
      <w:r w:rsidR="00916BE1" w:rsidRPr="00962206">
        <w:rPr>
          <w:rFonts w:cs="Arial"/>
          <w:sz w:val="20"/>
          <w:szCs w:val="20"/>
          <w:lang w:eastAsia="fr-FR"/>
        </w:rPr>
        <w:t>demonstration farms</w:t>
      </w:r>
      <w:r w:rsidR="00470BAC" w:rsidRPr="00962206">
        <w:rPr>
          <w:rFonts w:cs="Arial"/>
          <w:sz w:val="20"/>
          <w:szCs w:val="20"/>
          <w:lang w:eastAsia="fr-FR"/>
        </w:rPr>
        <w:t xml:space="preserve"> </w:t>
      </w:r>
      <w:r w:rsidR="00AC2B8C" w:rsidRPr="00962206">
        <w:rPr>
          <w:rFonts w:cs="Arial"/>
          <w:sz w:val="20"/>
          <w:szCs w:val="20"/>
          <w:lang w:eastAsia="fr-FR"/>
        </w:rPr>
        <w:t xml:space="preserve">as </w:t>
      </w:r>
      <w:r w:rsidR="00470BAC" w:rsidRPr="00962206">
        <w:rPr>
          <w:rFonts w:cs="Arial"/>
          <w:sz w:val="20"/>
          <w:szCs w:val="20"/>
          <w:lang w:eastAsia="fr-FR"/>
        </w:rPr>
        <w:t>shown in Annex 5, Map of the project areas.</w:t>
      </w:r>
      <w:r w:rsidR="00E779D6" w:rsidRPr="00962206">
        <w:rPr>
          <w:rFonts w:cs="Arial"/>
          <w:sz w:val="20"/>
          <w:szCs w:val="20"/>
          <w:lang w:eastAsia="fr-FR"/>
        </w:rPr>
        <w:t xml:space="preserve"> </w:t>
      </w:r>
      <w:r w:rsidR="00916BE1" w:rsidRPr="00962206">
        <w:rPr>
          <w:rFonts w:cs="Arial"/>
          <w:sz w:val="20"/>
          <w:szCs w:val="20"/>
          <w:lang w:eastAsia="fr-FR"/>
        </w:rPr>
        <w:t>In addition, visits were mad</w:t>
      </w:r>
      <w:r w:rsidR="005C33CC">
        <w:rPr>
          <w:rFonts w:cs="Arial"/>
          <w:sz w:val="20"/>
          <w:szCs w:val="20"/>
          <w:lang w:eastAsia="fr-FR"/>
        </w:rPr>
        <w:t>e</w:t>
      </w:r>
      <w:r w:rsidR="00916BE1" w:rsidRPr="00962206">
        <w:rPr>
          <w:rFonts w:cs="Arial"/>
          <w:sz w:val="20"/>
          <w:szCs w:val="20"/>
          <w:lang w:eastAsia="fr-FR"/>
        </w:rPr>
        <w:t xml:space="preserve"> in MAL for various face-to-face interviews. </w:t>
      </w:r>
      <w:r w:rsidR="00470BAC" w:rsidRPr="00962206">
        <w:rPr>
          <w:rFonts w:cs="Arial"/>
          <w:sz w:val="20"/>
          <w:szCs w:val="20"/>
          <w:lang w:eastAsia="fr-FR"/>
        </w:rPr>
        <w:t>Summary of visits made to the various sites is presented in Annex 6 where lists of persons met are shown.</w:t>
      </w:r>
      <w:r w:rsidR="00AD0DA3" w:rsidRPr="00962206">
        <w:rPr>
          <w:rFonts w:cs="Arial"/>
          <w:sz w:val="20"/>
          <w:szCs w:val="20"/>
          <w:lang w:eastAsia="fr-FR"/>
        </w:rPr>
        <w:t xml:space="preserve"> Many interviewees came to the UNDP Sub-office in </w:t>
      </w:r>
      <w:smartTag w:uri="urn:schemas-microsoft-com:office:smarttags" w:element="place">
        <w:smartTag w:uri="urn:schemas-microsoft-com:office:smarttags" w:element="City">
          <w:r w:rsidR="00AD0DA3" w:rsidRPr="00962206">
            <w:rPr>
              <w:rFonts w:cs="Arial"/>
              <w:sz w:val="20"/>
              <w:szCs w:val="20"/>
              <w:lang w:eastAsia="fr-FR"/>
            </w:rPr>
            <w:t>Honiara</w:t>
          </w:r>
        </w:smartTag>
      </w:smartTag>
      <w:r w:rsidR="00AD0DA3" w:rsidRPr="00962206">
        <w:rPr>
          <w:rFonts w:cs="Arial"/>
          <w:sz w:val="20"/>
          <w:szCs w:val="20"/>
          <w:lang w:eastAsia="fr-FR"/>
        </w:rPr>
        <w:t xml:space="preserve"> for different interviews.</w:t>
      </w:r>
      <w:r w:rsidR="00957E8E">
        <w:rPr>
          <w:rFonts w:cs="Arial"/>
          <w:sz w:val="20"/>
          <w:szCs w:val="20"/>
          <w:lang w:eastAsia="fr-FR"/>
        </w:rPr>
        <w:t xml:space="preserve"> Table 1 </w:t>
      </w:r>
      <w:r w:rsidR="005F6216">
        <w:rPr>
          <w:rFonts w:cs="Arial"/>
          <w:sz w:val="20"/>
          <w:szCs w:val="20"/>
          <w:lang w:eastAsia="fr-FR"/>
        </w:rPr>
        <w:t xml:space="preserve">below </w:t>
      </w:r>
      <w:r w:rsidR="00957E8E">
        <w:rPr>
          <w:rFonts w:cs="Arial"/>
          <w:sz w:val="20"/>
          <w:szCs w:val="20"/>
          <w:lang w:eastAsia="fr-FR"/>
        </w:rPr>
        <w:t>summarises the field visits made b</w:t>
      </w:r>
      <w:r w:rsidR="005F6216">
        <w:rPr>
          <w:rFonts w:cs="Arial"/>
          <w:sz w:val="20"/>
          <w:szCs w:val="20"/>
          <w:lang w:eastAsia="fr-FR"/>
        </w:rPr>
        <w:t>y</w:t>
      </w:r>
      <w:r w:rsidR="00957E8E">
        <w:rPr>
          <w:rFonts w:cs="Arial"/>
          <w:sz w:val="20"/>
          <w:szCs w:val="20"/>
          <w:lang w:eastAsia="fr-FR"/>
        </w:rPr>
        <w:t xml:space="preserve"> the evaluators.</w:t>
      </w:r>
    </w:p>
    <w:p w:rsidR="007F2FF2" w:rsidRDefault="007F2FF2" w:rsidP="001278C9">
      <w:pPr>
        <w:autoSpaceDE w:val="0"/>
        <w:autoSpaceDN w:val="0"/>
        <w:adjustRightInd w:val="0"/>
        <w:spacing w:before="0" w:after="0"/>
        <w:rPr>
          <w:rFonts w:cs="Arial"/>
          <w:sz w:val="20"/>
          <w:szCs w:val="20"/>
          <w:lang w:eastAsia="fr-FR"/>
        </w:rPr>
      </w:pPr>
    </w:p>
    <w:p w:rsidR="008E236E" w:rsidRPr="00962206" w:rsidRDefault="008E236E" w:rsidP="001278C9">
      <w:pPr>
        <w:autoSpaceDE w:val="0"/>
        <w:autoSpaceDN w:val="0"/>
        <w:adjustRightInd w:val="0"/>
        <w:spacing w:before="0" w:after="0"/>
        <w:rPr>
          <w:rFonts w:cs="Arial"/>
          <w:sz w:val="20"/>
          <w:szCs w:val="20"/>
          <w:lang w:eastAsia="fr-FR"/>
        </w:rPr>
      </w:pPr>
    </w:p>
    <w:p w:rsidR="00AC2B8C" w:rsidRPr="00962206" w:rsidRDefault="00AC2B8C" w:rsidP="00AC2B8C">
      <w:pPr>
        <w:pStyle w:val="Caption"/>
        <w:rPr>
          <w:rFonts w:cs="Arial"/>
        </w:rPr>
      </w:pPr>
      <w:r w:rsidRPr="00962206">
        <w:rPr>
          <w:rFonts w:cs="Arial"/>
        </w:rPr>
        <w:t xml:space="preserve">Table </w:t>
      </w:r>
      <w:r w:rsidR="005234A4" w:rsidRPr="00962206">
        <w:rPr>
          <w:rFonts w:cs="Arial"/>
        </w:rPr>
        <w:fldChar w:fldCharType="begin"/>
      </w:r>
      <w:r w:rsidRPr="00962206">
        <w:rPr>
          <w:rFonts w:cs="Arial"/>
        </w:rPr>
        <w:instrText xml:space="preserve"> SEQ Table \* ARABIC </w:instrText>
      </w:r>
      <w:r w:rsidR="005234A4" w:rsidRPr="00962206">
        <w:rPr>
          <w:rFonts w:cs="Arial"/>
        </w:rPr>
        <w:fldChar w:fldCharType="separate"/>
      </w:r>
      <w:r w:rsidR="00A32AB7">
        <w:rPr>
          <w:rFonts w:cs="Arial"/>
          <w:noProof/>
        </w:rPr>
        <w:t>1</w:t>
      </w:r>
      <w:r w:rsidR="005234A4" w:rsidRPr="00962206">
        <w:rPr>
          <w:rFonts w:cs="Arial"/>
        </w:rPr>
        <w:fldChar w:fldCharType="end"/>
      </w:r>
      <w:r w:rsidRPr="00962206">
        <w:rPr>
          <w:rFonts w:cs="Arial"/>
        </w:rPr>
        <w:t>: Summary of Field Visits by Evaluators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79"/>
        <w:gridCol w:w="2244"/>
        <w:gridCol w:w="4114"/>
      </w:tblGrid>
      <w:tr w:rsidR="0017541D" w:rsidRPr="00962206">
        <w:tc>
          <w:tcPr>
            <w:tcW w:w="3179" w:type="dxa"/>
            <w:shd w:val="clear" w:color="auto" w:fill="CCFFFF"/>
          </w:tcPr>
          <w:p w:rsidR="0017541D" w:rsidRPr="00962206" w:rsidRDefault="00AD0DA3" w:rsidP="00C6380E">
            <w:pPr>
              <w:autoSpaceDE w:val="0"/>
              <w:autoSpaceDN w:val="0"/>
              <w:adjustRightInd w:val="0"/>
              <w:spacing w:before="0" w:after="0"/>
              <w:jc w:val="center"/>
              <w:rPr>
                <w:rFonts w:cs="Arial"/>
                <w:b/>
                <w:sz w:val="20"/>
                <w:szCs w:val="20"/>
                <w:lang w:eastAsia="fr-FR"/>
              </w:rPr>
            </w:pPr>
            <w:r w:rsidRPr="00962206">
              <w:rPr>
                <w:rFonts w:cs="Arial"/>
                <w:b/>
                <w:sz w:val="20"/>
                <w:szCs w:val="20"/>
              </w:rPr>
              <w:t>Project related institutions</w:t>
            </w:r>
          </w:p>
        </w:tc>
        <w:tc>
          <w:tcPr>
            <w:tcW w:w="2244" w:type="dxa"/>
            <w:shd w:val="clear" w:color="auto" w:fill="CCFFFF"/>
          </w:tcPr>
          <w:p w:rsidR="00470BAC" w:rsidRPr="00962206" w:rsidRDefault="00470BAC" w:rsidP="00C6380E">
            <w:pPr>
              <w:autoSpaceDE w:val="0"/>
              <w:autoSpaceDN w:val="0"/>
              <w:adjustRightInd w:val="0"/>
              <w:spacing w:before="0" w:after="0"/>
              <w:jc w:val="center"/>
              <w:rPr>
                <w:rFonts w:cs="Arial"/>
                <w:b/>
                <w:sz w:val="20"/>
                <w:szCs w:val="20"/>
                <w:lang w:eastAsia="fr-FR"/>
              </w:rPr>
            </w:pPr>
          </w:p>
          <w:p w:rsidR="0017541D" w:rsidRPr="00962206" w:rsidRDefault="00470BAC" w:rsidP="00C6380E">
            <w:pPr>
              <w:autoSpaceDE w:val="0"/>
              <w:autoSpaceDN w:val="0"/>
              <w:adjustRightInd w:val="0"/>
              <w:spacing w:before="0" w:after="0"/>
              <w:jc w:val="center"/>
              <w:rPr>
                <w:rFonts w:cs="Arial"/>
                <w:b/>
                <w:sz w:val="20"/>
                <w:szCs w:val="20"/>
                <w:lang w:eastAsia="fr-FR"/>
              </w:rPr>
            </w:pPr>
            <w:r w:rsidRPr="00962206">
              <w:rPr>
                <w:rFonts w:cs="Arial"/>
                <w:b/>
                <w:sz w:val="20"/>
                <w:szCs w:val="20"/>
                <w:lang w:eastAsia="fr-FR"/>
              </w:rPr>
              <w:t>L</w:t>
            </w:r>
            <w:r w:rsidR="0017541D" w:rsidRPr="00962206">
              <w:rPr>
                <w:rFonts w:cs="Arial"/>
                <w:b/>
                <w:sz w:val="20"/>
                <w:szCs w:val="20"/>
                <w:lang w:eastAsia="fr-FR"/>
              </w:rPr>
              <w:t>ocation</w:t>
            </w:r>
          </w:p>
        </w:tc>
        <w:tc>
          <w:tcPr>
            <w:tcW w:w="4114" w:type="dxa"/>
            <w:shd w:val="clear" w:color="auto" w:fill="CCFFFF"/>
          </w:tcPr>
          <w:p w:rsidR="000F211E" w:rsidRPr="00962206" w:rsidRDefault="0017541D" w:rsidP="009F6EF8">
            <w:pPr>
              <w:autoSpaceDE w:val="0"/>
              <w:autoSpaceDN w:val="0"/>
              <w:adjustRightInd w:val="0"/>
              <w:spacing w:before="0" w:after="0"/>
              <w:ind w:left="640" w:hanging="640"/>
              <w:jc w:val="center"/>
              <w:rPr>
                <w:rFonts w:cs="Arial"/>
                <w:color w:val="333333"/>
                <w:sz w:val="20"/>
                <w:szCs w:val="20"/>
              </w:rPr>
            </w:pPr>
            <w:r w:rsidRPr="00962206">
              <w:rPr>
                <w:rFonts w:cs="Arial"/>
                <w:b/>
                <w:sz w:val="20"/>
                <w:szCs w:val="20"/>
                <w:lang w:eastAsia="fr-FR"/>
              </w:rPr>
              <w:t>Evaluators</w:t>
            </w:r>
            <w:r w:rsidR="00E779D6" w:rsidRPr="00962206">
              <w:rPr>
                <w:rFonts w:cs="Arial"/>
                <w:color w:val="333333"/>
                <w:sz w:val="20"/>
                <w:szCs w:val="20"/>
              </w:rPr>
              <w:t xml:space="preserve"> </w:t>
            </w:r>
            <w:r w:rsidR="009F6EF8" w:rsidRPr="00962206">
              <w:rPr>
                <w:rFonts w:cs="Arial"/>
                <w:color w:val="333333"/>
                <w:sz w:val="20"/>
                <w:szCs w:val="20"/>
              </w:rPr>
              <w:t xml:space="preserve">(CP=Cindy Pubellier, </w:t>
            </w:r>
          </w:p>
          <w:p w:rsidR="0017541D" w:rsidRPr="00962206" w:rsidRDefault="00AD0DA3" w:rsidP="009F6EF8">
            <w:pPr>
              <w:autoSpaceDE w:val="0"/>
              <w:autoSpaceDN w:val="0"/>
              <w:adjustRightInd w:val="0"/>
              <w:spacing w:before="0" w:after="0"/>
              <w:ind w:left="640" w:hanging="640"/>
              <w:jc w:val="center"/>
              <w:rPr>
                <w:rFonts w:cs="Arial"/>
                <w:b/>
                <w:sz w:val="20"/>
                <w:szCs w:val="20"/>
                <w:lang w:eastAsia="fr-FR"/>
              </w:rPr>
            </w:pPr>
            <w:r w:rsidRPr="00962206">
              <w:rPr>
                <w:rFonts w:cs="Arial"/>
                <w:color w:val="333333"/>
                <w:sz w:val="20"/>
                <w:szCs w:val="20"/>
              </w:rPr>
              <w:t>SM= Seno Mauli</w:t>
            </w:r>
            <w:r w:rsidR="009F6EF8" w:rsidRPr="00962206">
              <w:rPr>
                <w:rFonts w:cs="Arial"/>
                <w:color w:val="333333"/>
                <w:sz w:val="20"/>
                <w:szCs w:val="20"/>
              </w:rPr>
              <w:t>)</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UNDP Sub-office</w:t>
            </w:r>
            <w:r w:rsidR="0017541D" w:rsidRPr="00962206">
              <w:rPr>
                <w:rFonts w:cs="Arial"/>
                <w:sz w:val="20"/>
                <w:szCs w:val="20"/>
                <w:lang w:eastAsia="fr-FR"/>
              </w:rPr>
              <w:t xml:space="preserve"> </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smartTag w:uri="urn:schemas-microsoft-com:office:smarttags" w:element="place">
              <w:smartTag w:uri="urn:schemas-microsoft-com:office:smarttags" w:element="City">
                <w:r w:rsidRPr="00962206">
                  <w:rPr>
                    <w:rFonts w:cs="Arial"/>
                    <w:sz w:val="20"/>
                    <w:szCs w:val="20"/>
                    <w:lang w:eastAsia="fr-FR"/>
                  </w:rPr>
                  <w:t>Honiara</w:t>
                </w:r>
              </w:smartTag>
            </w:smartTag>
          </w:p>
        </w:tc>
        <w:tc>
          <w:tcPr>
            <w:tcW w:w="4114" w:type="dxa"/>
          </w:tcPr>
          <w:p w:rsidR="0017541D" w:rsidRPr="00962206" w:rsidRDefault="009F6EF8" w:rsidP="00C6380E">
            <w:pPr>
              <w:autoSpaceDE w:val="0"/>
              <w:autoSpaceDN w:val="0"/>
              <w:adjustRightInd w:val="0"/>
              <w:spacing w:before="0" w:after="0"/>
              <w:jc w:val="left"/>
              <w:rPr>
                <w:rFonts w:cs="Arial"/>
                <w:sz w:val="20"/>
                <w:szCs w:val="20"/>
                <w:lang w:eastAsia="fr-FR"/>
              </w:rPr>
            </w:pPr>
            <w:r w:rsidRPr="00962206">
              <w:rPr>
                <w:rFonts w:cs="Arial"/>
                <w:color w:val="333333"/>
                <w:sz w:val="20"/>
                <w:szCs w:val="20"/>
              </w:rPr>
              <w:t xml:space="preserve">CP, </w:t>
            </w:r>
            <w:r w:rsidR="00AD0DA3" w:rsidRPr="00962206">
              <w:rPr>
                <w:rFonts w:cs="Arial"/>
                <w:color w:val="333333"/>
                <w:sz w:val="20"/>
                <w:szCs w:val="20"/>
              </w:rPr>
              <w:t>SM</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MAL</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smartTag w:uri="urn:schemas-microsoft-com:office:smarttags" w:element="place">
              <w:smartTag w:uri="urn:schemas-microsoft-com:office:smarttags" w:element="City">
                <w:r w:rsidRPr="00962206">
                  <w:rPr>
                    <w:rFonts w:cs="Arial"/>
                    <w:sz w:val="20"/>
                    <w:szCs w:val="20"/>
                    <w:lang w:eastAsia="fr-FR"/>
                  </w:rPr>
                  <w:t>Honiara</w:t>
                </w:r>
              </w:smartTag>
            </w:smartTag>
          </w:p>
        </w:tc>
        <w:tc>
          <w:tcPr>
            <w:tcW w:w="4114" w:type="dxa"/>
          </w:tcPr>
          <w:p w:rsidR="0017541D" w:rsidRPr="00962206" w:rsidRDefault="009F6EF8" w:rsidP="00C6380E">
            <w:pPr>
              <w:autoSpaceDE w:val="0"/>
              <w:autoSpaceDN w:val="0"/>
              <w:adjustRightInd w:val="0"/>
              <w:spacing w:before="0" w:after="0"/>
              <w:jc w:val="left"/>
              <w:rPr>
                <w:rFonts w:cs="Arial"/>
                <w:sz w:val="20"/>
                <w:szCs w:val="20"/>
                <w:lang w:eastAsia="fr-FR"/>
              </w:rPr>
            </w:pPr>
            <w:r w:rsidRPr="00962206">
              <w:rPr>
                <w:rFonts w:cs="Arial"/>
                <w:color w:val="333333"/>
                <w:sz w:val="20"/>
                <w:szCs w:val="20"/>
              </w:rPr>
              <w:t xml:space="preserve">CP, </w:t>
            </w:r>
            <w:r w:rsidR="00AD0DA3" w:rsidRPr="00962206">
              <w:rPr>
                <w:rFonts w:cs="Arial"/>
                <w:color w:val="333333"/>
                <w:sz w:val="20"/>
                <w:szCs w:val="20"/>
              </w:rPr>
              <w:t>SM</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Lady Lever Demonstration Farm</w:t>
            </w:r>
            <w:r w:rsidR="003B1502" w:rsidRPr="00962206">
              <w:rPr>
                <w:rFonts w:cs="Arial"/>
                <w:sz w:val="20"/>
                <w:szCs w:val="20"/>
                <w:lang w:eastAsia="fr-FR"/>
              </w:rPr>
              <w:t xml:space="preserve"> - workshop</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 xml:space="preserve">Lady Lever, </w:t>
            </w:r>
            <w:smartTag w:uri="urn:schemas-microsoft-com:office:smarttags" w:element="place">
              <w:smartTag w:uri="urn:schemas-microsoft-com:office:smarttags" w:element="PlaceName">
                <w:r w:rsidRPr="00962206">
                  <w:rPr>
                    <w:rFonts w:cs="Arial"/>
                    <w:sz w:val="20"/>
                    <w:szCs w:val="20"/>
                    <w:lang w:eastAsia="fr-FR"/>
                  </w:rPr>
                  <w:t>Ringgi</w:t>
                </w:r>
              </w:smartTag>
              <w:r w:rsidRPr="00962206">
                <w:rPr>
                  <w:rFonts w:cs="Arial"/>
                  <w:sz w:val="20"/>
                  <w:szCs w:val="20"/>
                  <w:lang w:eastAsia="fr-FR"/>
                </w:rPr>
                <w:t xml:space="preserve"> </w:t>
              </w:r>
              <w:smartTag w:uri="urn:schemas-microsoft-com:office:smarttags" w:element="PlaceName">
                <w:r w:rsidRPr="00962206">
                  <w:rPr>
                    <w:rFonts w:cs="Arial"/>
                    <w:sz w:val="20"/>
                    <w:szCs w:val="20"/>
                    <w:lang w:eastAsia="fr-FR"/>
                  </w:rPr>
                  <w:t>Western</w:t>
                </w:r>
              </w:smartTag>
              <w:r w:rsidRPr="00962206">
                <w:rPr>
                  <w:rFonts w:cs="Arial"/>
                  <w:sz w:val="20"/>
                  <w:szCs w:val="20"/>
                  <w:lang w:eastAsia="fr-FR"/>
                </w:rPr>
                <w:t xml:space="preserve"> </w:t>
              </w:r>
              <w:smartTag w:uri="urn:schemas-microsoft-com:office:smarttags" w:element="PlaceType">
                <w:r w:rsidRPr="00962206">
                  <w:rPr>
                    <w:rFonts w:cs="Arial"/>
                    <w:sz w:val="20"/>
                    <w:szCs w:val="20"/>
                    <w:lang w:eastAsia="fr-FR"/>
                  </w:rPr>
                  <w:t>Province</w:t>
                </w:r>
              </w:smartTag>
            </w:smartTag>
          </w:p>
        </w:tc>
        <w:tc>
          <w:tcPr>
            <w:tcW w:w="4114" w:type="dxa"/>
          </w:tcPr>
          <w:p w:rsidR="0017541D" w:rsidRPr="00962206" w:rsidRDefault="009F6EF8" w:rsidP="00C6380E">
            <w:pPr>
              <w:spacing w:before="20" w:after="20"/>
              <w:jc w:val="left"/>
              <w:rPr>
                <w:rFonts w:cs="Arial"/>
                <w:color w:val="333333"/>
                <w:sz w:val="20"/>
                <w:szCs w:val="20"/>
              </w:rPr>
            </w:pPr>
            <w:r w:rsidRPr="00962206">
              <w:rPr>
                <w:rFonts w:cs="Arial"/>
                <w:color w:val="333333"/>
                <w:sz w:val="20"/>
                <w:szCs w:val="20"/>
              </w:rPr>
              <w:t xml:space="preserve">CP, </w:t>
            </w:r>
            <w:r w:rsidR="00AD0DA3" w:rsidRPr="00962206">
              <w:rPr>
                <w:rFonts w:cs="Arial"/>
                <w:color w:val="333333"/>
                <w:sz w:val="20"/>
                <w:szCs w:val="20"/>
              </w:rPr>
              <w:t>SM</w:t>
            </w:r>
          </w:p>
        </w:tc>
      </w:tr>
      <w:tr w:rsidR="0017541D" w:rsidRPr="00962206">
        <w:tc>
          <w:tcPr>
            <w:tcW w:w="3179"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Mana’abu Demonstration Farm</w:t>
            </w:r>
          </w:p>
          <w:p w:rsidR="003B1502" w:rsidRPr="00962206" w:rsidRDefault="003B1502" w:rsidP="00C6380E">
            <w:pPr>
              <w:autoSpaceDE w:val="0"/>
              <w:autoSpaceDN w:val="0"/>
              <w:adjustRightInd w:val="0"/>
              <w:spacing w:before="0" w:after="0"/>
              <w:jc w:val="left"/>
              <w:rPr>
                <w:rFonts w:cs="Arial"/>
                <w:sz w:val="20"/>
                <w:szCs w:val="20"/>
                <w:lang w:eastAsia="fr-FR"/>
              </w:rPr>
            </w:pPr>
            <w:r w:rsidRPr="00962206">
              <w:rPr>
                <w:rFonts w:cs="Arial"/>
                <w:sz w:val="20"/>
                <w:szCs w:val="20"/>
                <w:lang w:eastAsia="fr-FR"/>
              </w:rPr>
              <w:t>- workshop</w:t>
            </w:r>
          </w:p>
        </w:tc>
        <w:tc>
          <w:tcPr>
            <w:tcW w:w="2244" w:type="dxa"/>
          </w:tcPr>
          <w:p w:rsidR="0017541D" w:rsidRPr="00962206" w:rsidRDefault="00AD0DA3" w:rsidP="00C6380E">
            <w:pPr>
              <w:autoSpaceDE w:val="0"/>
              <w:autoSpaceDN w:val="0"/>
              <w:adjustRightInd w:val="0"/>
              <w:spacing w:before="0" w:after="0"/>
              <w:jc w:val="left"/>
              <w:rPr>
                <w:rFonts w:cs="Arial"/>
                <w:sz w:val="20"/>
                <w:szCs w:val="20"/>
                <w:lang w:eastAsia="fr-FR"/>
              </w:rPr>
            </w:pPr>
            <w:r w:rsidRPr="00962206">
              <w:rPr>
                <w:rFonts w:cs="Arial"/>
                <w:sz w:val="20"/>
                <w:szCs w:val="20"/>
              </w:rPr>
              <w:t>Mana’abu, Malaita</w:t>
            </w:r>
          </w:p>
        </w:tc>
        <w:tc>
          <w:tcPr>
            <w:tcW w:w="4114" w:type="dxa"/>
          </w:tcPr>
          <w:p w:rsidR="0017541D" w:rsidRPr="00962206" w:rsidRDefault="009F6EF8" w:rsidP="00C6380E">
            <w:pPr>
              <w:spacing w:before="20" w:after="20"/>
              <w:jc w:val="left"/>
              <w:rPr>
                <w:rFonts w:cs="Arial"/>
                <w:color w:val="333333"/>
                <w:sz w:val="20"/>
                <w:szCs w:val="20"/>
              </w:rPr>
            </w:pPr>
            <w:r w:rsidRPr="00962206">
              <w:rPr>
                <w:rFonts w:cs="Arial"/>
                <w:color w:val="333333"/>
                <w:sz w:val="20"/>
                <w:szCs w:val="20"/>
              </w:rPr>
              <w:t xml:space="preserve">CP, </w:t>
            </w:r>
            <w:r w:rsidR="00AD0DA3" w:rsidRPr="00962206">
              <w:rPr>
                <w:rFonts w:cs="Arial"/>
                <w:color w:val="333333"/>
                <w:sz w:val="20"/>
                <w:szCs w:val="20"/>
              </w:rPr>
              <w:t>SM</w:t>
            </w:r>
          </w:p>
        </w:tc>
      </w:tr>
    </w:tbl>
    <w:p w:rsidR="00FC1808" w:rsidRPr="00962206" w:rsidRDefault="00FC1808" w:rsidP="0049030F">
      <w:pPr>
        <w:pStyle w:val="Heading2"/>
        <w:rPr>
          <w:rFonts w:ascii="Arial" w:hAnsi="Arial"/>
          <w:iCs w:val="0"/>
          <w:shd w:val="clear" w:color="auto" w:fill="auto"/>
        </w:rPr>
      </w:pPr>
      <w:bookmarkStart w:id="57" w:name="_Toc339273629"/>
      <w:r w:rsidRPr="00962206">
        <w:rPr>
          <w:rFonts w:ascii="Arial" w:hAnsi="Arial"/>
          <w:iCs w:val="0"/>
          <w:shd w:val="clear" w:color="auto" w:fill="auto"/>
        </w:rPr>
        <w:t>Debriefing Meeting</w:t>
      </w:r>
      <w:bookmarkEnd w:id="57"/>
    </w:p>
    <w:p w:rsidR="00470BAC" w:rsidRPr="00962206" w:rsidRDefault="00470BAC" w:rsidP="007C4BB2">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evaluators worked after the site visits to analyze all the information and identify the main findings of the evaluation study. These preliminary assessments of </w:t>
      </w:r>
      <w:r w:rsidR="00AD0DA3" w:rsidRPr="00962206">
        <w:rPr>
          <w:rFonts w:cs="Arial"/>
          <w:sz w:val="20"/>
          <w:szCs w:val="20"/>
          <w:lang w:eastAsia="fr-FR"/>
        </w:rPr>
        <w:t>CBSLM</w:t>
      </w:r>
      <w:r w:rsidR="008E236E">
        <w:rPr>
          <w:rFonts w:cs="Arial"/>
          <w:sz w:val="20"/>
          <w:szCs w:val="20"/>
          <w:lang w:eastAsia="fr-FR"/>
        </w:rPr>
        <w:t xml:space="preserve"> were presented at the UNDP Sub-O</w:t>
      </w:r>
      <w:r w:rsidR="004E2C9F" w:rsidRPr="00962206">
        <w:rPr>
          <w:rFonts w:cs="Arial"/>
          <w:sz w:val="20"/>
          <w:szCs w:val="20"/>
          <w:lang w:eastAsia="fr-FR"/>
        </w:rPr>
        <w:t xml:space="preserve">ffice in Honiara </w:t>
      </w:r>
      <w:r w:rsidRPr="00962206">
        <w:rPr>
          <w:rFonts w:cs="Arial"/>
          <w:sz w:val="20"/>
          <w:szCs w:val="20"/>
          <w:lang w:eastAsia="fr-FR"/>
        </w:rPr>
        <w:t xml:space="preserve">by the team leader on </w:t>
      </w:r>
      <w:r w:rsidR="008E236E">
        <w:rPr>
          <w:rFonts w:cs="Arial"/>
          <w:sz w:val="20"/>
          <w:szCs w:val="20"/>
          <w:lang w:eastAsia="fr-FR"/>
        </w:rPr>
        <w:t>Wednesday</w:t>
      </w:r>
      <w:r w:rsidR="004E2C9F" w:rsidRPr="00962206">
        <w:rPr>
          <w:rFonts w:cs="Arial"/>
          <w:sz w:val="20"/>
          <w:szCs w:val="20"/>
          <w:lang w:eastAsia="fr-FR"/>
        </w:rPr>
        <w:t xml:space="preserve"> 10</w:t>
      </w:r>
      <w:r w:rsidRPr="00962206">
        <w:rPr>
          <w:rFonts w:cs="Arial"/>
          <w:sz w:val="20"/>
          <w:szCs w:val="20"/>
          <w:vertAlign w:val="superscript"/>
          <w:lang w:eastAsia="fr-FR"/>
        </w:rPr>
        <w:t>th</w:t>
      </w:r>
      <w:r w:rsidRPr="00962206">
        <w:rPr>
          <w:rFonts w:cs="Arial"/>
          <w:sz w:val="20"/>
          <w:szCs w:val="20"/>
          <w:lang w:eastAsia="fr-FR"/>
        </w:rPr>
        <w:t xml:space="preserve"> </w:t>
      </w:r>
      <w:r w:rsidR="004E2C9F" w:rsidRPr="00962206">
        <w:rPr>
          <w:rFonts w:cs="Arial"/>
          <w:sz w:val="20"/>
          <w:szCs w:val="20"/>
          <w:lang w:eastAsia="fr-FR"/>
        </w:rPr>
        <w:t>October 2012</w:t>
      </w:r>
      <w:r w:rsidRPr="00962206">
        <w:rPr>
          <w:rFonts w:cs="Arial"/>
          <w:sz w:val="20"/>
          <w:szCs w:val="20"/>
          <w:lang w:eastAsia="fr-FR"/>
        </w:rPr>
        <w:t xml:space="preserve">. The </w:t>
      </w:r>
      <w:r w:rsidR="004E2C9F" w:rsidRPr="00962206">
        <w:rPr>
          <w:rFonts w:cs="Arial"/>
          <w:sz w:val="20"/>
          <w:szCs w:val="20"/>
          <w:lang w:eastAsia="fr-FR"/>
        </w:rPr>
        <w:t xml:space="preserve">corresponding </w:t>
      </w:r>
      <w:r w:rsidRPr="00962206">
        <w:rPr>
          <w:rFonts w:cs="Arial"/>
          <w:sz w:val="20"/>
          <w:szCs w:val="20"/>
          <w:lang w:eastAsia="fr-FR"/>
        </w:rPr>
        <w:t>PowerPoint presentation is shown in</w:t>
      </w:r>
      <w:r w:rsidR="003B1502" w:rsidRPr="00962206">
        <w:rPr>
          <w:rFonts w:cs="Arial"/>
          <w:sz w:val="20"/>
          <w:szCs w:val="20"/>
          <w:lang w:eastAsia="fr-FR"/>
        </w:rPr>
        <w:t xml:space="preserve"> Annex 8. The </w:t>
      </w:r>
      <w:r w:rsidR="00957E8E">
        <w:rPr>
          <w:rFonts w:cs="Arial"/>
          <w:sz w:val="20"/>
          <w:szCs w:val="20"/>
          <w:lang w:eastAsia="fr-FR"/>
        </w:rPr>
        <w:t>UNDP sub-office</w:t>
      </w:r>
      <w:r w:rsidR="008E236E">
        <w:rPr>
          <w:rFonts w:cs="Arial"/>
          <w:sz w:val="20"/>
          <w:szCs w:val="20"/>
          <w:lang w:eastAsia="fr-FR"/>
        </w:rPr>
        <w:t xml:space="preserve"> staff were</w:t>
      </w:r>
      <w:r w:rsidRPr="00962206">
        <w:rPr>
          <w:rFonts w:cs="Arial"/>
          <w:sz w:val="20"/>
          <w:szCs w:val="20"/>
          <w:lang w:eastAsia="fr-FR"/>
        </w:rPr>
        <w:t xml:space="preserve"> in general pleased with the preliminary findings and looked forward to reading this full report.</w:t>
      </w:r>
    </w:p>
    <w:p w:rsidR="00FC1808" w:rsidRPr="00962206" w:rsidRDefault="00FC1808" w:rsidP="0049030F">
      <w:pPr>
        <w:pStyle w:val="Heading2"/>
        <w:rPr>
          <w:rFonts w:ascii="Arial" w:hAnsi="Arial"/>
          <w:iCs w:val="0"/>
          <w:shd w:val="clear" w:color="auto" w:fill="auto"/>
        </w:rPr>
      </w:pPr>
      <w:bookmarkStart w:id="58" w:name="_Toc339273630"/>
      <w:r w:rsidRPr="00962206">
        <w:rPr>
          <w:rFonts w:ascii="Arial" w:hAnsi="Arial"/>
          <w:iCs w:val="0"/>
          <w:shd w:val="clear" w:color="auto" w:fill="auto"/>
        </w:rPr>
        <w:t>Limits and Constraints</w:t>
      </w:r>
      <w:bookmarkEnd w:id="58"/>
      <w:r w:rsidRPr="00962206">
        <w:rPr>
          <w:rFonts w:ascii="Arial" w:hAnsi="Arial"/>
          <w:iCs w:val="0"/>
          <w:shd w:val="clear" w:color="auto" w:fill="auto"/>
        </w:rPr>
        <w:t xml:space="preserve"> </w:t>
      </w:r>
    </w:p>
    <w:p w:rsidR="00846661" w:rsidRPr="00962206" w:rsidRDefault="00846661" w:rsidP="007C4BB2">
      <w:pPr>
        <w:autoSpaceDE w:val="0"/>
        <w:autoSpaceDN w:val="0"/>
        <w:adjustRightInd w:val="0"/>
        <w:spacing w:before="0" w:after="0"/>
        <w:rPr>
          <w:rFonts w:cs="Arial"/>
          <w:sz w:val="20"/>
          <w:szCs w:val="20"/>
          <w:lang w:eastAsia="fr-FR"/>
        </w:rPr>
      </w:pPr>
      <w:r w:rsidRPr="00962206">
        <w:rPr>
          <w:rFonts w:cs="Arial"/>
          <w:sz w:val="20"/>
          <w:szCs w:val="20"/>
          <w:lang w:eastAsia="fr-FR"/>
        </w:rPr>
        <w:t xml:space="preserve">Although the evaluation was carried out under generally good conditions and with good support from all </w:t>
      </w:r>
      <w:r w:rsidR="005E5394" w:rsidRPr="00962206">
        <w:rPr>
          <w:rFonts w:cs="Arial"/>
          <w:sz w:val="20"/>
          <w:szCs w:val="20"/>
          <w:lang w:eastAsia="fr-FR"/>
        </w:rPr>
        <w:t xml:space="preserve">parties </w:t>
      </w:r>
      <w:r w:rsidRPr="00962206">
        <w:rPr>
          <w:rFonts w:cs="Arial"/>
          <w:sz w:val="20"/>
          <w:szCs w:val="20"/>
          <w:lang w:eastAsia="fr-FR"/>
        </w:rPr>
        <w:t>concerned, the evaluators met with some constraints, which are highlighted below:</w:t>
      </w:r>
    </w:p>
    <w:p w:rsidR="00846661" w:rsidRPr="00962206" w:rsidRDefault="00846661"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There was not enough time to test and validate the evaluation tools. It was however done by the team leader and shared with the other evaluators.</w:t>
      </w:r>
    </w:p>
    <w:p w:rsidR="00E20003" w:rsidRPr="00962206" w:rsidRDefault="00846661"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In terms of evaluating the indicators, the fact that </w:t>
      </w:r>
      <w:r w:rsidR="004E2C9F" w:rsidRPr="00962206">
        <w:rPr>
          <w:rFonts w:cs="Arial"/>
          <w:sz w:val="20"/>
          <w:szCs w:val="20"/>
          <w:lang w:eastAsia="fr-FR"/>
        </w:rPr>
        <w:t>baseline</w:t>
      </w:r>
      <w:r w:rsidRPr="00962206">
        <w:rPr>
          <w:rFonts w:cs="Arial"/>
          <w:sz w:val="20"/>
          <w:szCs w:val="20"/>
          <w:lang w:eastAsia="fr-FR"/>
        </w:rPr>
        <w:t xml:space="preserve"> data was not obtained by the project after did not allow the team to make object</w:t>
      </w:r>
      <w:r w:rsidR="00125165" w:rsidRPr="00962206">
        <w:rPr>
          <w:rFonts w:cs="Arial"/>
          <w:sz w:val="20"/>
          <w:szCs w:val="20"/>
          <w:lang w:eastAsia="fr-FR"/>
        </w:rPr>
        <w:t>ive</w:t>
      </w:r>
      <w:r w:rsidRPr="00962206">
        <w:rPr>
          <w:rFonts w:cs="Arial"/>
          <w:sz w:val="20"/>
          <w:szCs w:val="20"/>
          <w:lang w:eastAsia="fr-FR"/>
        </w:rPr>
        <w:t xml:space="preserve"> assessments of the evolution</w:t>
      </w:r>
      <w:r w:rsidR="00E20003" w:rsidRPr="00962206">
        <w:rPr>
          <w:rFonts w:cs="Arial"/>
          <w:sz w:val="20"/>
          <w:szCs w:val="20"/>
          <w:lang w:eastAsia="fr-FR"/>
        </w:rPr>
        <w:t xml:space="preserve"> of the various indicator parameters.</w:t>
      </w:r>
    </w:p>
    <w:p w:rsidR="00F54511" w:rsidRPr="00962206" w:rsidRDefault="00BE021E"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Internal m</w:t>
      </w:r>
      <w:r w:rsidR="00F54511" w:rsidRPr="00962206">
        <w:rPr>
          <w:rFonts w:cs="Arial"/>
          <w:sz w:val="20"/>
          <w:szCs w:val="20"/>
          <w:lang w:eastAsia="fr-FR"/>
        </w:rPr>
        <w:t>onitoring documents</w:t>
      </w:r>
      <w:r w:rsidRPr="00962206">
        <w:rPr>
          <w:rFonts w:cs="Arial"/>
          <w:sz w:val="20"/>
          <w:szCs w:val="20"/>
          <w:lang w:eastAsia="fr-FR"/>
        </w:rPr>
        <w:t xml:space="preserve"> (</w:t>
      </w:r>
      <w:r w:rsidR="004E2C9F" w:rsidRPr="00962206">
        <w:rPr>
          <w:rFonts w:cs="Arial"/>
          <w:sz w:val="20"/>
          <w:szCs w:val="20"/>
          <w:lang w:eastAsia="fr-FR"/>
        </w:rPr>
        <w:t xml:space="preserve">insufficient quarterly </w:t>
      </w:r>
      <w:r w:rsidRPr="00962206">
        <w:rPr>
          <w:rFonts w:cs="Arial"/>
          <w:sz w:val="20"/>
          <w:szCs w:val="20"/>
          <w:lang w:eastAsia="fr-FR"/>
        </w:rPr>
        <w:t>progress reports</w:t>
      </w:r>
      <w:r w:rsidR="004E2C9F" w:rsidRPr="00962206">
        <w:rPr>
          <w:rFonts w:cs="Arial"/>
          <w:sz w:val="20"/>
          <w:szCs w:val="20"/>
          <w:lang w:eastAsia="fr-FR"/>
        </w:rPr>
        <w:t xml:space="preserve">, absence of steering </w:t>
      </w:r>
      <w:r w:rsidR="00962206" w:rsidRPr="00962206">
        <w:rPr>
          <w:rFonts w:cs="Arial"/>
          <w:sz w:val="20"/>
          <w:szCs w:val="20"/>
          <w:lang w:eastAsia="fr-FR"/>
        </w:rPr>
        <w:t>committee</w:t>
      </w:r>
      <w:r w:rsidR="004E2C9F" w:rsidRPr="00962206">
        <w:rPr>
          <w:rFonts w:cs="Arial"/>
          <w:sz w:val="20"/>
          <w:szCs w:val="20"/>
          <w:lang w:eastAsia="fr-FR"/>
        </w:rPr>
        <w:t xml:space="preserve"> reports,</w:t>
      </w:r>
      <w:r w:rsidRPr="00962206">
        <w:rPr>
          <w:rFonts w:cs="Arial"/>
          <w:sz w:val="20"/>
          <w:szCs w:val="20"/>
          <w:lang w:eastAsia="fr-FR"/>
        </w:rPr>
        <w:t>)</w:t>
      </w:r>
      <w:r w:rsidR="00F54511" w:rsidRPr="00962206">
        <w:rPr>
          <w:rFonts w:cs="Arial"/>
          <w:sz w:val="20"/>
          <w:szCs w:val="20"/>
          <w:lang w:eastAsia="fr-FR"/>
        </w:rPr>
        <w:t xml:space="preserve"> were</w:t>
      </w:r>
      <w:r w:rsidRPr="00962206">
        <w:rPr>
          <w:rFonts w:cs="Arial"/>
          <w:sz w:val="20"/>
          <w:szCs w:val="20"/>
          <w:lang w:eastAsia="fr-FR"/>
        </w:rPr>
        <w:t xml:space="preserve"> not </w:t>
      </w:r>
      <w:r w:rsidR="004E2C9F" w:rsidRPr="00962206">
        <w:rPr>
          <w:rFonts w:cs="Arial"/>
          <w:sz w:val="20"/>
          <w:szCs w:val="20"/>
          <w:lang w:eastAsia="fr-FR"/>
        </w:rPr>
        <w:t>complete</w:t>
      </w:r>
      <w:r w:rsidR="00F54511" w:rsidRPr="00962206">
        <w:rPr>
          <w:rFonts w:cs="Arial"/>
          <w:sz w:val="20"/>
          <w:szCs w:val="20"/>
          <w:lang w:eastAsia="fr-FR"/>
        </w:rPr>
        <w:t xml:space="preserve"> so that much time was </w:t>
      </w:r>
      <w:r w:rsidRPr="00962206">
        <w:rPr>
          <w:rFonts w:cs="Arial"/>
          <w:sz w:val="20"/>
          <w:szCs w:val="20"/>
          <w:lang w:eastAsia="fr-FR"/>
        </w:rPr>
        <w:t>demanded</w:t>
      </w:r>
      <w:r w:rsidR="00F54511" w:rsidRPr="00962206">
        <w:rPr>
          <w:rFonts w:cs="Arial"/>
          <w:sz w:val="20"/>
          <w:szCs w:val="20"/>
          <w:lang w:eastAsia="fr-FR"/>
        </w:rPr>
        <w:t xml:space="preserve"> in retrieval of information</w:t>
      </w:r>
    </w:p>
    <w:p w:rsidR="00E654D0" w:rsidRDefault="00E654D0" w:rsidP="007C4BB2">
      <w:pPr>
        <w:numPr>
          <w:ilvl w:val="0"/>
          <w:numId w:val="2"/>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The </w:t>
      </w:r>
      <w:r w:rsidR="004E2C9F" w:rsidRPr="00962206">
        <w:rPr>
          <w:rFonts w:cs="Arial"/>
          <w:sz w:val="20"/>
          <w:szCs w:val="20"/>
          <w:lang w:eastAsia="fr-FR"/>
        </w:rPr>
        <w:t>limited activities carried out by</w:t>
      </w:r>
      <w:r w:rsidRPr="00962206">
        <w:rPr>
          <w:rFonts w:cs="Arial"/>
          <w:sz w:val="20"/>
          <w:szCs w:val="20"/>
          <w:lang w:eastAsia="fr-FR"/>
        </w:rPr>
        <w:t xml:space="preserve"> the </w:t>
      </w:r>
      <w:r w:rsidR="004E2C9F" w:rsidRPr="00962206">
        <w:rPr>
          <w:rFonts w:cs="Arial"/>
          <w:sz w:val="20"/>
          <w:szCs w:val="20"/>
          <w:lang w:eastAsia="fr-FR"/>
        </w:rPr>
        <w:t>project</w:t>
      </w:r>
      <w:r w:rsidRPr="00962206">
        <w:rPr>
          <w:rFonts w:cs="Arial"/>
          <w:sz w:val="20"/>
          <w:szCs w:val="20"/>
          <w:lang w:eastAsia="fr-FR"/>
        </w:rPr>
        <w:t xml:space="preserve"> makes the evaluation perceived </w:t>
      </w:r>
      <w:r w:rsidR="00BE021E" w:rsidRPr="00962206">
        <w:rPr>
          <w:rFonts w:cs="Arial"/>
          <w:sz w:val="20"/>
          <w:szCs w:val="20"/>
          <w:lang w:eastAsia="fr-FR"/>
        </w:rPr>
        <w:t xml:space="preserve">by the </w:t>
      </w:r>
      <w:r w:rsidR="004E2C9F" w:rsidRPr="00962206">
        <w:rPr>
          <w:rFonts w:cs="Arial"/>
          <w:sz w:val="20"/>
          <w:szCs w:val="20"/>
          <w:lang w:eastAsia="fr-FR"/>
        </w:rPr>
        <w:t>project actors</w:t>
      </w:r>
      <w:r w:rsidR="00BE021E" w:rsidRPr="00962206">
        <w:rPr>
          <w:rFonts w:cs="Arial"/>
          <w:sz w:val="20"/>
          <w:szCs w:val="20"/>
          <w:lang w:eastAsia="fr-FR"/>
        </w:rPr>
        <w:t xml:space="preserve"> </w:t>
      </w:r>
      <w:r w:rsidRPr="00962206">
        <w:rPr>
          <w:rFonts w:cs="Arial"/>
          <w:sz w:val="20"/>
          <w:szCs w:val="20"/>
          <w:lang w:eastAsia="fr-FR"/>
        </w:rPr>
        <w:t>as “finding-the-guilty-one” so that defensive behaviour is abundant among the interviewees.</w:t>
      </w:r>
      <w:r w:rsidR="00E779D6" w:rsidRPr="00962206">
        <w:rPr>
          <w:rFonts w:cs="Arial"/>
          <w:sz w:val="20"/>
          <w:szCs w:val="20"/>
          <w:lang w:eastAsia="fr-FR"/>
        </w:rPr>
        <w:t xml:space="preserve"> </w:t>
      </w:r>
      <w:r w:rsidR="004E2C9F" w:rsidRPr="00962206">
        <w:rPr>
          <w:rFonts w:cs="Arial"/>
          <w:sz w:val="20"/>
          <w:szCs w:val="20"/>
          <w:lang w:eastAsia="fr-FR"/>
        </w:rPr>
        <w:t xml:space="preserve">Some of them </w:t>
      </w:r>
      <w:r w:rsidR="00E90C39" w:rsidRPr="00962206">
        <w:rPr>
          <w:rFonts w:cs="Arial"/>
          <w:sz w:val="20"/>
          <w:szCs w:val="20"/>
          <w:lang w:eastAsia="fr-FR"/>
        </w:rPr>
        <w:t xml:space="preserve">turn on the “it-is-not-my-fault-mode” trying </w:t>
      </w:r>
      <w:r w:rsidR="00BE021E" w:rsidRPr="00962206">
        <w:rPr>
          <w:rFonts w:cs="Arial"/>
          <w:sz w:val="20"/>
          <w:szCs w:val="20"/>
          <w:lang w:eastAsia="fr-FR"/>
        </w:rPr>
        <w:t xml:space="preserve">not to shoulder the </w:t>
      </w:r>
      <w:r w:rsidR="007C4BB2" w:rsidRPr="00962206">
        <w:rPr>
          <w:rFonts w:cs="Arial"/>
          <w:sz w:val="20"/>
          <w:szCs w:val="20"/>
          <w:lang w:eastAsia="fr-FR"/>
        </w:rPr>
        <w:t>responsibility</w:t>
      </w:r>
      <w:r w:rsidR="00E90C39" w:rsidRPr="00962206">
        <w:rPr>
          <w:rFonts w:cs="Arial"/>
          <w:sz w:val="20"/>
          <w:szCs w:val="20"/>
          <w:lang w:eastAsia="fr-FR"/>
        </w:rPr>
        <w:t>. This might offset the impartiality of the data collected.</w:t>
      </w:r>
    </w:p>
    <w:p w:rsidR="00AB6AD8" w:rsidRDefault="007F47A1" w:rsidP="007C4BB2">
      <w:pPr>
        <w:numPr>
          <w:ilvl w:val="0"/>
          <w:numId w:val="2"/>
        </w:numPr>
        <w:autoSpaceDE w:val="0"/>
        <w:autoSpaceDN w:val="0"/>
        <w:adjustRightInd w:val="0"/>
        <w:spacing w:before="0" w:after="0"/>
        <w:rPr>
          <w:rFonts w:cs="Arial"/>
          <w:sz w:val="20"/>
          <w:szCs w:val="20"/>
          <w:lang w:eastAsia="fr-FR"/>
        </w:rPr>
      </w:pPr>
      <w:r>
        <w:rPr>
          <w:rFonts w:cs="Arial"/>
          <w:sz w:val="20"/>
          <w:szCs w:val="20"/>
          <w:lang w:eastAsia="fr-FR"/>
        </w:rPr>
        <w:t>There were</w:t>
      </w:r>
      <w:r w:rsidR="00AB6AD8">
        <w:rPr>
          <w:rFonts w:cs="Arial"/>
          <w:sz w:val="20"/>
          <w:szCs w:val="20"/>
          <w:lang w:eastAsia="fr-FR"/>
        </w:rPr>
        <w:t xml:space="preserve"> some difficulties in accessing key informants such as Jean Galo – who played a key role within MAL on the SLM Project. </w:t>
      </w:r>
      <w:r>
        <w:rPr>
          <w:rFonts w:cs="Arial"/>
          <w:sz w:val="20"/>
          <w:szCs w:val="20"/>
          <w:lang w:eastAsia="fr-FR"/>
        </w:rPr>
        <w:t xml:space="preserve"> She had left the Ministry years ago and currently residing overseas.  </w:t>
      </w:r>
      <w:r w:rsidR="008E236E">
        <w:rPr>
          <w:rFonts w:cs="Arial"/>
          <w:sz w:val="20"/>
          <w:szCs w:val="20"/>
          <w:lang w:eastAsia="fr-FR"/>
        </w:rPr>
        <w:t>Though a q</w:t>
      </w:r>
      <w:r w:rsidR="00AB6AD8">
        <w:rPr>
          <w:rFonts w:cs="Arial"/>
          <w:sz w:val="20"/>
          <w:szCs w:val="20"/>
          <w:lang w:eastAsia="fr-FR"/>
        </w:rPr>
        <w:t xml:space="preserve">uestionnaire was sent to her at short notice, there was </w:t>
      </w:r>
      <w:r>
        <w:rPr>
          <w:rFonts w:cs="Arial"/>
          <w:sz w:val="20"/>
          <w:szCs w:val="20"/>
          <w:lang w:eastAsia="fr-FR"/>
        </w:rPr>
        <w:t xml:space="preserve">still </w:t>
      </w:r>
      <w:r w:rsidR="00AB6AD8">
        <w:rPr>
          <w:rFonts w:cs="Arial"/>
          <w:sz w:val="20"/>
          <w:szCs w:val="20"/>
          <w:lang w:eastAsia="fr-FR"/>
        </w:rPr>
        <w:t>no feedback from her</w:t>
      </w:r>
      <w:r>
        <w:rPr>
          <w:rFonts w:cs="Arial"/>
          <w:sz w:val="20"/>
          <w:szCs w:val="20"/>
          <w:lang w:eastAsia="fr-FR"/>
        </w:rPr>
        <w:t xml:space="preserve"> </w:t>
      </w:r>
      <w:r w:rsidR="00505B27">
        <w:rPr>
          <w:rFonts w:cs="Arial"/>
          <w:sz w:val="20"/>
          <w:szCs w:val="20"/>
          <w:lang w:eastAsia="fr-FR"/>
        </w:rPr>
        <w:t>to date</w:t>
      </w:r>
      <w:r>
        <w:rPr>
          <w:rFonts w:cs="Arial"/>
          <w:sz w:val="20"/>
          <w:szCs w:val="20"/>
          <w:lang w:eastAsia="fr-FR"/>
        </w:rPr>
        <w:t>.</w:t>
      </w:r>
    </w:p>
    <w:p w:rsidR="00155B79" w:rsidRPr="00962206" w:rsidRDefault="00735123" w:rsidP="001278C9">
      <w:pPr>
        <w:pStyle w:val="Heading1"/>
      </w:pPr>
      <w:bookmarkStart w:id="59" w:name="_Toc339273631"/>
      <w:r w:rsidRPr="00962206">
        <w:t>Answered Questions/Findings</w:t>
      </w:r>
      <w:bookmarkEnd w:id="59"/>
    </w:p>
    <w:p w:rsidR="00155B79" w:rsidRDefault="00825B11" w:rsidP="0049030F">
      <w:pPr>
        <w:pStyle w:val="Heading2"/>
        <w:rPr>
          <w:rFonts w:ascii="Arial" w:hAnsi="Arial"/>
          <w:iCs w:val="0"/>
          <w:shd w:val="clear" w:color="auto" w:fill="auto"/>
        </w:rPr>
      </w:pPr>
      <w:bookmarkStart w:id="60" w:name="_Toc339273632"/>
      <w:r w:rsidRPr="00962206">
        <w:rPr>
          <w:rFonts w:ascii="Arial" w:hAnsi="Arial"/>
          <w:iCs w:val="0"/>
          <w:shd w:val="clear" w:color="auto" w:fill="auto"/>
        </w:rPr>
        <w:t xml:space="preserve">Relevance- </w:t>
      </w:r>
      <w:r w:rsidR="00735123" w:rsidRPr="00962206">
        <w:rPr>
          <w:rFonts w:ascii="Arial" w:hAnsi="Arial"/>
          <w:iCs w:val="0"/>
          <w:shd w:val="clear" w:color="auto" w:fill="auto"/>
        </w:rPr>
        <w:t xml:space="preserve">Problems and needs </w:t>
      </w:r>
      <w:bookmarkEnd w:id="60"/>
    </w:p>
    <w:p w:rsidR="00486A6E" w:rsidRDefault="00486A6E" w:rsidP="00486A6E">
      <w:pPr>
        <w:pStyle w:val="Heading3"/>
        <w:rPr>
          <w:lang w:val="en-GB"/>
        </w:rPr>
      </w:pPr>
      <w:bookmarkStart w:id="61" w:name="_Toc339273633"/>
    </w:p>
    <w:p w:rsidR="00155B79" w:rsidRPr="00486A6E" w:rsidRDefault="007631D7" w:rsidP="001278C9">
      <w:pPr>
        <w:pStyle w:val="Heading3"/>
        <w:rPr>
          <w:lang w:val="en-GB"/>
        </w:rPr>
      </w:pPr>
      <w:r>
        <w:rPr>
          <w:lang w:val="en-GB"/>
        </w:rPr>
        <w:t xml:space="preserve">3.1.1 </w:t>
      </w:r>
      <w:r w:rsidR="00A6080B" w:rsidRPr="00486A6E">
        <w:rPr>
          <w:lang w:val="en-GB"/>
        </w:rPr>
        <w:t xml:space="preserve">Identified problems and social needs – </w:t>
      </w:r>
      <w:smartTag w:uri="urn:schemas-microsoft-com:office:smarttags" w:element="place">
        <w:smartTag w:uri="urn:schemas-microsoft-com:office:smarttags" w:element="country-region">
          <w:r w:rsidR="00ED5B55" w:rsidRPr="00486A6E">
            <w:rPr>
              <w:lang w:val="en-GB"/>
            </w:rPr>
            <w:t>Solomon Islands</w:t>
          </w:r>
        </w:smartTag>
      </w:smartTag>
      <w:r w:rsidR="00ED5B55" w:rsidRPr="00486A6E">
        <w:rPr>
          <w:lang w:val="en-GB"/>
        </w:rPr>
        <w:t>’</w:t>
      </w:r>
      <w:r w:rsidR="00A6080B" w:rsidRPr="00486A6E">
        <w:rPr>
          <w:lang w:val="en-GB"/>
        </w:rPr>
        <w:t xml:space="preserve"> Poverty and </w:t>
      </w:r>
      <w:r w:rsidR="00ED5B55" w:rsidRPr="00486A6E">
        <w:rPr>
          <w:lang w:val="en-GB"/>
        </w:rPr>
        <w:t>Land Degradation</w:t>
      </w:r>
      <w:bookmarkEnd w:id="61"/>
    </w:p>
    <w:p w:rsidR="00192A5A" w:rsidRPr="00962206" w:rsidRDefault="00D87007"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The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Pr="00962206">
        <w:rPr>
          <w:rFonts w:ascii="Arial" w:hAnsi="Arial" w:cs="Arial"/>
          <w:color w:val="333333"/>
          <w:sz w:val="20"/>
          <w:szCs w:val="20"/>
          <w:lang w:val="en-GB"/>
        </w:rPr>
        <w:t xml:space="preserve"> </w:t>
      </w:r>
      <w:r w:rsidRPr="00962206">
        <w:rPr>
          <w:rFonts w:ascii="Arial" w:hAnsi="Arial" w:cs="Arial"/>
          <w:sz w:val="20"/>
          <w:szCs w:val="20"/>
          <w:lang w:val="en-GB"/>
        </w:rPr>
        <w:t xml:space="preserve">has limited capacity at all levels, community, provincial and national to effectively address land degradation and promote sustainable land management. </w:t>
      </w:r>
      <w:r w:rsidRPr="00962206">
        <w:rPr>
          <w:rFonts w:ascii="Arial" w:hAnsi="Arial" w:cs="Arial"/>
          <w:color w:val="333333"/>
          <w:sz w:val="20"/>
          <w:szCs w:val="20"/>
          <w:lang w:val="en-GB"/>
        </w:rPr>
        <w:t xml:space="preserve">The country was emerging from a decade of internal conflict that has brought many of its communities to the </w:t>
      </w:r>
      <w:r w:rsidR="00192A5A" w:rsidRPr="00962206">
        <w:rPr>
          <w:rFonts w:ascii="Arial" w:hAnsi="Arial" w:cs="Arial"/>
          <w:color w:val="333333"/>
          <w:sz w:val="20"/>
          <w:szCs w:val="20"/>
          <w:lang w:val="en-GB"/>
        </w:rPr>
        <w:t>territory</w:t>
      </w:r>
      <w:r w:rsidRPr="00962206">
        <w:rPr>
          <w:rFonts w:ascii="Arial" w:hAnsi="Arial" w:cs="Arial"/>
          <w:color w:val="333333"/>
          <w:sz w:val="20"/>
          <w:szCs w:val="20"/>
          <w:lang w:val="en-GB"/>
        </w:rPr>
        <w:t xml:space="preserve"> of absolute poverty. Reduced capabilities and capacities for subsistence and cash agriculture pursuits had severely affected food security. </w:t>
      </w:r>
      <w:r w:rsidR="00192A5A" w:rsidRPr="00962206">
        <w:rPr>
          <w:rFonts w:ascii="Arial" w:hAnsi="Arial" w:cs="Arial"/>
          <w:sz w:val="20"/>
          <w:szCs w:val="20"/>
          <w:lang w:val="en-GB"/>
        </w:rPr>
        <w:t xml:space="preserve">Uncontrolled land </w:t>
      </w:r>
      <w:r w:rsidR="002728A6" w:rsidRPr="00962206">
        <w:rPr>
          <w:rFonts w:ascii="Arial" w:hAnsi="Arial" w:cs="Arial"/>
          <w:sz w:val="20"/>
          <w:szCs w:val="20"/>
          <w:lang w:val="en-GB"/>
        </w:rPr>
        <w:t xml:space="preserve">and forest </w:t>
      </w:r>
      <w:r w:rsidR="00192A5A" w:rsidRPr="00962206">
        <w:rPr>
          <w:rFonts w:ascii="Arial" w:hAnsi="Arial" w:cs="Arial"/>
          <w:sz w:val="20"/>
          <w:szCs w:val="20"/>
          <w:lang w:val="en-GB"/>
        </w:rPr>
        <w:t>clearing through logging, intensive</w:t>
      </w:r>
      <w:r w:rsidR="002728A6" w:rsidRPr="00962206">
        <w:rPr>
          <w:rFonts w:ascii="Arial" w:hAnsi="Arial" w:cs="Arial"/>
          <w:sz w:val="20"/>
          <w:szCs w:val="20"/>
          <w:lang w:val="en-GB"/>
        </w:rPr>
        <w:t xml:space="preserve"> large-scale</w:t>
      </w:r>
      <w:r w:rsidR="00192A5A" w:rsidRPr="00962206">
        <w:rPr>
          <w:rFonts w:ascii="Arial" w:hAnsi="Arial" w:cs="Arial"/>
          <w:sz w:val="20"/>
          <w:szCs w:val="20"/>
          <w:lang w:val="en-GB"/>
        </w:rPr>
        <w:t xml:space="preserve"> agriculture and to a lesser extent the expansion of subsistence farming as a result of increasing population, all place intense pressures on the land and soil resources. Most of the accessible soils have fertility and/or micronutrient deficiencies and increased exposure results in soil leaching and erosion. There are little if any </w:t>
      </w:r>
      <w:r w:rsidR="002728A6" w:rsidRPr="00962206">
        <w:rPr>
          <w:rFonts w:ascii="Arial" w:hAnsi="Arial" w:cs="Arial"/>
          <w:sz w:val="20"/>
          <w:szCs w:val="20"/>
          <w:lang w:val="en-GB"/>
        </w:rPr>
        <w:t>reliable</w:t>
      </w:r>
      <w:r w:rsidR="00192A5A" w:rsidRPr="00962206">
        <w:rPr>
          <w:rFonts w:ascii="Arial" w:hAnsi="Arial" w:cs="Arial"/>
          <w:sz w:val="20"/>
          <w:szCs w:val="20"/>
          <w:lang w:val="en-GB"/>
        </w:rPr>
        <w:t xml:space="preserve"> data on soil erosion rate, extent and severity of land degradation decline in soil fertility and sustainability of current cropping and land use systems in </w:t>
      </w:r>
      <w:smartTag w:uri="urn:schemas-microsoft-com:office:smarttags" w:element="place">
        <w:smartTag w:uri="urn:schemas-microsoft-com:office:smarttags" w:element="country-region">
          <w:r w:rsidR="00192A5A" w:rsidRPr="00962206">
            <w:rPr>
              <w:rFonts w:ascii="Arial" w:hAnsi="Arial" w:cs="Arial"/>
              <w:sz w:val="20"/>
              <w:szCs w:val="20"/>
              <w:lang w:val="en-GB"/>
            </w:rPr>
            <w:t>Solomon Islands</w:t>
          </w:r>
        </w:smartTag>
      </w:smartTag>
      <w:r w:rsidR="00192A5A" w:rsidRPr="00962206">
        <w:rPr>
          <w:rFonts w:ascii="Arial" w:hAnsi="Arial" w:cs="Arial"/>
          <w:sz w:val="20"/>
          <w:szCs w:val="20"/>
          <w:lang w:val="en-GB"/>
        </w:rPr>
        <w:t>.</w:t>
      </w:r>
    </w:p>
    <w:p w:rsidR="003F1119" w:rsidRPr="00962206" w:rsidRDefault="003F1119" w:rsidP="001278C9">
      <w:pPr>
        <w:pStyle w:val="NormalWeb"/>
        <w:spacing w:after="0"/>
        <w:jc w:val="both"/>
        <w:rPr>
          <w:rFonts w:ascii="Arial" w:hAnsi="Arial" w:cs="Arial"/>
          <w:sz w:val="20"/>
          <w:szCs w:val="20"/>
          <w:lang w:val="en-GB"/>
        </w:rPr>
      </w:pPr>
    </w:p>
    <w:p w:rsidR="003F1119" w:rsidRDefault="003F1119" w:rsidP="001278C9">
      <w:pPr>
        <w:autoSpaceDE w:val="0"/>
        <w:autoSpaceDN w:val="0"/>
        <w:adjustRightInd w:val="0"/>
        <w:spacing w:before="0" w:after="0"/>
        <w:rPr>
          <w:rFonts w:cs="Arial"/>
          <w:sz w:val="20"/>
          <w:szCs w:val="20"/>
          <w:lang w:eastAsia="fr-FR"/>
        </w:rPr>
      </w:pPr>
      <w:r w:rsidRPr="00962206">
        <w:rPr>
          <w:rFonts w:cs="Arial"/>
          <w:sz w:val="20"/>
          <w:szCs w:val="20"/>
        </w:rPr>
        <w:t xml:space="preserve">In addition, </w:t>
      </w:r>
      <w:r w:rsidRPr="00962206">
        <w:rPr>
          <w:rFonts w:cs="Arial"/>
          <w:sz w:val="20"/>
          <w:szCs w:val="20"/>
          <w:lang w:eastAsia="fr-FR"/>
        </w:rPr>
        <w:t>lack of integrated land and resource use policy and legal platforms; limited use of land use planning systems; poor environmental and resource capacity information; lack of national policy direction; lack of resources and capacity (institutional, technical and human) are concrete barriers for implementation of sustainable land management measures.</w:t>
      </w:r>
    </w:p>
    <w:p w:rsidR="00486A6E" w:rsidRDefault="00486A6E" w:rsidP="001278C9">
      <w:pPr>
        <w:autoSpaceDE w:val="0"/>
        <w:autoSpaceDN w:val="0"/>
        <w:adjustRightInd w:val="0"/>
        <w:spacing w:before="0" w:after="0"/>
        <w:rPr>
          <w:rFonts w:cs="Arial"/>
          <w:sz w:val="20"/>
          <w:szCs w:val="20"/>
          <w:lang w:eastAsia="fr-FR"/>
        </w:rPr>
      </w:pPr>
    </w:p>
    <w:p w:rsidR="00310914" w:rsidRPr="00486A6E" w:rsidRDefault="007631D7" w:rsidP="001278C9">
      <w:pPr>
        <w:pStyle w:val="Heading3"/>
        <w:rPr>
          <w:lang w:val="en-GB"/>
        </w:rPr>
      </w:pPr>
      <w:bookmarkStart w:id="62" w:name="_Toc339273634"/>
      <w:r>
        <w:rPr>
          <w:lang w:val="en-GB"/>
        </w:rPr>
        <w:t xml:space="preserve">3.1.2 </w:t>
      </w:r>
      <w:r w:rsidR="004C0D7E" w:rsidRPr="00486A6E">
        <w:rPr>
          <w:lang w:val="en-GB"/>
        </w:rPr>
        <w:t xml:space="preserve">Conceptual </w:t>
      </w:r>
      <w:r w:rsidR="00310914" w:rsidRPr="00486A6E">
        <w:rPr>
          <w:lang w:val="en-GB"/>
        </w:rPr>
        <w:t xml:space="preserve">Relevance of </w:t>
      </w:r>
      <w:r w:rsidR="002728A6" w:rsidRPr="00486A6E">
        <w:rPr>
          <w:lang w:val="en-GB"/>
        </w:rPr>
        <w:t>CBSLM</w:t>
      </w:r>
      <w:r w:rsidR="00C217E9" w:rsidRPr="00486A6E">
        <w:rPr>
          <w:lang w:val="en-GB"/>
        </w:rPr>
        <w:t xml:space="preserve"> </w:t>
      </w:r>
      <w:r w:rsidR="004C0D7E" w:rsidRPr="00486A6E">
        <w:rPr>
          <w:lang w:val="en-GB"/>
        </w:rPr>
        <w:t>within Global Environmental Management Context</w:t>
      </w:r>
      <w:bookmarkEnd w:id="62"/>
    </w:p>
    <w:p w:rsidR="0064609A" w:rsidRDefault="0064609A" w:rsidP="001278C9">
      <w:pPr>
        <w:autoSpaceDE w:val="0"/>
        <w:autoSpaceDN w:val="0"/>
        <w:adjustRightInd w:val="0"/>
        <w:spacing w:before="0" w:after="0"/>
        <w:rPr>
          <w:rFonts w:cs="Arial"/>
          <w:b/>
          <w:bCs/>
          <w:sz w:val="21"/>
          <w:szCs w:val="21"/>
          <w:lang w:eastAsia="fr-FR"/>
        </w:rPr>
      </w:pPr>
    </w:p>
    <w:p w:rsidR="008A04F5" w:rsidRPr="00962206" w:rsidRDefault="008A04F5" w:rsidP="001278C9">
      <w:pPr>
        <w:autoSpaceDE w:val="0"/>
        <w:autoSpaceDN w:val="0"/>
        <w:adjustRightInd w:val="0"/>
        <w:spacing w:before="0" w:after="0"/>
        <w:rPr>
          <w:rFonts w:cs="Arial"/>
          <w:b/>
          <w:bCs/>
          <w:sz w:val="21"/>
          <w:szCs w:val="21"/>
          <w:lang w:eastAsia="fr-FR"/>
        </w:rPr>
      </w:pPr>
      <w:r w:rsidRPr="00962206">
        <w:rPr>
          <w:rFonts w:cs="Arial"/>
          <w:b/>
          <w:bCs/>
          <w:sz w:val="21"/>
          <w:szCs w:val="21"/>
          <w:lang w:eastAsia="fr-FR"/>
        </w:rPr>
        <w:t xml:space="preserve">UNCCD </w:t>
      </w:r>
    </w:p>
    <w:p w:rsidR="004C0D7E" w:rsidRPr="00962206" w:rsidRDefault="004C0D7E" w:rsidP="001278C9">
      <w:pPr>
        <w:autoSpaceDE w:val="0"/>
        <w:autoSpaceDN w:val="0"/>
        <w:adjustRightInd w:val="0"/>
        <w:spacing w:before="0" w:after="0"/>
        <w:rPr>
          <w:rFonts w:cs="Arial"/>
          <w:sz w:val="20"/>
          <w:szCs w:val="20"/>
          <w:lang w:eastAsia="fr-FR"/>
        </w:rPr>
      </w:pPr>
      <w:r w:rsidRPr="00962206">
        <w:rPr>
          <w:rFonts w:cs="Arial"/>
          <w:sz w:val="20"/>
          <w:szCs w:val="20"/>
        </w:rPr>
        <w:t xml:space="preserve">The </w:t>
      </w:r>
      <w:smartTag w:uri="urn:schemas-microsoft-com:office:smarttags" w:element="place">
        <w:smartTag w:uri="urn:schemas-microsoft-com:office:smarttags" w:element="country-region">
          <w:r w:rsidRPr="00962206">
            <w:rPr>
              <w:rFonts w:cs="Arial"/>
              <w:sz w:val="20"/>
              <w:szCs w:val="20"/>
            </w:rPr>
            <w:t>Solomon Islands</w:t>
          </w:r>
        </w:smartTag>
      </w:smartTag>
      <w:r w:rsidRPr="00962206">
        <w:rPr>
          <w:rFonts w:cs="Arial"/>
          <w:sz w:val="20"/>
          <w:szCs w:val="20"/>
        </w:rPr>
        <w:t xml:space="preserve"> </w:t>
      </w:r>
      <w:r w:rsidRPr="00962206">
        <w:rPr>
          <w:rFonts w:cs="Arial"/>
          <w:sz w:val="20"/>
          <w:szCs w:val="20"/>
          <w:lang w:eastAsia="fr-FR"/>
        </w:rPr>
        <w:t xml:space="preserve">became a party to the United Nations Convention to Combat Desertification (UNCCD) and ratified in April 1999. By acceding to the Convention, the country commits to implement a wide range of national actions to address desertification and land degradation. The project supports </w:t>
      </w:r>
      <w:r w:rsidRPr="00962206">
        <w:rPr>
          <w:rFonts w:cs="Arial"/>
          <w:sz w:val="20"/>
          <w:szCs w:val="20"/>
        </w:rPr>
        <w:t xml:space="preserve">The Solomon Islands </w:t>
      </w:r>
      <w:r w:rsidRPr="00962206">
        <w:rPr>
          <w:rFonts w:cs="Arial"/>
          <w:sz w:val="20"/>
          <w:szCs w:val="20"/>
          <w:lang w:eastAsia="fr-FR"/>
        </w:rPr>
        <w:t>to address the following UNCCD requirements: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Adoption of an integrated approach addressing the physical, biological and socioeconomic aspects of the processes of land degradation;</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Establishment of institutional mechanisms to combat land degradation and its effects;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Establishment of strategies and priorities to combat land degradation and mitigate its effects within the framework of national sustainable development plans and/or policies;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Awareness building and facilitation of the participation of local communities;</w:t>
      </w:r>
    </w:p>
    <w:p w:rsidR="004C0D7E" w:rsidRPr="00962206" w:rsidRDefault="004C0D7E" w:rsidP="001278C9">
      <w:pPr>
        <w:numPr>
          <w:ilvl w:val="0"/>
          <w:numId w:val="5"/>
        </w:numPr>
        <w:autoSpaceDE w:val="0"/>
        <w:autoSpaceDN w:val="0"/>
        <w:adjustRightInd w:val="0"/>
        <w:spacing w:before="0" w:after="0"/>
        <w:rPr>
          <w:rFonts w:cs="Arial"/>
          <w:sz w:val="20"/>
          <w:szCs w:val="20"/>
          <w:lang w:eastAsia="fr-FR"/>
        </w:rPr>
      </w:pPr>
      <w:r w:rsidRPr="00962206">
        <w:rPr>
          <w:rFonts w:cs="Arial"/>
          <w:sz w:val="20"/>
          <w:szCs w:val="20"/>
          <w:lang w:eastAsia="fr-FR"/>
        </w:rPr>
        <w:t>Development and implementation of a national action program to combat land degradation and mitigate its effects, and its enhancement through a continuing participatory process on the basis of lessons learned from field action and results from research.</w:t>
      </w:r>
    </w:p>
    <w:p w:rsidR="005F640F" w:rsidRPr="00962206" w:rsidRDefault="005F640F" w:rsidP="001278C9">
      <w:pPr>
        <w:autoSpaceDE w:val="0"/>
        <w:autoSpaceDN w:val="0"/>
        <w:adjustRightInd w:val="0"/>
        <w:spacing w:before="0" w:after="0"/>
        <w:rPr>
          <w:rFonts w:cs="Arial"/>
          <w:sz w:val="20"/>
          <w:szCs w:val="20"/>
          <w:lang w:eastAsia="fr-FR"/>
        </w:rPr>
      </w:pPr>
    </w:p>
    <w:p w:rsidR="004C0D7E" w:rsidRDefault="004C0D7E" w:rsidP="001278C9">
      <w:pPr>
        <w:autoSpaceDE w:val="0"/>
        <w:autoSpaceDN w:val="0"/>
        <w:adjustRightInd w:val="0"/>
        <w:spacing w:before="0" w:after="0"/>
        <w:rPr>
          <w:rFonts w:cs="Arial"/>
          <w:sz w:val="20"/>
          <w:szCs w:val="20"/>
          <w:lang w:eastAsia="fr-FR"/>
        </w:rPr>
      </w:pPr>
      <w:r w:rsidRPr="00962206">
        <w:rPr>
          <w:rFonts w:cs="Arial"/>
          <w:sz w:val="20"/>
          <w:szCs w:val="20"/>
          <w:lang w:eastAsia="fr-FR"/>
        </w:rPr>
        <w:t>Moreover, as shown in table</w:t>
      </w:r>
      <w:r w:rsidR="00953535">
        <w:rPr>
          <w:rFonts w:cs="Arial"/>
          <w:sz w:val="20"/>
          <w:szCs w:val="20"/>
          <w:lang w:eastAsia="fr-FR"/>
        </w:rPr>
        <w:t xml:space="preserve"> 2</w:t>
      </w:r>
      <w:r w:rsidRPr="00962206">
        <w:rPr>
          <w:rFonts w:cs="Arial"/>
          <w:sz w:val="20"/>
          <w:szCs w:val="20"/>
          <w:lang w:eastAsia="fr-FR"/>
        </w:rPr>
        <w:t xml:space="preserve"> below, the project corresponds to all the strategic objectives and contributes to six of the seven expected impacts outlined in the UNCCD</w:t>
      </w:r>
      <w:r w:rsidR="005F640F" w:rsidRPr="00962206">
        <w:rPr>
          <w:rFonts w:cs="Arial"/>
          <w:sz w:val="20"/>
          <w:szCs w:val="20"/>
          <w:lang w:eastAsia="fr-FR"/>
        </w:rPr>
        <w:t xml:space="preserve"> </w:t>
      </w:r>
      <w:r w:rsidRPr="00962206">
        <w:rPr>
          <w:rFonts w:cs="Arial"/>
          <w:sz w:val="20"/>
          <w:szCs w:val="20"/>
          <w:lang w:eastAsia="fr-FR"/>
        </w:rPr>
        <w:t>Ten-Year Strategy (2008-2018):</w:t>
      </w:r>
    </w:p>
    <w:p w:rsidR="00C46475" w:rsidRPr="00962206" w:rsidRDefault="00C46475" w:rsidP="004C0D7E">
      <w:pPr>
        <w:autoSpaceDE w:val="0"/>
        <w:autoSpaceDN w:val="0"/>
        <w:adjustRightInd w:val="0"/>
        <w:spacing w:before="0" w:after="0"/>
        <w:jc w:val="left"/>
        <w:rPr>
          <w:rFonts w:cs="Arial"/>
          <w:sz w:val="20"/>
          <w:szCs w:val="20"/>
          <w:lang w:eastAsia="fr-FR"/>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54"/>
        <w:gridCol w:w="1843"/>
      </w:tblGrid>
      <w:tr w:rsidR="003A1CD9" w:rsidRPr="00E07543" w:rsidTr="00E07543">
        <w:tc>
          <w:tcPr>
            <w:tcW w:w="7054" w:type="dxa"/>
            <w:shd w:val="clear" w:color="auto" w:fill="CCFFCC"/>
          </w:tcPr>
          <w:p w:rsidR="003A1CD9" w:rsidRPr="00E07543" w:rsidRDefault="003A1CD9" w:rsidP="00E07543">
            <w:pPr>
              <w:autoSpaceDE w:val="0"/>
              <w:autoSpaceDN w:val="0"/>
              <w:adjustRightInd w:val="0"/>
              <w:spacing w:before="0" w:after="0"/>
              <w:jc w:val="center"/>
              <w:rPr>
                <w:rFonts w:cs="Arial"/>
                <w:b/>
                <w:bCs/>
                <w:szCs w:val="22"/>
                <w:lang w:eastAsia="fr-FR"/>
              </w:rPr>
            </w:pPr>
            <w:r w:rsidRPr="00E07543">
              <w:rPr>
                <w:rFonts w:cs="Arial"/>
                <w:b/>
                <w:bCs/>
                <w:szCs w:val="22"/>
                <w:lang w:eastAsia="fr-FR"/>
              </w:rPr>
              <w:t>Strategic Objective/ Expected Impacts</w:t>
            </w:r>
          </w:p>
        </w:tc>
        <w:tc>
          <w:tcPr>
            <w:tcW w:w="1843" w:type="dxa"/>
            <w:shd w:val="clear" w:color="auto" w:fill="CCFFCC"/>
          </w:tcPr>
          <w:p w:rsidR="003A1CD9"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1"/>
                <w:szCs w:val="21"/>
                <w:lang w:eastAsia="fr-FR"/>
              </w:rPr>
              <w:t>Relevance</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1: </w:t>
            </w:r>
            <w:r w:rsidRPr="00E07543">
              <w:rPr>
                <w:rFonts w:cs="Arial"/>
                <w:sz w:val="20"/>
                <w:szCs w:val="20"/>
                <w:lang w:eastAsia="fr-FR"/>
              </w:rPr>
              <w:t>To improve the living conditions of affected</w:t>
            </w:r>
          </w:p>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populations</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 xml:space="preserve">Yes </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1.1. </w:t>
            </w:r>
            <w:r w:rsidRPr="00E07543">
              <w:rPr>
                <w:rFonts w:cs="Arial"/>
                <w:sz w:val="20"/>
                <w:szCs w:val="20"/>
                <w:lang w:eastAsia="fr-FR"/>
              </w:rPr>
              <w:t>People living in areas affected by desertification/land</w:t>
            </w:r>
            <w:r w:rsidR="003A1CD9" w:rsidRPr="00E07543">
              <w:rPr>
                <w:rFonts w:cs="Arial"/>
                <w:sz w:val="20"/>
                <w:szCs w:val="20"/>
                <w:lang w:eastAsia="fr-FR"/>
              </w:rPr>
              <w:t xml:space="preserve"> </w:t>
            </w:r>
            <w:r w:rsidRPr="00E07543">
              <w:rPr>
                <w:rFonts w:cs="Arial"/>
                <w:sz w:val="20"/>
                <w:szCs w:val="20"/>
                <w:lang w:eastAsia="fr-FR"/>
              </w:rPr>
              <w:t>degradation and drought to have an improved and more diversified</w:t>
            </w:r>
            <w:r w:rsidR="003A1CD9" w:rsidRPr="00E07543">
              <w:rPr>
                <w:rFonts w:cs="Arial"/>
                <w:sz w:val="20"/>
                <w:szCs w:val="20"/>
                <w:lang w:eastAsia="fr-FR"/>
              </w:rPr>
              <w:t xml:space="preserve"> </w:t>
            </w:r>
            <w:r w:rsidRPr="00E07543">
              <w:rPr>
                <w:rFonts w:cs="Arial"/>
                <w:sz w:val="20"/>
                <w:szCs w:val="20"/>
                <w:lang w:eastAsia="fr-FR"/>
              </w:rPr>
              <w:t>livelihood base and to benefit from income generated from sustainable land</w:t>
            </w:r>
            <w:r w:rsidR="003A1CD9" w:rsidRPr="00E07543">
              <w:rPr>
                <w:rFonts w:cs="Arial"/>
                <w:sz w:val="20"/>
                <w:szCs w:val="20"/>
                <w:lang w:eastAsia="fr-FR"/>
              </w:rPr>
              <w:t xml:space="preserve"> </w:t>
            </w:r>
            <w:r w:rsidRPr="00E07543">
              <w:rPr>
                <w:rFonts w:cs="Arial"/>
                <w:sz w:val="20"/>
                <w:szCs w:val="20"/>
                <w:lang w:eastAsia="fr-FR"/>
              </w:rPr>
              <w:t>management.</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1.2. </w:t>
            </w:r>
            <w:r w:rsidRPr="00E07543">
              <w:rPr>
                <w:rFonts w:cs="Arial"/>
                <w:sz w:val="20"/>
                <w:szCs w:val="20"/>
                <w:lang w:eastAsia="fr-FR"/>
              </w:rPr>
              <w:t>Affected populations’ socio-economic and</w:t>
            </w:r>
            <w:r w:rsidR="003A1CD9" w:rsidRPr="00E07543">
              <w:rPr>
                <w:rFonts w:cs="Arial"/>
                <w:sz w:val="20"/>
                <w:szCs w:val="20"/>
                <w:lang w:eastAsia="fr-FR"/>
              </w:rPr>
              <w:t xml:space="preserve"> </w:t>
            </w:r>
            <w:r w:rsidRPr="00E07543">
              <w:rPr>
                <w:rFonts w:cs="Arial"/>
                <w:sz w:val="20"/>
                <w:szCs w:val="20"/>
                <w:lang w:eastAsia="fr-FR"/>
              </w:rPr>
              <w:t>environmental vulnerability to climate change, climate variability and</w:t>
            </w:r>
            <w:r w:rsidR="003A1CD9" w:rsidRPr="00E07543">
              <w:rPr>
                <w:rFonts w:cs="Arial"/>
                <w:sz w:val="20"/>
                <w:szCs w:val="20"/>
                <w:lang w:eastAsia="fr-FR"/>
              </w:rPr>
              <w:t xml:space="preserve"> </w:t>
            </w:r>
            <w:r w:rsidRPr="00E07543">
              <w:rPr>
                <w:rFonts w:cs="Arial"/>
                <w:sz w:val="20"/>
                <w:szCs w:val="20"/>
                <w:lang w:eastAsia="fr-FR"/>
              </w:rPr>
              <w:t>drought is reduced.</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2: </w:t>
            </w:r>
            <w:r w:rsidRPr="00E07543">
              <w:rPr>
                <w:rFonts w:cs="Arial"/>
                <w:sz w:val="20"/>
                <w:szCs w:val="20"/>
                <w:lang w:eastAsia="fr-FR"/>
              </w:rPr>
              <w:t xml:space="preserve">To improve the condition of affected ecosystems </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2.1. </w:t>
            </w:r>
            <w:r w:rsidRPr="00E07543">
              <w:rPr>
                <w:rFonts w:cs="Arial"/>
                <w:sz w:val="20"/>
                <w:szCs w:val="20"/>
                <w:lang w:eastAsia="fr-FR"/>
              </w:rPr>
              <w:t>Land productivity and other ecosystem goods and</w:t>
            </w:r>
            <w:r w:rsidR="003A1CD9" w:rsidRPr="00E07543">
              <w:rPr>
                <w:rFonts w:cs="Arial"/>
                <w:sz w:val="20"/>
                <w:szCs w:val="20"/>
                <w:lang w:eastAsia="fr-FR"/>
              </w:rPr>
              <w:t xml:space="preserve"> </w:t>
            </w:r>
            <w:r w:rsidRPr="00E07543">
              <w:rPr>
                <w:rFonts w:cs="Arial"/>
                <w:sz w:val="20"/>
                <w:szCs w:val="20"/>
                <w:lang w:eastAsia="fr-FR"/>
              </w:rPr>
              <w:t>services in affected areas are enhanced in a sustainable manner</w:t>
            </w:r>
            <w:r w:rsidR="003A1CD9" w:rsidRPr="00E07543">
              <w:rPr>
                <w:rFonts w:cs="Arial"/>
                <w:sz w:val="20"/>
                <w:szCs w:val="20"/>
                <w:lang w:eastAsia="fr-FR"/>
              </w:rPr>
              <w:t xml:space="preserve"> </w:t>
            </w:r>
            <w:r w:rsidRPr="00E07543">
              <w:rPr>
                <w:rFonts w:cs="Arial"/>
                <w:sz w:val="20"/>
                <w:szCs w:val="20"/>
                <w:lang w:eastAsia="fr-FR"/>
              </w:rPr>
              <w:t>contributing to improved livelihoods.</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2.2. </w:t>
            </w:r>
            <w:r w:rsidRPr="00E07543">
              <w:rPr>
                <w:rFonts w:cs="Arial"/>
                <w:sz w:val="20"/>
                <w:szCs w:val="20"/>
                <w:lang w:eastAsia="fr-FR"/>
              </w:rPr>
              <w:t>The vulnerability of affected ecosystems to climate</w:t>
            </w:r>
            <w:r w:rsidR="003A1CD9" w:rsidRPr="00E07543">
              <w:rPr>
                <w:rFonts w:cs="Arial"/>
                <w:sz w:val="20"/>
                <w:szCs w:val="20"/>
                <w:lang w:eastAsia="fr-FR"/>
              </w:rPr>
              <w:t xml:space="preserve"> </w:t>
            </w:r>
            <w:r w:rsidRPr="00E07543">
              <w:rPr>
                <w:rFonts w:cs="Arial"/>
                <w:sz w:val="20"/>
                <w:szCs w:val="20"/>
                <w:lang w:eastAsia="fr-FR"/>
              </w:rPr>
              <w:t>change, climate variability and drought is reduced.</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4C0D7E"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3: </w:t>
            </w:r>
            <w:r w:rsidRPr="00E07543">
              <w:rPr>
                <w:rFonts w:cs="Arial"/>
                <w:sz w:val="20"/>
                <w:szCs w:val="20"/>
                <w:lang w:eastAsia="fr-FR"/>
              </w:rPr>
              <w:t>To generate global benefits through effective</w:t>
            </w:r>
            <w:r w:rsidR="003A1CD9" w:rsidRPr="00E07543">
              <w:rPr>
                <w:rFonts w:cs="Arial"/>
                <w:sz w:val="20"/>
                <w:szCs w:val="20"/>
                <w:lang w:eastAsia="fr-FR"/>
              </w:rPr>
              <w:t xml:space="preserve"> </w:t>
            </w:r>
            <w:r w:rsidRPr="00E07543">
              <w:rPr>
                <w:rFonts w:cs="Arial"/>
                <w:sz w:val="20"/>
                <w:szCs w:val="20"/>
                <w:lang w:eastAsia="fr-FR"/>
              </w:rPr>
              <w:t>implementation of the UNCCD</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3.1. </w:t>
            </w:r>
            <w:r w:rsidRPr="00E07543">
              <w:rPr>
                <w:rFonts w:cs="Arial"/>
                <w:sz w:val="20"/>
                <w:szCs w:val="20"/>
                <w:lang w:eastAsia="fr-FR"/>
              </w:rPr>
              <w:t>Sustainable land management and combating desertification/ land degradation contribute to the conservation and sustainable use of biodiversity and the mitigation of climate change.</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Yes</w:t>
            </w:r>
          </w:p>
        </w:tc>
      </w:tr>
      <w:tr w:rsidR="004C0D7E" w:rsidRPr="00E07543" w:rsidTr="00E07543">
        <w:tc>
          <w:tcPr>
            <w:tcW w:w="7054"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Strategic objective 4: </w:t>
            </w:r>
            <w:r w:rsidRPr="00E07543">
              <w:rPr>
                <w:rFonts w:cs="Arial"/>
                <w:sz w:val="20"/>
                <w:szCs w:val="20"/>
                <w:lang w:eastAsia="fr-FR"/>
              </w:rPr>
              <w:t xml:space="preserve">To mobilize resources to support implementation of the Convention through building effective partnerships between national and international actors </w:t>
            </w:r>
          </w:p>
        </w:tc>
        <w:tc>
          <w:tcPr>
            <w:tcW w:w="1843"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1"/>
                <w:szCs w:val="21"/>
                <w:lang w:eastAsia="fr-FR"/>
              </w:rPr>
              <w:t>Partially</w:t>
            </w:r>
          </w:p>
        </w:tc>
      </w:tr>
      <w:tr w:rsidR="004C0D7E" w:rsidRPr="00E07543" w:rsidTr="00E07543">
        <w:tc>
          <w:tcPr>
            <w:tcW w:w="7054" w:type="dxa"/>
          </w:tcPr>
          <w:p w:rsidR="004C0D7E"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4.1. </w:t>
            </w:r>
            <w:r w:rsidRPr="00E07543">
              <w:rPr>
                <w:rFonts w:cs="Arial"/>
                <w:sz w:val="20"/>
                <w:szCs w:val="20"/>
                <w:lang w:eastAsia="fr-FR"/>
              </w:rPr>
              <w:t xml:space="preserve">Increased financial, technical and technological resources are made available </w:t>
            </w:r>
            <w:r w:rsidR="007F47A1" w:rsidRPr="00E07543">
              <w:rPr>
                <w:rFonts w:cs="Arial"/>
                <w:sz w:val="20"/>
                <w:szCs w:val="20"/>
                <w:lang w:eastAsia="fr-FR"/>
              </w:rPr>
              <w:t>to affected developing country p</w:t>
            </w:r>
            <w:r w:rsidRPr="00E07543">
              <w:rPr>
                <w:rFonts w:cs="Arial"/>
                <w:sz w:val="20"/>
                <w:szCs w:val="20"/>
                <w:lang w:eastAsia="fr-FR"/>
              </w:rPr>
              <w:t>arties to implement the Convention.</w:t>
            </w:r>
          </w:p>
        </w:tc>
        <w:tc>
          <w:tcPr>
            <w:tcW w:w="1843" w:type="dxa"/>
          </w:tcPr>
          <w:p w:rsidR="004C0D7E" w:rsidRPr="00E07543" w:rsidRDefault="007F47A1"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 xml:space="preserve">Yes </w:t>
            </w:r>
          </w:p>
        </w:tc>
      </w:tr>
      <w:tr w:rsidR="003A1CD9" w:rsidRPr="00E07543" w:rsidTr="00E07543">
        <w:tc>
          <w:tcPr>
            <w:tcW w:w="7054" w:type="dxa"/>
          </w:tcPr>
          <w:p w:rsidR="003A1CD9" w:rsidRPr="00E07543" w:rsidRDefault="003A1CD9" w:rsidP="00E07543">
            <w:pPr>
              <w:autoSpaceDE w:val="0"/>
              <w:autoSpaceDN w:val="0"/>
              <w:adjustRightInd w:val="0"/>
              <w:spacing w:before="0" w:after="0"/>
              <w:jc w:val="left"/>
              <w:rPr>
                <w:rFonts w:cs="Arial"/>
                <w:sz w:val="20"/>
                <w:szCs w:val="20"/>
                <w:lang w:eastAsia="fr-FR"/>
              </w:rPr>
            </w:pPr>
            <w:r w:rsidRPr="00E07543">
              <w:rPr>
                <w:rFonts w:cs="Arial"/>
                <w:b/>
                <w:bCs/>
                <w:sz w:val="20"/>
                <w:szCs w:val="20"/>
                <w:lang w:eastAsia="fr-FR"/>
              </w:rPr>
              <w:t xml:space="preserve">Expected impact 4.2. </w:t>
            </w:r>
            <w:r w:rsidRPr="00E07543">
              <w:rPr>
                <w:rFonts w:cs="Arial"/>
                <w:sz w:val="20"/>
                <w:szCs w:val="20"/>
                <w:lang w:eastAsia="fr-FR"/>
              </w:rPr>
              <w:t>Enabling policy environments are improved for</w:t>
            </w:r>
          </w:p>
          <w:p w:rsidR="003A1CD9" w:rsidRPr="00E07543" w:rsidRDefault="003A1CD9" w:rsidP="00E07543">
            <w:pPr>
              <w:autoSpaceDE w:val="0"/>
              <w:autoSpaceDN w:val="0"/>
              <w:adjustRightInd w:val="0"/>
              <w:spacing w:before="0" w:after="0"/>
              <w:jc w:val="left"/>
              <w:rPr>
                <w:rFonts w:cs="Arial"/>
                <w:b/>
                <w:bCs/>
                <w:sz w:val="20"/>
                <w:szCs w:val="20"/>
                <w:lang w:eastAsia="fr-FR"/>
              </w:rPr>
            </w:pPr>
            <w:r w:rsidRPr="00E07543">
              <w:rPr>
                <w:rFonts w:cs="Arial"/>
                <w:sz w:val="20"/>
                <w:szCs w:val="20"/>
                <w:lang w:eastAsia="fr-FR"/>
              </w:rPr>
              <w:t>UNCCD implementation at all levels.</w:t>
            </w:r>
          </w:p>
        </w:tc>
        <w:tc>
          <w:tcPr>
            <w:tcW w:w="1843" w:type="dxa"/>
          </w:tcPr>
          <w:p w:rsidR="003A1CD9" w:rsidRPr="00E07543" w:rsidRDefault="003A1CD9" w:rsidP="00E07543">
            <w:pPr>
              <w:autoSpaceDE w:val="0"/>
              <w:autoSpaceDN w:val="0"/>
              <w:adjustRightInd w:val="0"/>
              <w:spacing w:before="0" w:after="0"/>
              <w:jc w:val="left"/>
              <w:rPr>
                <w:rFonts w:cs="Arial"/>
                <w:sz w:val="20"/>
                <w:szCs w:val="20"/>
                <w:lang w:eastAsia="fr-FR"/>
              </w:rPr>
            </w:pPr>
            <w:r w:rsidRPr="00E07543">
              <w:rPr>
                <w:rFonts w:cs="Arial"/>
                <w:sz w:val="20"/>
                <w:szCs w:val="20"/>
                <w:lang w:eastAsia="fr-FR"/>
              </w:rPr>
              <w:t>Partially</w:t>
            </w:r>
          </w:p>
        </w:tc>
      </w:tr>
    </w:tbl>
    <w:p w:rsidR="004C0D7E" w:rsidRPr="00962206" w:rsidRDefault="00C46475" w:rsidP="00C46475">
      <w:pPr>
        <w:pStyle w:val="Caption"/>
        <w:rPr>
          <w:lang w:eastAsia="fr-FR"/>
        </w:rPr>
      </w:pPr>
      <w:r w:rsidRPr="00962206">
        <w:t xml:space="preserve">Table </w:t>
      </w:r>
      <w:r>
        <w:t>2</w:t>
      </w:r>
      <w:r w:rsidRPr="00962206">
        <w:t xml:space="preserve">: </w:t>
      </w:r>
      <w:r w:rsidRPr="00962206">
        <w:rPr>
          <w:lang w:eastAsia="fr-FR"/>
        </w:rPr>
        <w:t>expected impacts outlined in the UNCCD Ten-Year Strategy (2008-2018)</w:t>
      </w:r>
    </w:p>
    <w:p w:rsidR="008A04F5" w:rsidRPr="00962206" w:rsidRDefault="008A04F5" w:rsidP="004C0D7E">
      <w:pPr>
        <w:autoSpaceDE w:val="0"/>
        <w:autoSpaceDN w:val="0"/>
        <w:adjustRightInd w:val="0"/>
        <w:spacing w:before="0" w:after="0"/>
        <w:jc w:val="left"/>
        <w:rPr>
          <w:rFonts w:cs="Arial"/>
          <w:sz w:val="20"/>
          <w:szCs w:val="20"/>
          <w:lang w:eastAsia="fr-FR"/>
        </w:rPr>
      </w:pPr>
    </w:p>
    <w:p w:rsidR="008A04F5" w:rsidRPr="00962206" w:rsidRDefault="008A04F5" w:rsidP="008A04F5">
      <w:pPr>
        <w:autoSpaceDE w:val="0"/>
        <w:autoSpaceDN w:val="0"/>
        <w:adjustRightInd w:val="0"/>
        <w:spacing w:before="0" w:after="0"/>
        <w:jc w:val="left"/>
        <w:rPr>
          <w:rFonts w:cs="Arial"/>
          <w:b/>
          <w:bCs/>
          <w:sz w:val="21"/>
          <w:szCs w:val="21"/>
          <w:lang w:eastAsia="fr-FR"/>
        </w:rPr>
      </w:pPr>
      <w:r w:rsidRPr="00962206">
        <w:rPr>
          <w:rFonts w:cs="Arial"/>
          <w:b/>
          <w:bCs/>
          <w:sz w:val="21"/>
          <w:szCs w:val="21"/>
          <w:lang w:eastAsia="fr-FR"/>
        </w:rPr>
        <w:t>UNDP/GEF Framework</w:t>
      </w:r>
    </w:p>
    <w:p w:rsidR="00B5181E" w:rsidRDefault="00B5181E" w:rsidP="001278C9">
      <w:pPr>
        <w:autoSpaceDE w:val="0"/>
        <w:autoSpaceDN w:val="0"/>
        <w:adjustRightInd w:val="0"/>
        <w:spacing w:before="0" w:after="0"/>
        <w:rPr>
          <w:rFonts w:cs="Arial"/>
          <w:b/>
          <w:bCs/>
          <w:sz w:val="20"/>
          <w:szCs w:val="20"/>
          <w:lang w:eastAsia="fr-FR"/>
        </w:rPr>
      </w:pPr>
    </w:p>
    <w:p w:rsidR="005F640F" w:rsidRPr="00962206" w:rsidRDefault="005F640F"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Targeted Portfolio Approach for SLM in LDC and SIDS</w:t>
      </w: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was a part of the UNDP/GEF Targeted Portfolio Approach for Capacity Development and Mainstreaming of Sustainable Land Management in Least Developed Countries (LDC) and Small Island Developing States (SIDS). It is designed to develop capacity for mainstreaming sustainable land management at various planning and implementation levels in </w:t>
      </w:r>
      <w:smartTag w:uri="urn:schemas-microsoft-com:office:smarttags" w:element="place">
        <w:smartTag w:uri="urn:schemas-microsoft-com:office:smarttags" w:element="country-region">
          <w:r w:rsidRPr="00962206">
            <w:rPr>
              <w:rFonts w:cs="Arial"/>
              <w:sz w:val="20"/>
              <w:szCs w:val="20"/>
              <w:lang w:eastAsia="fr-FR"/>
            </w:rPr>
            <w:t>Solomon Islands</w:t>
          </w:r>
        </w:smartTag>
      </w:smartTag>
      <w:r w:rsidRPr="00962206">
        <w:rPr>
          <w:rFonts w:cs="Arial"/>
          <w:sz w:val="20"/>
          <w:szCs w:val="20"/>
          <w:lang w:eastAsia="fr-FR"/>
        </w:rPr>
        <w:t>. It addresses all the three outcomes under Operational Principle (OP) -15 of the umbrella project:</w:t>
      </w:r>
    </w:p>
    <w:p w:rsidR="005F640F" w:rsidRPr="00962206" w:rsidRDefault="005F640F" w:rsidP="00B5181E">
      <w:pPr>
        <w:autoSpaceDE w:val="0"/>
        <w:autoSpaceDN w:val="0"/>
        <w:adjustRightInd w:val="0"/>
        <w:spacing w:before="0" w:after="0"/>
        <w:ind w:left="737" w:firstLine="737"/>
        <w:rPr>
          <w:rFonts w:cs="Arial"/>
          <w:sz w:val="20"/>
          <w:szCs w:val="20"/>
          <w:lang w:eastAsia="fr-FR"/>
        </w:rPr>
      </w:pPr>
      <w:r w:rsidRPr="00962206">
        <w:rPr>
          <w:rFonts w:cs="Arial"/>
          <w:sz w:val="20"/>
          <w:szCs w:val="20"/>
          <w:lang w:eastAsia="fr-FR"/>
        </w:rPr>
        <w:t>· Cost-effective and timely delivery of GEF resources to target countries;</w:t>
      </w:r>
    </w:p>
    <w:p w:rsidR="005F640F" w:rsidRPr="00962206" w:rsidRDefault="005F640F" w:rsidP="00B5181E">
      <w:pPr>
        <w:autoSpaceDE w:val="0"/>
        <w:autoSpaceDN w:val="0"/>
        <w:adjustRightInd w:val="0"/>
        <w:spacing w:before="0" w:after="0"/>
        <w:ind w:left="737" w:firstLine="737"/>
        <w:rPr>
          <w:rFonts w:cs="Arial"/>
          <w:sz w:val="20"/>
          <w:szCs w:val="20"/>
          <w:lang w:eastAsia="fr-FR"/>
        </w:rPr>
      </w:pPr>
      <w:r w:rsidRPr="00962206">
        <w:rPr>
          <w:rFonts w:cs="Arial"/>
          <w:sz w:val="20"/>
          <w:szCs w:val="20"/>
          <w:lang w:eastAsia="fr-FR"/>
        </w:rPr>
        <w:t>· Individual and institutional capacity development for SLM;</w:t>
      </w:r>
    </w:p>
    <w:p w:rsidR="005F640F" w:rsidRPr="00962206" w:rsidRDefault="005F640F" w:rsidP="00B5181E">
      <w:pPr>
        <w:autoSpaceDE w:val="0"/>
        <w:autoSpaceDN w:val="0"/>
        <w:adjustRightInd w:val="0"/>
        <w:spacing w:before="0" w:after="0"/>
        <w:ind w:left="1474"/>
        <w:rPr>
          <w:rFonts w:cs="Arial"/>
          <w:sz w:val="20"/>
          <w:szCs w:val="20"/>
          <w:lang w:eastAsia="fr-FR"/>
        </w:rPr>
      </w:pPr>
      <w:r w:rsidRPr="00962206">
        <w:rPr>
          <w:rFonts w:cs="Arial"/>
          <w:sz w:val="20"/>
          <w:szCs w:val="20"/>
          <w:lang w:eastAsia="fr-FR"/>
        </w:rPr>
        <w:t>· Systemic capacity development for mainstreaming SLM principles in national policies, plans and programs.</w:t>
      </w:r>
    </w:p>
    <w:p w:rsidR="005F640F" w:rsidRPr="00962206" w:rsidRDefault="005F640F" w:rsidP="005F640F">
      <w:pPr>
        <w:autoSpaceDE w:val="0"/>
        <w:autoSpaceDN w:val="0"/>
        <w:adjustRightInd w:val="0"/>
        <w:spacing w:before="0" w:after="0"/>
        <w:jc w:val="left"/>
        <w:rPr>
          <w:rFonts w:cs="Arial"/>
          <w:sz w:val="20"/>
          <w:szCs w:val="20"/>
          <w:lang w:eastAsia="fr-FR"/>
        </w:rPr>
      </w:pPr>
    </w:p>
    <w:p w:rsidR="005F640F" w:rsidRPr="00962206" w:rsidRDefault="005F640F" w:rsidP="005F640F">
      <w:pPr>
        <w:autoSpaceDE w:val="0"/>
        <w:autoSpaceDN w:val="0"/>
        <w:adjustRightInd w:val="0"/>
        <w:spacing w:before="0" w:after="0"/>
        <w:jc w:val="left"/>
        <w:rPr>
          <w:rFonts w:cs="Arial"/>
          <w:b/>
          <w:bCs/>
          <w:sz w:val="20"/>
          <w:szCs w:val="20"/>
          <w:lang w:eastAsia="fr-FR"/>
        </w:rPr>
      </w:pPr>
      <w:r w:rsidRPr="00962206">
        <w:rPr>
          <w:rFonts w:cs="Arial"/>
          <w:b/>
          <w:bCs/>
          <w:sz w:val="20"/>
          <w:szCs w:val="20"/>
          <w:lang w:eastAsia="fr-FR"/>
        </w:rPr>
        <w:t>Land Degradation Focal Area Strategy and Strategic Programming for GEF-4</w:t>
      </w: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Land Degradation Focal Area Strategy and Strategic Programming for GEF-4 (2007- 2010) contains two strategic objectives: </w:t>
      </w:r>
    </w:p>
    <w:p w:rsidR="005F640F" w:rsidRPr="00962206" w:rsidRDefault="005F640F" w:rsidP="00B5181E">
      <w:pPr>
        <w:autoSpaceDE w:val="0"/>
        <w:autoSpaceDN w:val="0"/>
        <w:adjustRightInd w:val="0"/>
        <w:spacing w:before="0" w:after="0"/>
        <w:ind w:left="1474"/>
        <w:rPr>
          <w:rFonts w:cs="Arial"/>
          <w:sz w:val="20"/>
          <w:szCs w:val="20"/>
          <w:lang w:eastAsia="fr-FR"/>
        </w:rPr>
      </w:pPr>
      <w:r w:rsidRPr="00962206">
        <w:rPr>
          <w:rFonts w:cs="Arial"/>
          <w:sz w:val="20"/>
          <w:szCs w:val="20"/>
          <w:lang w:eastAsia="fr-FR"/>
        </w:rPr>
        <w:t xml:space="preserve">(a) </w:t>
      </w:r>
      <w:r w:rsidR="00480DB6" w:rsidRPr="00962206">
        <w:rPr>
          <w:rFonts w:cs="Arial"/>
          <w:sz w:val="20"/>
          <w:szCs w:val="20"/>
          <w:lang w:eastAsia="fr-FR"/>
        </w:rPr>
        <w:t>To</w:t>
      </w:r>
      <w:r w:rsidRPr="00962206">
        <w:rPr>
          <w:rFonts w:cs="Arial"/>
          <w:sz w:val="20"/>
          <w:szCs w:val="20"/>
          <w:lang w:eastAsia="fr-FR"/>
        </w:rPr>
        <w:t xml:space="preserve"> develop an enabling environment that will place SLM in the mainstream of development policy and practice at regional, national, and local levels; and </w:t>
      </w:r>
    </w:p>
    <w:p w:rsidR="008A04F5" w:rsidRPr="00962206" w:rsidRDefault="005F640F" w:rsidP="00B5181E">
      <w:pPr>
        <w:autoSpaceDE w:val="0"/>
        <w:autoSpaceDN w:val="0"/>
        <w:adjustRightInd w:val="0"/>
        <w:spacing w:before="0" w:after="0"/>
        <w:ind w:left="1474"/>
        <w:rPr>
          <w:rFonts w:cs="Arial"/>
          <w:sz w:val="20"/>
          <w:szCs w:val="20"/>
          <w:lang w:eastAsia="fr-FR"/>
        </w:rPr>
      </w:pPr>
      <w:r w:rsidRPr="00962206">
        <w:rPr>
          <w:rFonts w:cs="Arial"/>
          <w:sz w:val="20"/>
          <w:szCs w:val="20"/>
          <w:lang w:eastAsia="fr-FR"/>
        </w:rPr>
        <w:t xml:space="preserve">(b) </w:t>
      </w:r>
      <w:r w:rsidR="00480DB6" w:rsidRPr="00962206">
        <w:rPr>
          <w:rFonts w:cs="Arial"/>
          <w:sz w:val="20"/>
          <w:szCs w:val="20"/>
          <w:lang w:eastAsia="fr-FR"/>
        </w:rPr>
        <w:t>To</w:t>
      </w:r>
      <w:r w:rsidRPr="00962206">
        <w:rPr>
          <w:rFonts w:cs="Arial"/>
          <w:sz w:val="20"/>
          <w:szCs w:val="20"/>
          <w:lang w:eastAsia="fr-FR"/>
        </w:rPr>
        <w:t xml:space="preserve"> upscale SLM investments </w:t>
      </w:r>
      <w:r w:rsidR="00480DB6" w:rsidRPr="00962206">
        <w:rPr>
          <w:rFonts w:cs="Arial"/>
          <w:sz w:val="20"/>
          <w:szCs w:val="20"/>
          <w:lang w:eastAsia="fr-FR"/>
        </w:rPr>
        <w:t>that generates</w:t>
      </w:r>
      <w:r w:rsidRPr="00962206">
        <w:rPr>
          <w:rFonts w:cs="Arial"/>
          <w:sz w:val="20"/>
          <w:szCs w:val="20"/>
          <w:lang w:eastAsia="fr-FR"/>
        </w:rPr>
        <w:t xml:space="preserve"> mutual benefits for the global environment and local livelihoods. </w:t>
      </w:r>
    </w:p>
    <w:p w:rsidR="008A04F5" w:rsidRPr="00962206" w:rsidRDefault="008A04F5" w:rsidP="001278C9">
      <w:pPr>
        <w:autoSpaceDE w:val="0"/>
        <w:autoSpaceDN w:val="0"/>
        <w:adjustRightInd w:val="0"/>
        <w:spacing w:before="0" w:after="0"/>
        <w:rPr>
          <w:rFonts w:cs="Arial"/>
          <w:sz w:val="20"/>
          <w:szCs w:val="20"/>
          <w:lang w:eastAsia="fr-FR"/>
        </w:rPr>
      </w:pP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w:t>
      </w:r>
      <w:r w:rsidR="008A04F5" w:rsidRPr="00962206">
        <w:rPr>
          <w:rFonts w:cs="Arial"/>
          <w:sz w:val="20"/>
          <w:szCs w:val="20"/>
          <w:lang w:eastAsia="fr-FR"/>
        </w:rPr>
        <w:t xml:space="preserve">designed </w:t>
      </w:r>
      <w:r w:rsidRPr="00962206">
        <w:rPr>
          <w:rFonts w:cs="Arial"/>
          <w:sz w:val="20"/>
          <w:szCs w:val="20"/>
          <w:lang w:eastAsia="fr-FR"/>
        </w:rPr>
        <w:t>project outcomes correspond to both the objectives.</w:t>
      </w:r>
    </w:p>
    <w:p w:rsidR="005F640F" w:rsidRPr="00962206" w:rsidRDefault="005F640F" w:rsidP="001278C9">
      <w:pPr>
        <w:autoSpaceDE w:val="0"/>
        <w:autoSpaceDN w:val="0"/>
        <w:adjustRightInd w:val="0"/>
        <w:spacing w:before="0" w:after="0"/>
        <w:rPr>
          <w:rFonts w:cs="Arial"/>
          <w:sz w:val="20"/>
          <w:szCs w:val="20"/>
          <w:lang w:eastAsia="fr-FR"/>
        </w:rPr>
      </w:pPr>
    </w:p>
    <w:p w:rsidR="005F640F" w:rsidRPr="00962206" w:rsidRDefault="005F640F" w:rsidP="005F640F">
      <w:pPr>
        <w:autoSpaceDE w:val="0"/>
        <w:autoSpaceDN w:val="0"/>
        <w:adjustRightInd w:val="0"/>
        <w:spacing w:before="0" w:after="0"/>
        <w:jc w:val="left"/>
        <w:rPr>
          <w:rFonts w:cs="Arial"/>
          <w:b/>
          <w:bCs/>
          <w:sz w:val="20"/>
          <w:szCs w:val="20"/>
          <w:lang w:eastAsia="fr-FR"/>
        </w:rPr>
      </w:pPr>
      <w:r w:rsidRPr="00962206">
        <w:rPr>
          <w:rFonts w:cs="Arial"/>
          <w:b/>
          <w:bCs/>
          <w:sz w:val="20"/>
          <w:szCs w:val="20"/>
          <w:lang w:eastAsia="fr-FR"/>
        </w:rPr>
        <w:t>GEF Operational Program on Sustainable Land Management (OP 15)</w:t>
      </w:r>
    </w:p>
    <w:p w:rsidR="005F640F" w:rsidRPr="00962206" w:rsidRDefault="005F640F"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corresponds to the GEF Operational Program15 which pertains to sustainable land management and contains the following expected outcomes:</w:t>
      </w:r>
    </w:p>
    <w:p w:rsidR="005F640F" w:rsidRPr="00962206" w:rsidRDefault="005F640F" w:rsidP="001278C9">
      <w:pPr>
        <w:numPr>
          <w:ilvl w:val="0"/>
          <w:numId w:val="6"/>
        </w:numPr>
        <w:autoSpaceDE w:val="0"/>
        <w:autoSpaceDN w:val="0"/>
        <w:adjustRightInd w:val="0"/>
        <w:spacing w:before="0" w:after="0"/>
        <w:rPr>
          <w:rFonts w:cs="Arial"/>
          <w:sz w:val="20"/>
          <w:szCs w:val="20"/>
          <w:lang w:eastAsia="fr-FR"/>
        </w:rPr>
      </w:pPr>
      <w:r w:rsidRPr="00962206">
        <w:rPr>
          <w:rFonts w:cs="Arial"/>
          <w:sz w:val="20"/>
          <w:szCs w:val="20"/>
          <w:lang w:eastAsia="fr-FR"/>
        </w:rPr>
        <w:t>Institutional and human resource capacity is strengthened to improve sustainable land management planning and implementation to achieve global environment benefits within the context of sustainable development;</w:t>
      </w:r>
    </w:p>
    <w:p w:rsidR="005F640F" w:rsidRPr="00962206" w:rsidRDefault="005F640F" w:rsidP="001278C9">
      <w:pPr>
        <w:numPr>
          <w:ilvl w:val="0"/>
          <w:numId w:val="6"/>
        </w:numPr>
        <w:autoSpaceDE w:val="0"/>
        <w:autoSpaceDN w:val="0"/>
        <w:adjustRightInd w:val="0"/>
        <w:spacing w:before="0" w:after="0"/>
        <w:rPr>
          <w:rFonts w:cs="Arial"/>
          <w:sz w:val="20"/>
          <w:szCs w:val="20"/>
          <w:lang w:eastAsia="fr-FR"/>
        </w:rPr>
      </w:pPr>
      <w:r w:rsidRPr="00962206">
        <w:rPr>
          <w:rFonts w:cs="Arial"/>
          <w:sz w:val="20"/>
          <w:szCs w:val="20"/>
          <w:lang w:eastAsia="fr-FR"/>
        </w:rPr>
        <w:t>The policy, regulatory, and economic incentive framework is strengthened to facilitate wider adoption of sustainable land management practices across sectors as a country addresses multiple demands on land resources for economic activities, preservation of the structure and functional integrity of ecosystems, and other activities;</w:t>
      </w:r>
    </w:p>
    <w:p w:rsidR="005F640F" w:rsidRPr="00962206" w:rsidRDefault="005F640F" w:rsidP="001278C9">
      <w:pPr>
        <w:numPr>
          <w:ilvl w:val="0"/>
          <w:numId w:val="6"/>
        </w:numPr>
        <w:autoSpaceDE w:val="0"/>
        <w:autoSpaceDN w:val="0"/>
        <w:adjustRightInd w:val="0"/>
        <w:spacing w:before="0" w:after="0"/>
        <w:rPr>
          <w:rFonts w:cs="Arial"/>
          <w:sz w:val="20"/>
          <w:szCs w:val="20"/>
          <w:lang w:eastAsia="fr-FR"/>
        </w:rPr>
      </w:pPr>
      <w:r w:rsidRPr="00962206">
        <w:rPr>
          <w:rFonts w:cs="Arial"/>
          <w:sz w:val="20"/>
          <w:szCs w:val="20"/>
          <w:lang w:eastAsia="fr-FR"/>
        </w:rPr>
        <w:t>Improvement in the economic productivity of land under sustainable management and the preservation or restoration of the structure and functional integrity of ecosystems.</w:t>
      </w:r>
    </w:p>
    <w:p w:rsidR="005F640F" w:rsidRPr="00962206" w:rsidRDefault="005F640F" w:rsidP="001278C9">
      <w:pPr>
        <w:autoSpaceDE w:val="0"/>
        <w:autoSpaceDN w:val="0"/>
        <w:adjustRightInd w:val="0"/>
        <w:spacing w:before="0" w:after="0"/>
        <w:rPr>
          <w:rFonts w:cs="Arial"/>
          <w:sz w:val="20"/>
          <w:szCs w:val="20"/>
          <w:lang w:eastAsia="fr-FR"/>
        </w:rPr>
      </w:pPr>
    </w:p>
    <w:p w:rsidR="00EC000D" w:rsidRPr="00962206" w:rsidRDefault="00EC000D"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Outcome 1: </w:t>
      </w:r>
      <w:r w:rsidRPr="00962206">
        <w:rPr>
          <w:rFonts w:cs="Arial"/>
          <w:sz w:val="20"/>
          <w:szCs w:val="20"/>
          <w:lang w:eastAsia="fr-FR"/>
        </w:rPr>
        <w:t>addresses the first and third expected outcomes of OP 15.</w:t>
      </w:r>
    </w:p>
    <w:p w:rsidR="00EC000D" w:rsidRPr="00962206" w:rsidRDefault="00EC000D"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Outcome 2: </w:t>
      </w:r>
      <w:r w:rsidRPr="00962206">
        <w:rPr>
          <w:rFonts w:cs="Arial"/>
          <w:sz w:val="20"/>
          <w:szCs w:val="20"/>
          <w:lang w:eastAsia="fr-FR"/>
        </w:rPr>
        <w:t xml:space="preserve">(NAP) </w:t>
      </w:r>
      <w:r w:rsidR="00F50E09" w:rsidRPr="00962206">
        <w:rPr>
          <w:rFonts w:cs="Arial"/>
          <w:sz w:val="20"/>
          <w:szCs w:val="20"/>
          <w:lang w:eastAsia="fr-FR"/>
        </w:rPr>
        <w:t xml:space="preserve">and the investment plan </w:t>
      </w:r>
      <w:r w:rsidRPr="00962206">
        <w:rPr>
          <w:rFonts w:cs="Arial"/>
          <w:sz w:val="20"/>
          <w:szCs w:val="20"/>
          <w:lang w:eastAsia="fr-FR"/>
        </w:rPr>
        <w:t>addre</w:t>
      </w:r>
      <w:r w:rsidR="00F50E09" w:rsidRPr="00962206">
        <w:rPr>
          <w:rFonts w:cs="Arial"/>
          <w:sz w:val="20"/>
          <w:szCs w:val="20"/>
          <w:lang w:eastAsia="fr-FR"/>
        </w:rPr>
        <w:t>ss</w:t>
      </w:r>
      <w:r w:rsidRPr="00962206">
        <w:rPr>
          <w:rFonts w:cs="Arial"/>
          <w:sz w:val="20"/>
          <w:szCs w:val="20"/>
          <w:lang w:eastAsia="fr-FR"/>
        </w:rPr>
        <w:t xml:space="preserve"> the first and second expected outcomes of OP 15.</w:t>
      </w:r>
    </w:p>
    <w:p w:rsidR="00EC000D" w:rsidRPr="00962206" w:rsidRDefault="00EC000D"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Outcome 3</w:t>
      </w:r>
      <w:r w:rsidR="009B5014" w:rsidRPr="00962206">
        <w:rPr>
          <w:rFonts w:cs="Arial"/>
          <w:b/>
          <w:bCs/>
          <w:sz w:val="20"/>
          <w:szCs w:val="20"/>
          <w:lang w:eastAsia="fr-FR"/>
        </w:rPr>
        <w:t xml:space="preserve"> and Outcome 4</w:t>
      </w:r>
      <w:r w:rsidRPr="00962206">
        <w:rPr>
          <w:rFonts w:cs="Arial"/>
          <w:b/>
          <w:bCs/>
          <w:sz w:val="20"/>
          <w:szCs w:val="20"/>
          <w:lang w:eastAsia="fr-FR"/>
        </w:rPr>
        <w:t xml:space="preserve">: </w:t>
      </w:r>
      <w:r w:rsidRPr="00962206">
        <w:rPr>
          <w:rFonts w:cs="Arial"/>
          <w:sz w:val="20"/>
          <w:szCs w:val="20"/>
          <w:lang w:eastAsia="fr-FR"/>
        </w:rPr>
        <w:t>partially addresses the second expected outcome of OP 15.</w:t>
      </w:r>
    </w:p>
    <w:p w:rsidR="00F346E7" w:rsidRPr="00962206" w:rsidRDefault="00F346E7" w:rsidP="001278C9">
      <w:pPr>
        <w:autoSpaceDE w:val="0"/>
        <w:autoSpaceDN w:val="0"/>
        <w:adjustRightInd w:val="0"/>
        <w:spacing w:before="0" w:after="0"/>
        <w:rPr>
          <w:rFonts w:cs="Arial"/>
          <w:sz w:val="20"/>
          <w:szCs w:val="20"/>
          <w:lang w:eastAsia="fr-FR"/>
        </w:rPr>
      </w:pPr>
    </w:p>
    <w:p w:rsidR="00F346E7" w:rsidRPr="00962206" w:rsidRDefault="00F346E7"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was designed to cover the two of the three types of interventions outlined in OP 15 for GEF support. These were capacity building and on-the-ground investment. The first was pursued through training and awareness </w:t>
      </w:r>
      <w:r w:rsidR="00A759AE" w:rsidRPr="00A759AE">
        <w:rPr>
          <w:rFonts w:cs="Arial"/>
          <w:sz w:val="20"/>
          <w:szCs w:val="20"/>
          <w:lang w:eastAsia="fr-FR"/>
        </w:rPr>
        <w:t xml:space="preserve">building </w:t>
      </w:r>
      <w:r w:rsidRPr="00962206">
        <w:rPr>
          <w:rFonts w:cs="Arial"/>
          <w:sz w:val="20"/>
          <w:szCs w:val="20"/>
          <w:lang w:eastAsia="fr-FR"/>
        </w:rPr>
        <w:t>workshops, policy development (NAP), assessment of legislative frameworks and information development (various consulting studies) and the latter through promotion of physical SLM interventions at the local community level (focal remote villages with multi-year support).</w:t>
      </w:r>
    </w:p>
    <w:p w:rsidR="00F346E7" w:rsidRPr="00962206" w:rsidRDefault="00F346E7" w:rsidP="001278C9">
      <w:pPr>
        <w:autoSpaceDE w:val="0"/>
        <w:autoSpaceDN w:val="0"/>
        <w:adjustRightInd w:val="0"/>
        <w:spacing w:before="0" w:after="0"/>
        <w:rPr>
          <w:rFonts w:cs="Arial"/>
          <w:sz w:val="20"/>
          <w:szCs w:val="20"/>
        </w:rPr>
      </w:pPr>
    </w:p>
    <w:p w:rsidR="008A04F5" w:rsidRPr="00962206" w:rsidRDefault="007631D7" w:rsidP="001278C9">
      <w:pPr>
        <w:pStyle w:val="Heading3"/>
      </w:pPr>
      <w:bookmarkStart w:id="63" w:name="_Toc339273635"/>
      <w:r>
        <w:t xml:space="preserve">3.1.3 </w:t>
      </w:r>
      <w:r w:rsidR="008A04F5" w:rsidRPr="00962206">
        <w:t>Country Drive</w:t>
      </w:r>
      <w:r w:rsidR="00962206">
        <w:t>n</w:t>
      </w:r>
      <w:r w:rsidR="008A04F5" w:rsidRPr="00962206">
        <w:t>ness</w:t>
      </w:r>
      <w:bookmarkEnd w:id="63"/>
    </w:p>
    <w:p w:rsidR="009B5014" w:rsidRPr="00962206" w:rsidRDefault="00782839" w:rsidP="0064609A">
      <w:pPr>
        <w:autoSpaceDE w:val="0"/>
        <w:autoSpaceDN w:val="0"/>
        <w:adjustRightInd w:val="0"/>
        <w:spacing w:before="0" w:after="0"/>
        <w:rPr>
          <w:rFonts w:cs="Arial"/>
          <w:sz w:val="20"/>
          <w:szCs w:val="20"/>
          <w:lang w:eastAsia="fr-FR"/>
        </w:rPr>
      </w:pPr>
      <w:r w:rsidRPr="00962206">
        <w:rPr>
          <w:rFonts w:cs="Arial"/>
          <w:color w:val="000000"/>
          <w:sz w:val="20"/>
          <w:szCs w:val="20"/>
          <w:lang w:eastAsia="fr-FR"/>
        </w:rPr>
        <w:t>The evaluators are of the view that the project’s relevance identified during its formulation remains valid. In addition, t</w:t>
      </w:r>
      <w:r w:rsidR="009B5014" w:rsidRPr="00962206">
        <w:rPr>
          <w:rFonts w:cs="Arial"/>
          <w:sz w:val="20"/>
          <w:szCs w:val="20"/>
          <w:lang w:eastAsia="fr-FR"/>
        </w:rPr>
        <w:t xml:space="preserve">he National Coalition for Reform and Advancement (NCRA) approach to addressing a number of root causes of land degradation, namely poverty of opportunities and low rural income is reflected in its Policy Translation Document (Revised) (2011). </w:t>
      </w:r>
      <w:r w:rsidR="008A04F5" w:rsidRPr="00962206">
        <w:rPr>
          <w:rFonts w:cs="Arial"/>
          <w:sz w:val="20"/>
          <w:szCs w:val="20"/>
          <w:lang w:eastAsia="fr-FR"/>
        </w:rPr>
        <w:t xml:space="preserve"> </w:t>
      </w:r>
      <w:r w:rsidR="009B5014" w:rsidRPr="00962206">
        <w:rPr>
          <w:rFonts w:cs="Arial"/>
          <w:sz w:val="20"/>
          <w:szCs w:val="20"/>
          <w:lang w:eastAsia="fr-FR"/>
        </w:rPr>
        <w:t xml:space="preserve">A range of closely related elements in the document have links to the UNCCD NAP. For instance, the policy goal of the Ministry of Agriculture &amp; Livestock is: </w:t>
      </w:r>
      <w:r w:rsidR="009B5014" w:rsidRPr="00962206">
        <w:rPr>
          <w:rFonts w:cs="Arial"/>
          <w:i/>
          <w:iCs/>
          <w:sz w:val="20"/>
          <w:szCs w:val="20"/>
          <w:lang w:eastAsia="fr-FR"/>
        </w:rPr>
        <w:t>“To provide extension, education, regulatory, research and associated activities to improve the Agriculture sector’s contribution towards increased food production, food security and standards, and economic recovery and development</w:t>
      </w:r>
      <w:r w:rsidR="009B5014" w:rsidRPr="00962206">
        <w:rPr>
          <w:rFonts w:cs="Arial"/>
          <w:sz w:val="20"/>
          <w:szCs w:val="20"/>
          <w:lang w:eastAsia="fr-FR"/>
        </w:rPr>
        <w:t>”. This policy goal has expected outcomes like, food security and food production to prevent hunger and malnutrition. To realize increased food production and prevent hunger, underlying issues like soil fertility as a degradation issue has to be addressed. The same applies to commercial plantation.</w:t>
      </w:r>
    </w:p>
    <w:p w:rsidR="009B5014" w:rsidRPr="00962206" w:rsidRDefault="009B5014" w:rsidP="001278C9">
      <w:pPr>
        <w:spacing w:before="100" w:beforeAutospacing="1" w:after="0"/>
        <w:rPr>
          <w:rFonts w:cs="Arial"/>
          <w:sz w:val="20"/>
          <w:szCs w:val="20"/>
          <w:lang w:eastAsia="fr-FR"/>
        </w:rPr>
      </w:pPr>
      <w:r w:rsidRPr="00962206">
        <w:rPr>
          <w:rFonts w:cs="Arial"/>
          <w:sz w:val="20"/>
          <w:szCs w:val="20"/>
          <w:lang w:eastAsia="fr-FR"/>
        </w:rPr>
        <w:t>Apart from the ruling government’s policy, Ministry of Agriculture &amp; Livestock also has a Corporate Plan with a mission “</w:t>
      </w:r>
      <w:r w:rsidRPr="00962206">
        <w:rPr>
          <w:rFonts w:cs="Arial"/>
          <w:i/>
          <w:iCs/>
          <w:sz w:val="20"/>
          <w:szCs w:val="20"/>
          <w:lang w:eastAsia="fr-FR"/>
        </w:rPr>
        <w:t xml:space="preserve">to promote, improve and lead agriculture development in </w:t>
      </w:r>
      <w:smartTag w:uri="urn:schemas-microsoft-com:office:smarttags" w:element="place">
        <w:smartTag w:uri="urn:schemas-microsoft-com:office:smarttags" w:element="country-region">
          <w:r w:rsidRPr="00962206">
            <w:rPr>
              <w:rFonts w:cs="Arial"/>
              <w:i/>
              <w:iCs/>
              <w:sz w:val="20"/>
              <w:szCs w:val="20"/>
              <w:lang w:eastAsia="fr-FR"/>
            </w:rPr>
            <w:t>Solomon Islands</w:t>
          </w:r>
        </w:smartTag>
      </w:smartTag>
      <w:r w:rsidRPr="00962206">
        <w:rPr>
          <w:rFonts w:cs="Arial"/>
          <w:i/>
          <w:iCs/>
          <w:sz w:val="20"/>
          <w:szCs w:val="20"/>
          <w:lang w:eastAsia="fr-FR"/>
        </w:rPr>
        <w:t xml:space="preserve"> to a profitable and environmentally sustainable future</w:t>
      </w:r>
      <w:r w:rsidRPr="00962206">
        <w:rPr>
          <w:rFonts w:cs="Arial"/>
          <w:sz w:val="20"/>
          <w:szCs w:val="20"/>
          <w:lang w:eastAsia="fr-FR"/>
        </w:rPr>
        <w:t>……” (Ministry of Agriculture &amp; Livestock 2008)</w:t>
      </w:r>
      <w:r w:rsidR="008A462B" w:rsidRPr="00962206">
        <w:rPr>
          <w:rFonts w:cs="Arial"/>
          <w:sz w:val="20"/>
          <w:szCs w:val="20"/>
          <w:lang w:eastAsia="fr-FR"/>
        </w:rPr>
        <w:t>,</w:t>
      </w:r>
      <w:r w:rsidRPr="00962206">
        <w:rPr>
          <w:rFonts w:cs="Arial"/>
          <w:sz w:val="20"/>
          <w:szCs w:val="20"/>
          <w:lang w:eastAsia="fr-FR"/>
        </w:rPr>
        <w:t xml:space="preserve"> which </w:t>
      </w:r>
      <w:r w:rsidR="008A462B" w:rsidRPr="00962206">
        <w:rPr>
          <w:rFonts w:cs="Arial"/>
          <w:sz w:val="20"/>
          <w:szCs w:val="20"/>
          <w:lang w:eastAsia="fr-FR"/>
        </w:rPr>
        <w:t xml:space="preserve">is </w:t>
      </w:r>
      <w:r w:rsidRPr="00962206">
        <w:rPr>
          <w:rFonts w:cs="Arial"/>
          <w:sz w:val="20"/>
          <w:szCs w:val="20"/>
          <w:lang w:eastAsia="fr-FR"/>
        </w:rPr>
        <w:t>also link to UNCCD</w:t>
      </w:r>
      <w:r w:rsidR="008A462B" w:rsidRPr="00962206">
        <w:rPr>
          <w:rFonts w:cs="Arial"/>
          <w:sz w:val="20"/>
          <w:szCs w:val="20"/>
          <w:lang w:eastAsia="fr-FR"/>
        </w:rPr>
        <w:t>’s</w:t>
      </w:r>
      <w:r w:rsidRPr="00962206">
        <w:rPr>
          <w:rFonts w:cs="Arial"/>
          <w:sz w:val="20"/>
          <w:szCs w:val="20"/>
          <w:lang w:eastAsia="fr-FR"/>
        </w:rPr>
        <w:t xml:space="preserve"> NAP. Furthermore, in the Agriculture Research Work Program are sustainable land management activities like soil fertility improvement which are also linked to UNCCD NAP.</w:t>
      </w:r>
    </w:p>
    <w:p w:rsidR="009B5014" w:rsidRPr="00962206" w:rsidRDefault="009B5014" w:rsidP="001278C9">
      <w:pPr>
        <w:spacing w:before="100" w:beforeAutospacing="1" w:after="0"/>
        <w:rPr>
          <w:rFonts w:cs="Arial"/>
          <w:sz w:val="20"/>
          <w:szCs w:val="20"/>
          <w:lang w:eastAsia="fr-FR"/>
        </w:rPr>
      </w:pPr>
      <w:r w:rsidRPr="00962206">
        <w:rPr>
          <w:rFonts w:cs="Arial"/>
          <w:sz w:val="20"/>
          <w:szCs w:val="20"/>
          <w:lang w:eastAsia="fr-FR"/>
        </w:rPr>
        <w:t>The policy statement of the NCRA Government for other related sectors like forestry, environment and conservation also links closely to UNCCD through planned development of a strong legislative and regulatory framework for sustainability of forest harvesting and promoting protected areas as well as adapting to climate change, halting deterioration of ecosystems and restoration of damaged ecosystems (National Coalition for Advancement Government 2010). The Ministry of</w:t>
      </w:r>
      <w:r w:rsidR="00782839" w:rsidRPr="00962206">
        <w:rPr>
          <w:rFonts w:cs="Arial"/>
          <w:sz w:val="20"/>
          <w:szCs w:val="20"/>
          <w:lang w:eastAsia="fr-FR"/>
        </w:rPr>
        <w:t xml:space="preserve"> Forests, in its Corporate Plan</w:t>
      </w:r>
      <w:r w:rsidRPr="00962206">
        <w:rPr>
          <w:rFonts w:cs="Arial"/>
          <w:sz w:val="20"/>
          <w:szCs w:val="20"/>
          <w:lang w:eastAsia="fr-FR"/>
        </w:rPr>
        <w:t xml:space="preserve"> 2008 – 2010 identified sustainability and environmentally friendly forest harvesting as priority areas that requires addressing. </w:t>
      </w:r>
    </w:p>
    <w:p w:rsidR="008A04F5" w:rsidRPr="00962206" w:rsidRDefault="008A04F5" w:rsidP="001278C9">
      <w:pPr>
        <w:autoSpaceDE w:val="0"/>
        <w:autoSpaceDN w:val="0"/>
        <w:adjustRightInd w:val="0"/>
        <w:spacing w:before="0" w:after="0"/>
        <w:rPr>
          <w:rFonts w:cs="Arial"/>
          <w:sz w:val="20"/>
          <w:szCs w:val="20"/>
          <w:lang w:eastAsia="fr-FR"/>
        </w:rPr>
      </w:pPr>
    </w:p>
    <w:p w:rsidR="008A04F5" w:rsidRPr="00962206" w:rsidRDefault="008A04F5" w:rsidP="001278C9">
      <w:pPr>
        <w:autoSpaceDE w:val="0"/>
        <w:autoSpaceDN w:val="0"/>
        <w:adjustRightInd w:val="0"/>
        <w:spacing w:before="0" w:after="0"/>
        <w:rPr>
          <w:rFonts w:cs="Arial"/>
          <w:sz w:val="20"/>
          <w:szCs w:val="20"/>
          <w:lang w:eastAsia="fr-FR"/>
        </w:rPr>
      </w:pPr>
      <w:r w:rsidRPr="00962206">
        <w:rPr>
          <w:rFonts w:cs="Arial"/>
          <w:sz w:val="20"/>
          <w:szCs w:val="20"/>
        </w:rPr>
        <w:t>The stated overall objective of CBSLM is</w:t>
      </w:r>
      <w:r w:rsidRPr="00962206">
        <w:rPr>
          <w:rFonts w:cs="Arial"/>
          <w:b/>
          <w:i/>
          <w:sz w:val="20"/>
          <w:szCs w:val="20"/>
        </w:rPr>
        <w:t xml:space="preserve"> </w:t>
      </w:r>
      <w:r w:rsidRPr="00962206">
        <w:rPr>
          <w:rFonts w:cs="Arial"/>
          <w:i/>
          <w:iCs/>
          <w:sz w:val="20"/>
          <w:szCs w:val="20"/>
          <w:lang w:eastAsia="fr-FR"/>
        </w:rPr>
        <w:t>“Contribute to maintaining and improving ecosystem stability, integrity, functions and services while enhancing sustainable livelihoods by building the capacity to implement sustainable land management into all levels of decision-making.”</w:t>
      </w:r>
    </w:p>
    <w:p w:rsidR="008A04F5" w:rsidRPr="00962206" w:rsidRDefault="008A04F5" w:rsidP="001278C9">
      <w:pPr>
        <w:rPr>
          <w:rFonts w:cs="Arial"/>
          <w:b/>
          <w:i/>
          <w:sz w:val="20"/>
          <w:szCs w:val="20"/>
        </w:rPr>
      </w:pPr>
    </w:p>
    <w:p w:rsidR="008A04F5" w:rsidRPr="00962206" w:rsidRDefault="008A04F5" w:rsidP="001278C9">
      <w:pPr>
        <w:rPr>
          <w:rFonts w:cs="Arial"/>
          <w:sz w:val="20"/>
          <w:szCs w:val="20"/>
        </w:rPr>
      </w:pPr>
      <w:r w:rsidRPr="00962206">
        <w:rPr>
          <w:rFonts w:cs="Arial"/>
          <w:sz w:val="20"/>
          <w:szCs w:val="20"/>
        </w:rPr>
        <w:t xml:space="preserve">The project CBSLM </w:t>
      </w:r>
      <w:r w:rsidR="00F346E7" w:rsidRPr="00962206">
        <w:rPr>
          <w:rFonts w:cs="Arial"/>
          <w:sz w:val="20"/>
          <w:szCs w:val="20"/>
        </w:rPr>
        <w:t>was designed</w:t>
      </w:r>
      <w:r w:rsidRPr="00962206">
        <w:rPr>
          <w:rFonts w:cs="Arial"/>
          <w:sz w:val="20"/>
          <w:szCs w:val="20"/>
        </w:rPr>
        <w:t xml:space="preserve"> to address poverty through capacity building to implement sustainable land management, influencing policy development, building capacity, introducing best practices through consultancies and workshops and for a generating experience and knowledge</w:t>
      </w:r>
      <w:r w:rsidR="007F47A1">
        <w:rPr>
          <w:rFonts w:cs="Arial"/>
          <w:sz w:val="20"/>
          <w:szCs w:val="20"/>
        </w:rPr>
        <w:t xml:space="preserve"> in the country</w:t>
      </w:r>
      <w:r w:rsidRPr="00962206">
        <w:rPr>
          <w:rFonts w:cs="Arial"/>
          <w:sz w:val="20"/>
          <w:szCs w:val="20"/>
        </w:rPr>
        <w:t xml:space="preserve">, raising awareness of decision-makers and land-users through maintaining and ecosystem stability, integrity functions and services to improve the quality of life of </w:t>
      </w:r>
      <w:r w:rsidR="0001529A" w:rsidRPr="00962206">
        <w:rPr>
          <w:rFonts w:cs="Arial"/>
          <w:sz w:val="20"/>
          <w:szCs w:val="20"/>
        </w:rPr>
        <w:t>Solomon</w:t>
      </w:r>
      <w:r w:rsidRPr="00962206">
        <w:rPr>
          <w:rFonts w:cs="Arial"/>
          <w:sz w:val="20"/>
          <w:szCs w:val="20"/>
        </w:rPr>
        <w:t xml:space="preserve"> Islanders. This is highly relevant work though there is room for improvement in its efficiency, effectiveness and sustainability. The evaluation team recognises the need and challenge to make these improvements to the extent possible. </w:t>
      </w:r>
    </w:p>
    <w:p w:rsidR="008A04F5" w:rsidRPr="00962206" w:rsidRDefault="008A04F5" w:rsidP="001278C9">
      <w:pPr>
        <w:spacing w:before="100" w:beforeAutospacing="1" w:after="0"/>
        <w:rPr>
          <w:rFonts w:cs="Arial"/>
          <w:sz w:val="20"/>
          <w:szCs w:val="20"/>
          <w:lang w:eastAsia="fr-FR"/>
        </w:rPr>
      </w:pPr>
    </w:p>
    <w:p w:rsidR="00DA314B" w:rsidRPr="00486A6E" w:rsidRDefault="00486A6E" w:rsidP="001278C9">
      <w:pPr>
        <w:pStyle w:val="Heading3"/>
        <w:rPr>
          <w:lang w:val="en-GB"/>
        </w:rPr>
      </w:pPr>
      <w:bookmarkStart w:id="64" w:name="_Toc339273636"/>
      <w:r>
        <w:rPr>
          <w:lang w:val="en-GB"/>
        </w:rPr>
        <w:t xml:space="preserve">3.1.4 </w:t>
      </w:r>
      <w:r w:rsidR="00DA314B" w:rsidRPr="00486A6E">
        <w:rPr>
          <w:lang w:val="en-GB"/>
        </w:rPr>
        <w:t xml:space="preserve">Assessment of absorption </w:t>
      </w:r>
      <w:r w:rsidR="00C9562E" w:rsidRPr="00486A6E">
        <w:rPr>
          <w:lang w:val="en-GB"/>
        </w:rPr>
        <w:t xml:space="preserve">and implementation </w:t>
      </w:r>
      <w:r w:rsidR="00DA314B" w:rsidRPr="00486A6E">
        <w:rPr>
          <w:lang w:val="en-GB"/>
        </w:rPr>
        <w:t>capacity</w:t>
      </w:r>
      <w:bookmarkEnd w:id="64"/>
    </w:p>
    <w:p w:rsidR="00B157D4" w:rsidRPr="0064609A" w:rsidRDefault="00952645" w:rsidP="0064609A">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The </w:t>
      </w:r>
      <w:r w:rsidR="008E236E">
        <w:rPr>
          <w:rFonts w:ascii="Arial" w:hAnsi="Arial" w:cs="Arial"/>
          <w:sz w:val="20"/>
          <w:szCs w:val="20"/>
          <w:lang w:val="en-GB"/>
        </w:rPr>
        <w:t>Land Use Planning D</w:t>
      </w:r>
      <w:r w:rsidR="008414E0" w:rsidRPr="00962206">
        <w:rPr>
          <w:rFonts w:ascii="Arial" w:hAnsi="Arial" w:cs="Arial"/>
          <w:sz w:val="20"/>
          <w:szCs w:val="20"/>
          <w:lang w:val="en-GB"/>
        </w:rPr>
        <w:t xml:space="preserve">ivision of </w:t>
      </w:r>
      <w:r w:rsidR="00486A6E">
        <w:rPr>
          <w:rFonts w:ascii="Arial" w:hAnsi="Arial" w:cs="Arial"/>
          <w:sz w:val="20"/>
          <w:szCs w:val="20"/>
          <w:lang w:val="en-GB"/>
        </w:rPr>
        <w:t xml:space="preserve">MAL </w:t>
      </w:r>
      <w:r w:rsidR="008A6FEB">
        <w:rPr>
          <w:rFonts w:ascii="Arial" w:hAnsi="Arial" w:cs="Arial"/>
          <w:sz w:val="20"/>
          <w:szCs w:val="20"/>
          <w:lang w:val="en-GB"/>
        </w:rPr>
        <w:t xml:space="preserve">based </w:t>
      </w:r>
      <w:r w:rsidR="00927B96">
        <w:rPr>
          <w:rFonts w:ascii="Arial" w:hAnsi="Arial" w:cs="Arial"/>
          <w:sz w:val="20"/>
          <w:szCs w:val="20"/>
          <w:lang w:val="en-GB"/>
        </w:rPr>
        <w:t xml:space="preserve">in Honiara, </w:t>
      </w:r>
      <w:r w:rsidR="008414E0" w:rsidRPr="00962206">
        <w:rPr>
          <w:rFonts w:ascii="Arial" w:hAnsi="Arial" w:cs="Arial"/>
          <w:sz w:val="20"/>
          <w:szCs w:val="20"/>
          <w:lang w:val="en-GB"/>
        </w:rPr>
        <w:t xml:space="preserve">the </w:t>
      </w:r>
      <w:r w:rsidR="00927B96">
        <w:rPr>
          <w:rFonts w:ascii="Arial" w:hAnsi="Arial" w:cs="Arial"/>
          <w:sz w:val="20"/>
          <w:szCs w:val="20"/>
          <w:lang w:val="en-GB"/>
        </w:rPr>
        <w:t>principal partner</w:t>
      </w:r>
      <w:r w:rsidR="008414E0" w:rsidRPr="00962206">
        <w:rPr>
          <w:rFonts w:ascii="Arial" w:hAnsi="Arial" w:cs="Arial"/>
          <w:sz w:val="20"/>
          <w:szCs w:val="20"/>
          <w:lang w:val="en-GB"/>
        </w:rPr>
        <w:t xml:space="preserve"> for the project</w:t>
      </w:r>
      <w:r w:rsidR="00927B96">
        <w:rPr>
          <w:rFonts w:ascii="Arial" w:hAnsi="Arial" w:cs="Arial"/>
          <w:sz w:val="20"/>
          <w:szCs w:val="20"/>
          <w:lang w:val="en-GB"/>
        </w:rPr>
        <w:t>,</w:t>
      </w:r>
      <w:r w:rsidR="008414E0" w:rsidRPr="00962206">
        <w:rPr>
          <w:rFonts w:ascii="Arial" w:hAnsi="Arial" w:cs="Arial"/>
          <w:sz w:val="20"/>
          <w:szCs w:val="20"/>
          <w:lang w:val="en-GB"/>
        </w:rPr>
        <w:t xml:space="preserve"> </w:t>
      </w:r>
      <w:r w:rsidR="00B157D4" w:rsidRPr="00962206">
        <w:rPr>
          <w:rFonts w:ascii="Arial" w:hAnsi="Arial" w:cs="Arial"/>
          <w:sz w:val="20"/>
          <w:szCs w:val="20"/>
          <w:lang w:val="en-GB"/>
        </w:rPr>
        <w:t>set up</w:t>
      </w:r>
      <w:r w:rsidR="008414E0" w:rsidRPr="00962206">
        <w:rPr>
          <w:rFonts w:ascii="Arial" w:hAnsi="Arial" w:cs="Arial"/>
          <w:sz w:val="20"/>
          <w:szCs w:val="20"/>
          <w:lang w:val="en-GB"/>
        </w:rPr>
        <w:t xml:space="preserve"> a Project Management Unit (PMU)</w:t>
      </w:r>
      <w:r w:rsidR="00B157D4" w:rsidRPr="00962206">
        <w:rPr>
          <w:rFonts w:ascii="Arial" w:hAnsi="Arial" w:cs="Arial"/>
          <w:sz w:val="20"/>
          <w:szCs w:val="20"/>
          <w:lang w:val="en-GB"/>
        </w:rPr>
        <w:t xml:space="preserve"> </w:t>
      </w:r>
      <w:r w:rsidR="008414E0" w:rsidRPr="00962206">
        <w:rPr>
          <w:rFonts w:ascii="Arial" w:hAnsi="Arial" w:cs="Arial"/>
          <w:sz w:val="20"/>
          <w:szCs w:val="20"/>
          <w:lang w:val="en-GB"/>
        </w:rPr>
        <w:t xml:space="preserve">directly responsible for day-day management of the project and the timely delivery of inputs, outputs and activities as well as the coordination and collaboration with </w:t>
      </w:r>
      <w:r w:rsidR="00ED1CCC" w:rsidRPr="00962206">
        <w:rPr>
          <w:rFonts w:ascii="Arial" w:hAnsi="Arial" w:cs="Arial"/>
          <w:sz w:val="20"/>
          <w:szCs w:val="20"/>
          <w:lang w:val="en-GB"/>
        </w:rPr>
        <w:t xml:space="preserve">the provincial offices </w:t>
      </w:r>
      <w:r w:rsidR="00ED1CCC">
        <w:rPr>
          <w:rFonts w:ascii="Arial" w:hAnsi="Arial" w:cs="Arial"/>
          <w:sz w:val="20"/>
          <w:szCs w:val="20"/>
          <w:lang w:val="en-GB"/>
        </w:rPr>
        <w:t xml:space="preserve">and </w:t>
      </w:r>
      <w:r w:rsidR="008414E0" w:rsidRPr="00962206">
        <w:rPr>
          <w:rFonts w:ascii="Arial" w:hAnsi="Arial" w:cs="Arial"/>
          <w:sz w:val="20"/>
          <w:szCs w:val="20"/>
          <w:lang w:val="en-GB"/>
        </w:rPr>
        <w:t>other stakeholders.</w:t>
      </w:r>
      <w:r w:rsidR="00B157D4" w:rsidRPr="00962206">
        <w:rPr>
          <w:rFonts w:ascii="Arial" w:hAnsi="Arial" w:cs="Arial"/>
          <w:sz w:val="20"/>
          <w:szCs w:val="20"/>
          <w:lang w:val="en-GB"/>
        </w:rPr>
        <w:t xml:space="preserve">  </w:t>
      </w:r>
      <w:r w:rsidR="008A462B" w:rsidRPr="00962206">
        <w:rPr>
          <w:rFonts w:ascii="Arial" w:hAnsi="Arial" w:cs="Arial"/>
          <w:sz w:val="20"/>
          <w:szCs w:val="20"/>
          <w:lang w:val="en-GB"/>
        </w:rPr>
        <w:t xml:space="preserve">The Land Use Planning Division </w:t>
      </w:r>
      <w:r w:rsidR="00825460" w:rsidRPr="00962206">
        <w:rPr>
          <w:rFonts w:ascii="Arial" w:hAnsi="Arial" w:cs="Arial"/>
          <w:sz w:val="20"/>
          <w:szCs w:val="20"/>
          <w:lang w:val="en-GB"/>
        </w:rPr>
        <w:t>and the</w:t>
      </w:r>
      <w:r w:rsidR="008A462B" w:rsidRPr="00962206">
        <w:rPr>
          <w:rFonts w:ascii="Arial" w:hAnsi="Arial" w:cs="Arial"/>
          <w:sz w:val="20"/>
          <w:szCs w:val="20"/>
          <w:lang w:val="en-GB"/>
        </w:rPr>
        <w:t xml:space="preserve"> Research Division </w:t>
      </w:r>
      <w:r w:rsidR="00825460" w:rsidRPr="00962206">
        <w:rPr>
          <w:rFonts w:ascii="Arial" w:hAnsi="Arial" w:cs="Arial"/>
          <w:sz w:val="20"/>
          <w:szCs w:val="20"/>
          <w:lang w:val="en-GB"/>
        </w:rPr>
        <w:t xml:space="preserve">possess the technical capacity to </w:t>
      </w:r>
      <w:r w:rsidR="008A462B" w:rsidRPr="00962206">
        <w:rPr>
          <w:rFonts w:ascii="Arial" w:hAnsi="Arial" w:cs="Arial"/>
          <w:sz w:val="20"/>
          <w:szCs w:val="20"/>
          <w:lang w:val="en-GB"/>
        </w:rPr>
        <w:t xml:space="preserve">assist in </w:t>
      </w:r>
      <w:r w:rsidR="00825460" w:rsidRPr="00962206">
        <w:rPr>
          <w:rFonts w:ascii="Arial" w:hAnsi="Arial" w:cs="Arial"/>
          <w:sz w:val="20"/>
          <w:szCs w:val="20"/>
          <w:lang w:val="en-GB"/>
        </w:rPr>
        <w:t>implementing activities of SLM.</w:t>
      </w:r>
    </w:p>
    <w:p w:rsidR="00AC0063" w:rsidRDefault="00DF21A1" w:rsidP="001278C9">
      <w:pPr>
        <w:rPr>
          <w:rFonts w:cs="Arial"/>
          <w:sz w:val="20"/>
          <w:szCs w:val="20"/>
        </w:rPr>
      </w:pPr>
      <w:r w:rsidRPr="00962206">
        <w:rPr>
          <w:rFonts w:cs="Arial"/>
          <w:sz w:val="20"/>
          <w:szCs w:val="20"/>
        </w:rPr>
        <w:t>It was claimed by the</w:t>
      </w:r>
      <w:r w:rsidR="00B44F68" w:rsidRPr="00962206">
        <w:rPr>
          <w:rFonts w:cs="Arial"/>
          <w:sz w:val="20"/>
          <w:szCs w:val="20"/>
        </w:rPr>
        <w:t xml:space="preserve"> first</w:t>
      </w:r>
      <w:r w:rsidRPr="00962206">
        <w:rPr>
          <w:rFonts w:cs="Arial"/>
          <w:sz w:val="20"/>
          <w:szCs w:val="20"/>
        </w:rPr>
        <w:t xml:space="preserve"> Project Managers that </w:t>
      </w:r>
      <w:r w:rsidR="000000EB" w:rsidRPr="00962206">
        <w:rPr>
          <w:rFonts w:cs="Arial"/>
          <w:sz w:val="20"/>
          <w:szCs w:val="20"/>
        </w:rPr>
        <w:t>the focal person</w:t>
      </w:r>
      <w:r w:rsidR="008A462B" w:rsidRPr="00962206">
        <w:rPr>
          <w:rFonts w:cs="Arial"/>
          <w:sz w:val="20"/>
          <w:szCs w:val="20"/>
        </w:rPr>
        <w:t>s</w:t>
      </w:r>
      <w:r w:rsidR="000000EB" w:rsidRPr="00962206">
        <w:rPr>
          <w:rFonts w:cs="Arial"/>
          <w:sz w:val="20"/>
          <w:szCs w:val="20"/>
        </w:rPr>
        <w:t xml:space="preserve"> in</w:t>
      </w:r>
      <w:r w:rsidR="008E236E">
        <w:rPr>
          <w:rFonts w:cs="Arial"/>
          <w:sz w:val="20"/>
          <w:szCs w:val="20"/>
        </w:rPr>
        <w:t xml:space="preserve"> MAL assigned to the project were</w:t>
      </w:r>
      <w:r w:rsidR="000000EB" w:rsidRPr="00962206">
        <w:rPr>
          <w:rFonts w:cs="Arial"/>
          <w:sz w:val="20"/>
          <w:szCs w:val="20"/>
        </w:rPr>
        <w:t xml:space="preserve"> not experienced e</w:t>
      </w:r>
      <w:r w:rsidR="008A462B" w:rsidRPr="00962206">
        <w:rPr>
          <w:rFonts w:cs="Arial"/>
          <w:sz w:val="20"/>
          <w:szCs w:val="20"/>
        </w:rPr>
        <w:t xml:space="preserve">nough. Indeed, </w:t>
      </w:r>
      <w:r w:rsidR="00927B96">
        <w:rPr>
          <w:rFonts w:cs="Arial"/>
          <w:sz w:val="20"/>
          <w:szCs w:val="20"/>
        </w:rPr>
        <w:t>one of the two focal persons</w:t>
      </w:r>
      <w:r w:rsidR="008A462B" w:rsidRPr="00962206">
        <w:rPr>
          <w:rFonts w:cs="Arial"/>
          <w:sz w:val="20"/>
          <w:szCs w:val="20"/>
        </w:rPr>
        <w:t xml:space="preserve"> was a </w:t>
      </w:r>
      <w:r w:rsidR="00183937">
        <w:rPr>
          <w:rFonts w:cs="Arial"/>
          <w:sz w:val="20"/>
          <w:szCs w:val="20"/>
        </w:rPr>
        <w:t>college</w:t>
      </w:r>
      <w:r w:rsidR="000000EB" w:rsidRPr="00962206">
        <w:rPr>
          <w:rFonts w:cs="Arial"/>
          <w:sz w:val="20"/>
          <w:szCs w:val="20"/>
        </w:rPr>
        <w:t xml:space="preserve"> leaver when she picked up the position of Assistant </w:t>
      </w:r>
      <w:r w:rsidR="00480DB6" w:rsidRPr="00962206">
        <w:rPr>
          <w:rFonts w:cs="Arial"/>
          <w:sz w:val="20"/>
          <w:szCs w:val="20"/>
        </w:rPr>
        <w:t>Research</w:t>
      </w:r>
      <w:r w:rsidR="000000EB" w:rsidRPr="00962206">
        <w:rPr>
          <w:rFonts w:cs="Arial"/>
          <w:sz w:val="20"/>
          <w:szCs w:val="20"/>
        </w:rPr>
        <w:t xml:space="preserve"> Officer and representative of MAL for the project</w:t>
      </w:r>
      <w:r w:rsidR="00AC0063" w:rsidRPr="00962206">
        <w:rPr>
          <w:rFonts w:cs="Arial"/>
          <w:sz w:val="20"/>
          <w:szCs w:val="20"/>
        </w:rPr>
        <w:t xml:space="preserve"> CBSLM</w:t>
      </w:r>
      <w:r w:rsidR="00927B96">
        <w:rPr>
          <w:rFonts w:cs="Arial"/>
          <w:sz w:val="20"/>
          <w:szCs w:val="20"/>
        </w:rPr>
        <w:t>,</w:t>
      </w:r>
      <w:r w:rsidR="000000EB" w:rsidRPr="00962206">
        <w:rPr>
          <w:rFonts w:cs="Arial"/>
          <w:sz w:val="20"/>
          <w:szCs w:val="20"/>
        </w:rPr>
        <w:t xml:space="preserve"> followed by the resignation of a very experienced </w:t>
      </w:r>
      <w:r w:rsidR="00AC0063" w:rsidRPr="00962206">
        <w:rPr>
          <w:rFonts w:cs="Arial"/>
          <w:sz w:val="20"/>
          <w:szCs w:val="20"/>
        </w:rPr>
        <w:t>predecessor</w:t>
      </w:r>
      <w:r w:rsidR="000000EB" w:rsidRPr="00962206">
        <w:rPr>
          <w:rFonts w:cs="Arial"/>
          <w:sz w:val="20"/>
          <w:szCs w:val="20"/>
        </w:rPr>
        <w:t xml:space="preserve">.  The </w:t>
      </w:r>
      <w:r w:rsidR="00D122DF" w:rsidRPr="00962206">
        <w:rPr>
          <w:rFonts w:cs="Arial"/>
          <w:sz w:val="20"/>
          <w:szCs w:val="20"/>
        </w:rPr>
        <w:t xml:space="preserve">absorption and implementation capacity </w:t>
      </w:r>
      <w:r w:rsidR="000000EB" w:rsidRPr="00962206">
        <w:rPr>
          <w:rFonts w:cs="Arial"/>
          <w:sz w:val="20"/>
          <w:szCs w:val="20"/>
        </w:rPr>
        <w:t xml:space="preserve">of MAL </w:t>
      </w:r>
      <w:r w:rsidR="00AC0063" w:rsidRPr="00962206">
        <w:rPr>
          <w:rFonts w:cs="Arial"/>
          <w:sz w:val="20"/>
          <w:szCs w:val="20"/>
        </w:rPr>
        <w:t xml:space="preserve">could have been hampered by this change though the institution exhibited sufficiency </w:t>
      </w:r>
      <w:r w:rsidR="00927B96">
        <w:rPr>
          <w:rFonts w:cs="Arial"/>
          <w:sz w:val="20"/>
          <w:szCs w:val="20"/>
        </w:rPr>
        <w:t>during</w:t>
      </w:r>
      <w:r w:rsidR="00AC0063" w:rsidRPr="00962206">
        <w:rPr>
          <w:rFonts w:cs="Arial"/>
          <w:sz w:val="20"/>
          <w:szCs w:val="20"/>
        </w:rPr>
        <w:t xml:space="preserve"> the Design Phase. </w:t>
      </w:r>
      <w:r w:rsidR="001304F1" w:rsidRPr="00962206">
        <w:rPr>
          <w:rFonts w:cs="Arial"/>
          <w:sz w:val="20"/>
          <w:szCs w:val="20"/>
        </w:rPr>
        <w:t xml:space="preserve">While more involvement should have been put from the side of </w:t>
      </w:r>
      <w:r w:rsidR="00927B96">
        <w:rPr>
          <w:rFonts w:cs="Arial"/>
          <w:sz w:val="20"/>
          <w:szCs w:val="20"/>
        </w:rPr>
        <w:t>MAL</w:t>
      </w:r>
      <w:r w:rsidR="001304F1" w:rsidRPr="00962206">
        <w:rPr>
          <w:rFonts w:cs="Arial"/>
          <w:sz w:val="20"/>
          <w:szCs w:val="20"/>
        </w:rPr>
        <w:t>,</w:t>
      </w:r>
      <w:r w:rsidR="00AC0063" w:rsidRPr="00962206">
        <w:rPr>
          <w:rFonts w:cs="Arial"/>
          <w:sz w:val="20"/>
          <w:szCs w:val="20"/>
        </w:rPr>
        <w:t xml:space="preserve"> the evaluat</w:t>
      </w:r>
      <w:r w:rsidR="008A462B" w:rsidRPr="00962206">
        <w:rPr>
          <w:rFonts w:cs="Arial"/>
          <w:sz w:val="20"/>
          <w:szCs w:val="20"/>
        </w:rPr>
        <w:t>ion team does not view this as the mere</w:t>
      </w:r>
      <w:r w:rsidR="00AC0063" w:rsidRPr="00962206">
        <w:rPr>
          <w:rFonts w:cs="Arial"/>
          <w:sz w:val="20"/>
          <w:szCs w:val="20"/>
        </w:rPr>
        <w:t xml:space="preserve"> determining cause of the low performance of the project.</w:t>
      </w:r>
    </w:p>
    <w:p w:rsidR="00927B96" w:rsidRPr="00962206" w:rsidRDefault="00927B96" w:rsidP="001278C9">
      <w:pPr>
        <w:rPr>
          <w:rFonts w:cs="Arial"/>
          <w:sz w:val="20"/>
          <w:szCs w:val="20"/>
        </w:rPr>
      </w:pPr>
    </w:p>
    <w:p w:rsidR="00DA314B" w:rsidRPr="00962206" w:rsidRDefault="00486A6E" w:rsidP="001278C9">
      <w:pPr>
        <w:pStyle w:val="Heading3"/>
      </w:pPr>
      <w:bookmarkStart w:id="65" w:name="_Toc339273637"/>
      <w:r>
        <w:t>3.1.5</w:t>
      </w:r>
      <w:r w:rsidRPr="00505B27">
        <w:rPr>
          <w:lang w:val="en-ZA"/>
        </w:rPr>
        <w:t xml:space="preserve"> </w:t>
      </w:r>
      <w:r w:rsidR="00DA314B" w:rsidRPr="00505B27">
        <w:rPr>
          <w:lang w:val="en-ZA"/>
        </w:rPr>
        <w:t>Assessment</w:t>
      </w:r>
      <w:r w:rsidR="00DA314B" w:rsidRPr="00962206">
        <w:t xml:space="preserve"> of coordination capacity</w:t>
      </w:r>
      <w:bookmarkEnd w:id="65"/>
    </w:p>
    <w:p w:rsidR="00B44F68" w:rsidRDefault="00B44F68"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following arrangements were foreseen by the Project Design document:</w:t>
      </w:r>
    </w:p>
    <w:p w:rsidR="00927B96" w:rsidRPr="00962206" w:rsidRDefault="00927B96" w:rsidP="001278C9">
      <w:pPr>
        <w:autoSpaceDE w:val="0"/>
        <w:autoSpaceDN w:val="0"/>
        <w:adjustRightInd w:val="0"/>
        <w:spacing w:before="0" w:after="0"/>
        <w:rPr>
          <w:rFonts w:cs="Arial"/>
          <w:sz w:val="20"/>
          <w:szCs w:val="20"/>
          <w:lang w:eastAsia="fr-FR"/>
        </w:rPr>
      </w:pPr>
    </w:p>
    <w:p w:rsidR="00B44F68" w:rsidRPr="00962206" w:rsidRDefault="002252BF" w:rsidP="001278C9">
      <w:pPr>
        <w:autoSpaceDE w:val="0"/>
        <w:autoSpaceDN w:val="0"/>
        <w:adjustRightInd w:val="0"/>
        <w:spacing w:before="0" w:after="0"/>
        <w:rPr>
          <w:rFonts w:cs="Arial"/>
          <w:i/>
          <w:sz w:val="20"/>
          <w:szCs w:val="20"/>
          <w:lang w:eastAsia="fr-FR"/>
        </w:rPr>
      </w:pPr>
      <w:r>
        <w:rPr>
          <w:rFonts w:cs="Arial"/>
          <w:b/>
          <w:bCs/>
          <w:i/>
          <w:sz w:val="20"/>
          <w:szCs w:val="20"/>
          <w:lang w:eastAsia="fr-FR"/>
        </w:rPr>
        <w:t>“</w:t>
      </w:r>
      <w:r w:rsidR="00B44F68" w:rsidRPr="00962206">
        <w:rPr>
          <w:rFonts w:cs="Arial"/>
          <w:b/>
          <w:bCs/>
          <w:i/>
          <w:sz w:val="20"/>
          <w:szCs w:val="20"/>
          <w:lang w:eastAsia="fr-FR"/>
        </w:rPr>
        <w:t xml:space="preserve">The project board </w:t>
      </w:r>
      <w:r w:rsidR="00B44F68" w:rsidRPr="00962206">
        <w:rPr>
          <w:rFonts w:cs="Arial"/>
          <w:i/>
          <w:sz w:val="20"/>
          <w:szCs w:val="20"/>
          <w:lang w:eastAsia="fr-FR"/>
        </w:rPr>
        <w:t xml:space="preserve">(PB) </w:t>
      </w:r>
      <w:r w:rsidR="004F377F">
        <w:rPr>
          <w:rFonts w:cs="Arial"/>
          <w:i/>
          <w:sz w:val="20"/>
          <w:szCs w:val="20"/>
          <w:lang w:eastAsia="fr-FR"/>
        </w:rPr>
        <w:t>s</w:t>
      </w:r>
      <w:r w:rsidR="00D756DF">
        <w:rPr>
          <w:rFonts w:cs="Arial"/>
          <w:i/>
          <w:sz w:val="20"/>
          <w:szCs w:val="20"/>
          <w:lang w:eastAsia="fr-FR"/>
        </w:rPr>
        <w:t>hall</w:t>
      </w:r>
      <w:r w:rsidR="00B44F68" w:rsidRPr="00962206">
        <w:rPr>
          <w:rFonts w:cs="Arial"/>
          <w:i/>
          <w:sz w:val="20"/>
          <w:szCs w:val="20"/>
          <w:lang w:eastAsia="fr-FR"/>
        </w:rPr>
        <w:t xml:space="preserve"> be headed by the Permanent Secretary for the </w:t>
      </w:r>
      <w:r w:rsidR="00480DB6" w:rsidRPr="00962206">
        <w:rPr>
          <w:rFonts w:cs="Arial"/>
          <w:i/>
          <w:sz w:val="20"/>
          <w:szCs w:val="20"/>
          <w:lang w:eastAsia="fr-FR"/>
        </w:rPr>
        <w:t>Ministry</w:t>
      </w:r>
      <w:r w:rsidR="00B44F68" w:rsidRPr="00962206">
        <w:rPr>
          <w:rFonts w:cs="Arial"/>
          <w:i/>
          <w:sz w:val="20"/>
          <w:szCs w:val="20"/>
          <w:lang w:eastAsia="fr-FR"/>
        </w:rPr>
        <w:t xml:space="preserve"> of Agriculture and Livestock includ</w:t>
      </w:r>
      <w:r w:rsidR="00480DB6" w:rsidRPr="00962206">
        <w:rPr>
          <w:rFonts w:cs="Arial"/>
          <w:i/>
          <w:sz w:val="20"/>
          <w:szCs w:val="20"/>
          <w:lang w:eastAsia="fr-FR"/>
        </w:rPr>
        <w:t>ed the Permanent Secretary of MA</w:t>
      </w:r>
      <w:r w:rsidR="00B44F68" w:rsidRPr="00962206">
        <w:rPr>
          <w:rFonts w:cs="Arial"/>
          <w:i/>
          <w:sz w:val="20"/>
          <w:szCs w:val="20"/>
          <w:lang w:eastAsia="fr-FR"/>
        </w:rPr>
        <w:t xml:space="preserve">L and MFEC </w:t>
      </w:r>
      <w:r w:rsidR="00FF0271" w:rsidRPr="0071758A">
        <w:rPr>
          <w:rFonts w:cs="Arial"/>
          <w:sz w:val="20"/>
          <w:szCs w:val="20"/>
          <w:lang w:eastAsia="fr-FR"/>
        </w:rPr>
        <w:t xml:space="preserve">(currently </w:t>
      </w:r>
      <w:r w:rsidRPr="0071758A">
        <w:rPr>
          <w:rFonts w:cs="Arial"/>
          <w:sz w:val="20"/>
          <w:szCs w:val="20"/>
          <w:lang w:eastAsia="fr-FR"/>
        </w:rPr>
        <w:t>Ministry of Forests</w:t>
      </w:r>
      <w:r w:rsidR="00FF0271" w:rsidRPr="0071758A">
        <w:rPr>
          <w:rFonts w:cs="Arial"/>
          <w:sz w:val="20"/>
          <w:szCs w:val="20"/>
          <w:lang w:eastAsia="fr-FR"/>
        </w:rPr>
        <w:t xml:space="preserve">) </w:t>
      </w:r>
      <w:r w:rsidR="00B44F68" w:rsidRPr="0071758A">
        <w:rPr>
          <w:rFonts w:cs="Arial"/>
          <w:i/>
          <w:sz w:val="20"/>
          <w:szCs w:val="20"/>
          <w:lang w:eastAsia="fr-FR"/>
        </w:rPr>
        <w:t>as</w:t>
      </w:r>
      <w:r w:rsidR="00B44F68" w:rsidRPr="002252BF">
        <w:rPr>
          <w:rFonts w:cs="Arial"/>
          <w:i/>
          <w:sz w:val="20"/>
          <w:szCs w:val="20"/>
          <w:lang w:eastAsia="fr-FR"/>
        </w:rPr>
        <w:t xml:space="preserve"> well as the representatives of UNDP and NGOs</w:t>
      </w:r>
      <w:r w:rsidRPr="002252BF">
        <w:rPr>
          <w:rFonts w:cs="Arial"/>
          <w:i/>
          <w:sz w:val="20"/>
          <w:szCs w:val="20"/>
          <w:lang w:eastAsia="fr-FR"/>
        </w:rPr>
        <w:t>”</w:t>
      </w:r>
      <w:r w:rsidR="00B44F68" w:rsidRPr="002252BF">
        <w:rPr>
          <w:rFonts w:cs="Arial"/>
          <w:i/>
          <w:sz w:val="20"/>
          <w:szCs w:val="20"/>
          <w:lang w:eastAsia="fr-FR"/>
        </w:rPr>
        <w:t>.</w:t>
      </w:r>
    </w:p>
    <w:p w:rsidR="00B44F68" w:rsidRPr="00962206" w:rsidRDefault="00B44F68" w:rsidP="001278C9">
      <w:pPr>
        <w:autoSpaceDE w:val="0"/>
        <w:autoSpaceDN w:val="0"/>
        <w:adjustRightInd w:val="0"/>
        <w:spacing w:before="0" w:after="0"/>
        <w:rPr>
          <w:rFonts w:cs="Arial"/>
          <w:i/>
          <w:sz w:val="20"/>
          <w:szCs w:val="20"/>
          <w:lang w:eastAsia="fr-FR"/>
        </w:rPr>
      </w:pPr>
    </w:p>
    <w:p w:rsidR="00B44F68" w:rsidRPr="00962206" w:rsidRDefault="00D756DF" w:rsidP="001278C9">
      <w:pPr>
        <w:autoSpaceDE w:val="0"/>
        <w:autoSpaceDN w:val="0"/>
        <w:adjustRightInd w:val="0"/>
        <w:spacing w:before="0" w:after="0"/>
        <w:rPr>
          <w:rFonts w:cs="Arial"/>
          <w:i/>
          <w:sz w:val="20"/>
          <w:szCs w:val="20"/>
          <w:lang w:eastAsia="fr-FR"/>
        </w:rPr>
      </w:pPr>
      <w:r>
        <w:rPr>
          <w:rFonts w:cs="Arial"/>
          <w:i/>
          <w:sz w:val="20"/>
          <w:szCs w:val="20"/>
          <w:lang w:eastAsia="fr-FR"/>
        </w:rPr>
        <w:t xml:space="preserve">“This </w:t>
      </w:r>
      <w:r w:rsidR="00B44F68" w:rsidRPr="00962206">
        <w:rPr>
          <w:rFonts w:cs="Arial"/>
          <w:b/>
          <w:bCs/>
          <w:i/>
          <w:sz w:val="20"/>
          <w:szCs w:val="20"/>
          <w:lang w:eastAsia="fr-FR"/>
        </w:rPr>
        <w:t xml:space="preserve">NCSA TWG </w:t>
      </w:r>
      <w:r>
        <w:rPr>
          <w:rFonts w:cs="Arial"/>
          <w:b/>
          <w:bCs/>
          <w:i/>
          <w:sz w:val="20"/>
          <w:szCs w:val="20"/>
          <w:lang w:eastAsia="fr-FR"/>
        </w:rPr>
        <w:t>will act</w:t>
      </w:r>
      <w:r w:rsidR="00B44F68" w:rsidRPr="00962206">
        <w:rPr>
          <w:rFonts w:cs="Arial"/>
          <w:b/>
          <w:bCs/>
          <w:i/>
          <w:sz w:val="20"/>
          <w:szCs w:val="20"/>
          <w:lang w:eastAsia="fr-FR"/>
        </w:rPr>
        <w:t xml:space="preserve"> as the technical advisory group (TAG) </w:t>
      </w:r>
      <w:r w:rsidR="00B44F68" w:rsidRPr="00962206">
        <w:rPr>
          <w:rFonts w:cs="Arial"/>
          <w:i/>
          <w:sz w:val="20"/>
          <w:szCs w:val="20"/>
          <w:lang w:eastAsia="fr-FR"/>
        </w:rPr>
        <w:t xml:space="preserve">for technical support to the project committee was to be set up. It </w:t>
      </w:r>
      <w:r>
        <w:rPr>
          <w:rFonts w:cs="Arial"/>
          <w:i/>
          <w:sz w:val="20"/>
          <w:szCs w:val="20"/>
          <w:lang w:eastAsia="fr-FR"/>
        </w:rPr>
        <w:t>will</w:t>
      </w:r>
      <w:r w:rsidR="00B44F68" w:rsidRPr="00962206">
        <w:rPr>
          <w:rFonts w:cs="Arial"/>
          <w:i/>
          <w:sz w:val="20"/>
          <w:szCs w:val="20"/>
          <w:lang w:eastAsia="fr-FR"/>
        </w:rPr>
        <w:t xml:space="preserve"> be composed of individuals from MFEC, MAL</w:t>
      </w:r>
      <w:r w:rsidR="00B44F68" w:rsidRPr="002252BF">
        <w:rPr>
          <w:rFonts w:cs="Arial"/>
          <w:i/>
          <w:sz w:val="20"/>
          <w:szCs w:val="20"/>
          <w:lang w:eastAsia="fr-FR"/>
        </w:rPr>
        <w:t xml:space="preserve">, </w:t>
      </w:r>
      <w:r w:rsidR="00FF0271" w:rsidRPr="002252BF">
        <w:rPr>
          <w:rFonts w:cs="Arial"/>
          <w:i/>
          <w:sz w:val="20"/>
          <w:szCs w:val="20"/>
          <w:lang w:eastAsia="fr-FR"/>
        </w:rPr>
        <w:t xml:space="preserve">Department of </w:t>
      </w:r>
      <w:r w:rsidR="00B44F68" w:rsidRPr="002252BF">
        <w:rPr>
          <w:rFonts w:cs="Arial"/>
          <w:i/>
          <w:sz w:val="20"/>
          <w:szCs w:val="20"/>
          <w:lang w:eastAsia="fr-FR"/>
        </w:rPr>
        <w:t>Planning</w:t>
      </w:r>
      <w:r w:rsidR="00952FA5">
        <w:rPr>
          <w:rFonts w:cs="Arial"/>
          <w:i/>
          <w:sz w:val="20"/>
          <w:szCs w:val="20"/>
          <w:lang w:eastAsia="fr-FR"/>
        </w:rPr>
        <w:t xml:space="preserve"> </w:t>
      </w:r>
      <w:r w:rsidR="00952FA5" w:rsidRPr="002252BF">
        <w:rPr>
          <w:rFonts w:cs="Arial"/>
          <w:sz w:val="20"/>
          <w:szCs w:val="20"/>
          <w:lang w:eastAsia="fr-FR"/>
        </w:rPr>
        <w:t>(currently Division</w:t>
      </w:r>
      <w:r w:rsidR="00952FA5">
        <w:rPr>
          <w:rFonts w:cs="Arial"/>
          <w:sz w:val="20"/>
          <w:szCs w:val="20"/>
          <w:lang w:eastAsia="fr-FR"/>
        </w:rPr>
        <w:t xml:space="preserve"> of Planning</w:t>
      </w:r>
      <w:r w:rsidR="00952FA5" w:rsidRPr="002252BF">
        <w:rPr>
          <w:rFonts w:cs="Arial"/>
          <w:sz w:val="20"/>
          <w:szCs w:val="20"/>
          <w:lang w:eastAsia="fr-FR"/>
        </w:rPr>
        <w:t>)</w:t>
      </w:r>
      <w:r w:rsidR="00B44F68" w:rsidRPr="002252BF">
        <w:rPr>
          <w:rFonts w:cs="Arial"/>
          <w:i/>
          <w:sz w:val="20"/>
          <w:szCs w:val="20"/>
          <w:lang w:eastAsia="fr-FR"/>
        </w:rPr>
        <w:t>, Department of Provincial Affairs</w:t>
      </w:r>
      <w:r w:rsidR="002252BF" w:rsidRPr="002252BF">
        <w:rPr>
          <w:rFonts w:cs="Arial"/>
          <w:sz w:val="20"/>
          <w:szCs w:val="20"/>
          <w:lang w:eastAsia="fr-FR"/>
        </w:rPr>
        <w:t xml:space="preserve"> (currently Extension Division)</w:t>
      </w:r>
      <w:r w:rsidR="00B44F68" w:rsidRPr="002252BF">
        <w:rPr>
          <w:rFonts w:cs="Arial"/>
          <w:sz w:val="20"/>
          <w:szCs w:val="20"/>
          <w:lang w:eastAsia="fr-FR"/>
        </w:rPr>
        <w:t>,</w:t>
      </w:r>
      <w:r w:rsidR="00B44F68" w:rsidRPr="002252BF">
        <w:rPr>
          <w:rFonts w:cs="Arial"/>
          <w:i/>
          <w:sz w:val="20"/>
          <w:szCs w:val="20"/>
          <w:lang w:eastAsia="fr-FR"/>
        </w:rPr>
        <w:t xml:space="preserve"> NGO representatives and provincial representatives – as they are available. The timing will enable joint m</w:t>
      </w:r>
      <w:r w:rsidR="00B44F68" w:rsidRPr="00962206">
        <w:rPr>
          <w:rFonts w:cs="Arial"/>
          <w:i/>
          <w:sz w:val="20"/>
          <w:szCs w:val="20"/>
          <w:lang w:eastAsia="fr-FR"/>
        </w:rPr>
        <w:t xml:space="preserve">eetings, and respects the difficulties in time management given present tensions and the remoteness of some of the meeting members. The TWG/TAG </w:t>
      </w:r>
      <w:r>
        <w:rPr>
          <w:rFonts w:cs="Arial"/>
          <w:i/>
          <w:sz w:val="20"/>
          <w:szCs w:val="20"/>
          <w:lang w:eastAsia="fr-FR"/>
        </w:rPr>
        <w:t xml:space="preserve">will </w:t>
      </w:r>
      <w:r w:rsidR="00B44F68" w:rsidRPr="00962206">
        <w:rPr>
          <w:rFonts w:cs="Arial"/>
          <w:i/>
          <w:sz w:val="20"/>
          <w:szCs w:val="20"/>
          <w:lang w:eastAsia="fr-FR"/>
        </w:rPr>
        <w:t xml:space="preserve">also be charged with </w:t>
      </w:r>
      <w:r w:rsidR="00B44F68" w:rsidRPr="00962206">
        <w:rPr>
          <w:rFonts w:cs="Arial"/>
          <w:i/>
          <w:sz w:val="20"/>
          <w:szCs w:val="20"/>
          <w:u w:val="single"/>
          <w:lang w:eastAsia="fr-FR"/>
        </w:rPr>
        <w:t>coordinating</w:t>
      </w:r>
      <w:r w:rsidR="00B44F68" w:rsidRPr="00962206">
        <w:rPr>
          <w:rFonts w:cs="Arial"/>
          <w:i/>
          <w:sz w:val="20"/>
          <w:szCs w:val="20"/>
          <w:lang w:eastAsia="fr-FR"/>
        </w:rPr>
        <w:t xml:space="preserve"> technical links between national and province based stakeholders</w:t>
      </w:r>
      <w:r w:rsidR="002252BF">
        <w:rPr>
          <w:rFonts w:cs="Arial"/>
          <w:i/>
          <w:sz w:val="20"/>
          <w:szCs w:val="20"/>
          <w:lang w:eastAsia="fr-FR"/>
        </w:rPr>
        <w:t>”</w:t>
      </w:r>
      <w:r w:rsidR="00B44F68" w:rsidRPr="00962206">
        <w:rPr>
          <w:rFonts w:cs="Arial"/>
          <w:i/>
          <w:sz w:val="20"/>
          <w:szCs w:val="20"/>
          <w:lang w:eastAsia="fr-FR"/>
        </w:rPr>
        <w:t>.</w:t>
      </w:r>
    </w:p>
    <w:p w:rsidR="00B44F68" w:rsidRPr="00962206" w:rsidRDefault="00B44F68" w:rsidP="001278C9">
      <w:pPr>
        <w:autoSpaceDE w:val="0"/>
        <w:autoSpaceDN w:val="0"/>
        <w:adjustRightInd w:val="0"/>
        <w:spacing w:before="0" w:after="0"/>
        <w:rPr>
          <w:rFonts w:cs="Arial"/>
          <w:i/>
          <w:sz w:val="20"/>
          <w:szCs w:val="20"/>
        </w:rPr>
      </w:pPr>
    </w:p>
    <w:p w:rsidR="00E333FB" w:rsidRDefault="00E333FB" w:rsidP="001278C9">
      <w:pPr>
        <w:autoSpaceDE w:val="0"/>
        <w:autoSpaceDN w:val="0"/>
        <w:adjustRightInd w:val="0"/>
        <w:spacing w:before="0" w:after="0"/>
        <w:rPr>
          <w:rFonts w:cs="Arial"/>
          <w:i/>
          <w:sz w:val="20"/>
          <w:szCs w:val="20"/>
          <w:lang w:eastAsia="fr-FR"/>
        </w:rPr>
      </w:pPr>
      <w:r>
        <w:rPr>
          <w:rFonts w:cs="Arial"/>
          <w:i/>
          <w:sz w:val="20"/>
          <w:szCs w:val="20"/>
        </w:rPr>
        <w:t>“</w:t>
      </w:r>
      <w:r w:rsidR="00D122DF" w:rsidRPr="00962206">
        <w:rPr>
          <w:rFonts w:cs="Arial"/>
          <w:i/>
          <w:sz w:val="20"/>
          <w:szCs w:val="20"/>
        </w:rPr>
        <w:t xml:space="preserve">The </w:t>
      </w:r>
      <w:r w:rsidR="004F0FE8" w:rsidRPr="00962206">
        <w:rPr>
          <w:rFonts w:cs="Arial"/>
          <w:b/>
          <w:bCs/>
          <w:i/>
          <w:sz w:val="20"/>
          <w:szCs w:val="20"/>
          <w:lang w:eastAsia="fr-FR"/>
        </w:rPr>
        <w:t xml:space="preserve">Project Management Unit (PMU) </w:t>
      </w:r>
      <w:r w:rsidRPr="00E333FB">
        <w:rPr>
          <w:rFonts w:cs="Arial"/>
          <w:bCs/>
          <w:i/>
          <w:sz w:val="20"/>
          <w:szCs w:val="20"/>
          <w:lang w:eastAsia="fr-FR"/>
        </w:rPr>
        <w:t>will be established</w:t>
      </w:r>
      <w:r>
        <w:rPr>
          <w:rFonts w:cs="Arial"/>
          <w:b/>
          <w:bCs/>
          <w:i/>
          <w:sz w:val="20"/>
          <w:szCs w:val="20"/>
          <w:lang w:eastAsia="fr-FR"/>
        </w:rPr>
        <w:t xml:space="preserve"> </w:t>
      </w:r>
      <w:r>
        <w:rPr>
          <w:rFonts w:cs="Arial"/>
          <w:i/>
          <w:sz w:val="20"/>
          <w:szCs w:val="20"/>
        </w:rPr>
        <w:t xml:space="preserve">with the Planning Division, </w:t>
      </w:r>
      <w:r w:rsidR="009B359E" w:rsidRPr="00962206">
        <w:rPr>
          <w:rFonts w:cs="Arial"/>
          <w:i/>
          <w:sz w:val="20"/>
          <w:szCs w:val="20"/>
        </w:rPr>
        <w:t>headed by the Project Manager</w:t>
      </w:r>
      <w:r>
        <w:rPr>
          <w:rFonts w:cs="Arial"/>
          <w:i/>
          <w:sz w:val="20"/>
          <w:szCs w:val="20"/>
        </w:rPr>
        <w:t xml:space="preserve">.  The PMU will </w:t>
      </w:r>
      <w:r w:rsidRPr="00962206">
        <w:rPr>
          <w:rFonts w:cs="Arial"/>
          <w:i/>
          <w:sz w:val="20"/>
          <w:szCs w:val="20"/>
          <w:lang w:eastAsia="fr-FR"/>
        </w:rPr>
        <w:t>include 2 team l</w:t>
      </w:r>
      <w:r>
        <w:rPr>
          <w:rFonts w:cs="Arial"/>
          <w:i/>
          <w:sz w:val="20"/>
          <w:szCs w:val="20"/>
          <w:lang w:eastAsia="fr-FR"/>
        </w:rPr>
        <w:t xml:space="preserve">eaders and a Project Assistant”. </w:t>
      </w:r>
    </w:p>
    <w:p w:rsidR="004F0FE8" w:rsidRPr="00962206" w:rsidRDefault="004F0FE8" w:rsidP="001278C9">
      <w:pPr>
        <w:autoSpaceDE w:val="0"/>
        <w:autoSpaceDN w:val="0"/>
        <w:adjustRightInd w:val="0"/>
        <w:spacing w:before="0" w:after="0"/>
        <w:rPr>
          <w:rFonts w:cs="Arial"/>
          <w:sz w:val="20"/>
          <w:szCs w:val="20"/>
          <w:lang w:eastAsia="fr-FR"/>
        </w:rPr>
      </w:pPr>
    </w:p>
    <w:p w:rsidR="00B44F68" w:rsidRDefault="00BE1611" w:rsidP="001278C9">
      <w:pPr>
        <w:autoSpaceDE w:val="0"/>
        <w:autoSpaceDN w:val="0"/>
        <w:adjustRightInd w:val="0"/>
        <w:spacing w:before="0" w:after="0"/>
        <w:rPr>
          <w:rFonts w:cs="Arial"/>
          <w:sz w:val="20"/>
          <w:szCs w:val="20"/>
          <w:lang w:eastAsia="fr-FR"/>
        </w:rPr>
      </w:pPr>
      <w:r w:rsidRPr="00962206">
        <w:rPr>
          <w:rFonts w:cs="Arial"/>
          <w:sz w:val="20"/>
          <w:szCs w:val="20"/>
          <w:lang w:eastAsia="fr-FR"/>
        </w:rPr>
        <w:t>Had there been an effective PMU and TWG, co</w:t>
      </w:r>
      <w:r w:rsidR="008E236E">
        <w:rPr>
          <w:rFonts w:cs="Arial"/>
          <w:sz w:val="20"/>
          <w:szCs w:val="20"/>
          <w:lang w:eastAsia="fr-FR"/>
        </w:rPr>
        <w:t>ordination could have been done</w:t>
      </w:r>
      <w:r w:rsidR="001518F6" w:rsidRPr="00962206">
        <w:rPr>
          <w:rFonts w:cs="Arial"/>
          <w:sz w:val="20"/>
          <w:szCs w:val="20"/>
          <w:lang w:eastAsia="fr-FR"/>
        </w:rPr>
        <w:t xml:space="preserve"> with broad mult</w:t>
      </w:r>
      <w:r w:rsidR="00962206">
        <w:rPr>
          <w:rFonts w:cs="Arial"/>
          <w:sz w:val="20"/>
          <w:szCs w:val="20"/>
          <w:lang w:eastAsia="fr-FR"/>
        </w:rPr>
        <w:t>i</w:t>
      </w:r>
      <w:r w:rsidR="001518F6" w:rsidRPr="00962206">
        <w:rPr>
          <w:rFonts w:cs="Arial"/>
          <w:sz w:val="20"/>
          <w:szCs w:val="20"/>
          <w:lang w:eastAsia="fr-FR"/>
        </w:rPr>
        <w:t>-stakeholder participation</w:t>
      </w:r>
      <w:r w:rsidRPr="00962206">
        <w:rPr>
          <w:rFonts w:cs="Arial"/>
          <w:sz w:val="20"/>
          <w:szCs w:val="20"/>
          <w:lang w:eastAsia="fr-FR"/>
        </w:rPr>
        <w:t>.</w:t>
      </w:r>
      <w:r w:rsidR="008E236E">
        <w:rPr>
          <w:rFonts w:cs="Arial"/>
          <w:sz w:val="20"/>
          <w:szCs w:val="20"/>
          <w:lang w:eastAsia="fr-FR"/>
        </w:rPr>
        <w:t xml:space="preserve"> </w:t>
      </w:r>
      <w:r w:rsidR="00B44F68" w:rsidRPr="00962206">
        <w:rPr>
          <w:rFonts w:cs="Arial"/>
          <w:sz w:val="20"/>
          <w:szCs w:val="20"/>
          <w:lang w:eastAsia="fr-FR"/>
        </w:rPr>
        <w:t xml:space="preserve">However, in practice, </w:t>
      </w:r>
      <w:r w:rsidR="004F0FE8" w:rsidRPr="00962206">
        <w:rPr>
          <w:rFonts w:cs="Arial"/>
          <w:sz w:val="20"/>
          <w:szCs w:val="20"/>
          <w:lang w:eastAsia="fr-FR"/>
        </w:rPr>
        <w:t xml:space="preserve">there had been important </w:t>
      </w:r>
      <w:r w:rsidR="00962206" w:rsidRPr="00962206">
        <w:rPr>
          <w:rFonts w:cs="Arial"/>
          <w:sz w:val="20"/>
          <w:szCs w:val="20"/>
          <w:lang w:eastAsia="fr-FR"/>
        </w:rPr>
        <w:t>issues</w:t>
      </w:r>
      <w:r w:rsidR="004F0FE8" w:rsidRPr="00962206">
        <w:rPr>
          <w:rFonts w:cs="Arial"/>
          <w:sz w:val="20"/>
          <w:szCs w:val="20"/>
          <w:lang w:eastAsia="fr-FR"/>
        </w:rPr>
        <w:t xml:space="preserve"> in </w:t>
      </w:r>
      <w:r w:rsidR="009157FA" w:rsidRPr="00962206">
        <w:rPr>
          <w:rFonts w:cs="Arial"/>
          <w:sz w:val="20"/>
          <w:szCs w:val="20"/>
          <w:lang w:eastAsia="fr-FR"/>
        </w:rPr>
        <w:t>the recruitment of</w:t>
      </w:r>
      <w:r w:rsidR="004F0FE8" w:rsidRPr="00962206">
        <w:rPr>
          <w:rFonts w:cs="Arial"/>
          <w:sz w:val="20"/>
          <w:szCs w:val="20"/>
          <w:lang w:eastAsia="fr-FR"/>
        </w:rPr>
        <w:t xml:space="preserve"> </w:t>
      </w:r>
      <w:r w:rsidR="0074632F" w:rsidRPr="00962206">
        <w:rPr>
          <w:rFonts w:cs="Arial"/>
          <w:sz w:val="20"/>
          <w:szCs w:val="20"/>
          <w:lang w:eastAsia="fr-FR"/>
        </w:rPr>
        <w:t>P</w:t>
      </w:r>
      <w:r w:rsidR="004F0FE8" w:rsidRPr="00962206">
        <w:rPr>
          <w:rFonts w:cs="Arial"/>
          <w:sz w:val="20"/>
          <w:szCs w:val="20"/>
          <w:lang w:eastAsia="fr-FR"/>
        </w:rPr>
        <w:t>roject</w:t>
      </w:r>
      <w:r w:rsidR="0074632F" w:rsidRPr="00962206">
        <w:rPr>
          <w:rFonts w:cs="Arial"/>
          <w:sz w:val="20"/>
          <w:szCs w:val="20"/>
          <w:lang w:eastAsia="fr-FR"/>
        </w:rPr>
        <w:t xml:space="preserve"> Manger</w:t>
      </w:r>
      <w:r w:rsidR="004F0FE8" w:rsidRPr="00962206">
        <w:rPr>
          <w:rFonts w:cs="Arial"/>
          <w:sz w:val="20"/>
          <w:szCs w:val="20"/>
          <w:lang w:eastAsia="fr-FR"/>
        </w:rPr>
        <w:t xml:space="preserve">. </w:t>
      </w:r>
      <w:r w:rsidR="009157FA" w:rsidRPr="00962206">
        <w:rPr>
          <w:rFonts w:cs="Arial"/>
          <w:sz w:val="20"/>
          <w:szCs w:val="20"/>
          <w:lang w:eastAsia="fr-FR"/>
        </w:rPr>
        <w:t xml:space="preserve"> The first PM assumed duty five months after the commencement of the project but </w:t>
      </w:r>
      <w:r w:rsidR="00ED1CCC">
        <w:rPr>
          <w:rFonts w:cs="Arial"/>
          <w:sz w:val="20"/>
          <w:szCs w:val="20"/>
          <w:lang w:eastAsia="fr-FR"/>
        </w:rPr>
        <w:t>only</w:t>
      </w:r>
      <w:r w:rsidR="009157FA" w:rsidRPr="00962206">
        <w:rPr>
          <w:rFonts w:cs="Arial"/>
          <w:sz w:val="20"/>
          <w:szCs w:val="20"/>
          <w:lang w:eastAsia="fr-FR"/>
        </w:rPr>
        <w:t xml:space="preserve"> stayed for a brief six months. </w:t>
      </w:r>
      <w:r w:rsidR="00ED1CCC">
        <w:rPr>
          <w:rFonts w:cs="Arial"/>
          <w:sz w:val="20"/>
          <w:szCs w:val="20"/>
          <w:lang w:eastAsia="fr-FR"/>
        </w:rPr>
        <w:t xml:space="preserve">The project was without a PM for </w:t>
      </w:r>
      <w:r w:rsidR="00B44F68" w:rsidRPr="00962206">
        <w:rPr>
          <w:rFonts w:cs="Arial"/>
          <w:sz w:val="20"/>
          <w:szCs w:val="20"/>
          <w:lang w:eastAsia="fr-FR"/>
        </w:rPr>
        <w:t>a period of</w:t>
      </w:r>
      <w:r w:rsidR="009157FA" w:rsidRPr="00962206">
        <w:rPr>
          <w:rFonts w:cs="Arial"/>
          <w:sz w:val="20"/>
          <w:szCs w:val="20"/>
          <w:lang w:eastAsia="fr-FR"/>
        </w:rPr>
        <w:t xml:space="preserve"> </w:t>
      </w:r>
      <w:r w:rsidR="00B44F68" w:rsidRPr="00962206">
        <w:rPr>
          <w:rFonts w:cs="Arial"/>
          <w:sz w:val="20"/>
          <w:szCs w:val="20"/>
          <w:lang w:eastAsia="fr-FR"/>
        </w:rPr>
        <w:t xml:space="preserve">six months </w:t>
      </w:r>
      <w:r w:rsidR="00ED1CCC">
        <w:rPr>
          <w:rFonts w:cs="Arial"/>
          <w:sz w:val="20"/>
          <w:szCs w:val="20"/>
          <w:lang w:eastAsia="fr-FR"/>
        </w:rPr>
        <w:t>until</w:t>
      </w:r>
      <w:r w:rsidR="00B44F68" w:rsidRPr="00962206">
        <w:rPr>
          <w:rFonts w:cs="Arial"/>
          <w:sz w:val="20"/>
          <w:szCs w:val="20"/>
          <w:lang w:eastAsia="fr-FR"/>
        </w:rPr>
        <w:t xml:space="preserve"> the assumption of duty of the second PM</w:t>
      </w:r>
      <w:r w:rsidR="009157FA" w:rsidRPr="00962206">
        <w:rPr>
          <w:rFonts w:cs="Arial"/>
          <w:sz w:val="20"/>
          <w:szCs w:val="20"/>
          <w:lang w:eastAsia="fr-FR"/>
        </w:rPr>
        <w:t>, who worked for two year</w:t>
      </w:r>
      <w:r w:rsidR="00ED1CCC">
        <w:rPr>
          <w:rFonts w:cs="Arial"/>
          <w:sz w:val="20"/>
          <w:szCs w:val="20"/>
          <w:lang w:eastAsia="fr-FR"/>
        </w:rPr>
        <w:t>s</w:t>
      </w:r>
      <w:r w:rsidR="009157FA" w:rsidRPr="00962206">
        <w:rPr>
          <w:rFonts w:cs="Arial"/>
          <w:sz w:val="20"/>
          <w:szCs w:val="20"/>
          <w:lang w:eastAsia="fr-FR"/>
        </w:rPr>
        <w:t xml:space="preserve"> and three months</w:t>
      </w:r>
      <w:r w:rsidR="001518F6" w:rsidRPr="00962206">
        <w:rPr>
          <w:rFonts w:cs="Arial"/>
          <w:sz w:val="20"/>
          <w:szCs w:val="20"/>
          <w:lang w:eastAsia="fr-FR"/>
        </w:rPr>
        <w:t xml:space="preserve"> in the CBSLM project</w:t>
      </w:r>
      <w:r w:rsidR="00B44F68" w:rsidRPr="00962206">
        <w:rPr>
          <w:rFonts w:cs="Arial"/>
          <w:sz w:val="20"/>
          <w:szCs w:val="20"/>
          <w:lang w:eastAsia="fr-FR"/>
        </w:rPr>
        <w:t>.</w:t>
      </w:r>
      <w:r w:rsidR="009157FA" w:rsidRPr="00962206">
        <w:rPr>
          <w:rFonts w:cs="Arial"/>
          <w:sz w:val="20"/>
          <w:szCs w:val="20"/>
          <w:lang w:eastAsia="fr-FR"/>
        </w:rPr>
        <w:t xml:space="preserve">  The Project Assistant</w:t>
      </w:r>
      <w:r w:rsidR="00ED1CCC">
        <w:rPr>
          <w:rFonts w:cs="Arial"/>
          <w:sz w:val="20"/>
          <w:szCs w:val="20"/>
          <w:lang w:eastAsia="fr-FR"/>
        </w:rPr>
        <w:t xml:space="preserve"> was</w:t>
      </w:r>
      <w:r w:rsidR="001518F6" w:rsidRPr="00962206">
        <w:rPr>
          <w:rFonts w:cs="Arial"/>
          <w:sz w:val="20"/>
          <w:szCs w:val="20"/>
          <w:lang w:eastAsia="fr-FR"/>
        </w:rPr>
        <w:t xml:space="preserve"> the longest served officer of the project</w:t>
      </w:r>
      <w:r w:rsidR="00ED1CCC">
        <w:rPr>
          <w:rFonts w:cs="Arial"/>
          <w:sz w:val="20"/>
          <w:szCs w:val="20"/>
          <w:lang w:eastAsia="fr-FR"/>
        </w:rPr>
        <w:t xml:space="preserve">, </w:t>
      </w:r>
      <w:r w:rsidR="00ED1CCC" w:rsidRPr="00962206">
        <w:rPr>
          <w:rFonts w:cs="Arial"/>
          <w:sz w:val="20"/>
          <w:szCs w:val="20"/>
          <w:lang w:eastAsia="fr-FR"/>
        </w:rPr>
        <w:t>stayed two and a half years</w:t>
      </w:r>
      <w:r w:rsidR="00ED1CCC">
        <w:rPr>
          <w:rFonts w:cs="Arial"/>
          <w:sz w:val="20"/>
          <w:szCs w:val="20"/>
          <w:lang w:eastAsia="fr-FR"/>
        </w:rPr>
        <w:t xml:space="preserve">. </w:t>
      </w:r>
      <w:r w:rsidR="009157FA" w:rsidRPr="00962206">
        <w:rPr>
          <w:rFonts w:cs="Arial"/>
          <w:sz w:val="20"/>
          <w:szCs w:val="20"/>
          <w:lang w:eastAsia="fr-FR"/>
        </w:rPr>
        <w:t xml:space="preserve"> </w:t>
      </w:r>
      <w:r w:rsidR="0074632F" w:rsidRPr="00962206">
        <w:rPr>
          <w:rFonts w:cs="Arial"/>
          <w:sz w:val="20"/>
          <w:szCs w:val="20"/>
          <w:lang w:eastAsia="fr-FR"/>
        </w:rPr>
        <w:t>The project Manager</w:t>
      </w:r>
      <w:r w:rsidR="001518F6" w:rsidRPr="00962206">
        <w:rPr>
          <w:rFonts w:cs="Arial"/>
          <w:sz w:val="20"/>
          <w:szCs w:val="20"/>
          <w:lang w:eastAsia="fr-FR"/>
        </w:rPr>
        <w:t xml:space="preserve"> and</w:t>
      </w:r>
      <w:r w:rsidR="0074632F" w:rsidRPr="00962206">
        <w:rPr>
          <w:rFonts w:cs="Arial"/>
          <w:sz w:val="20"/>
          <w:szCs w:val="20"/>
          <w:lang w:eastAsia="fr-FR"/>
        </w:rPr>
        <w:t xml:space="preserve"> the Project Assistant</w:t>
      </w:r>
      <w:r w:rsidR="001518F6" w:rsidRPr="00962206">
        <w:rPr>
          <w:rFonts w:cs="Arial"/>
          <w:sz w:val="20"/>
          <w:szCs w:val="20"/>
          <w:lang w:eastAsia="fr-FR"/>
        </w:rPr>
        <w:t xml:space="preserve"> </w:t>
      </w:r>
      <w:r w:rsidR="009157FA" w:rsidRPr="00962206">
        <w:rPr>
          <w:rFonts w:cs="Arial"/>
          <w:sz w:val="20"/>
          <w:szCs w:val="20"/>
          <w:lang w:eastAsia="fr-FR"/>
        </w:rPr>
        <w:t>constituted the PMU.</w:t>
      </w:r>
      <w:r w:rsidR="00ED1CCC">
        <w:rPr>
          <w:rFonts w:cs="Arial"/>
          <w:sz w:val="20"/>
          <w:szCs w:val="20"/>
          <w:lang w:eastAsia="fr-FR"/>
        </w:rPr>
        <w:t xml:space="preserve"> Throughout the lifespan of the project, n</w:t>
      </w:r>
      <w:r w:rsidR="008E236E">
        <w:rPr>
          <w:rFonts w:cs="Arial"/>
          <w:sz w:val="20"/>
          <w:szCs w:val="20"/>
          <w:lang w:eastAsia="fr-FR"/>
        </w:rPr>
        <w:t>o l</w:t>
      </w:r>
      <w:r w:rsidR="001518F6" w:rsidRPr="00962206">
        <w:rPr>
          <w:rFonts w:cs="Arial"/>
          <w:sz w:val="20"/>
          <w:szCs w:val="20"/>
          <w:lang w:eastAsia="fr-FR"/>
        </w:rPr>
        <w:t>andcare team leader was recruited as members of the PMU as designed in the project document.</w:t>
      </w:r>
    </w:p>
    <w:p w:rsidR="008E236E" w:rsidRPr="00962206" w:rsidRDefault="008E236E" w:rsidP="001278C9">
      <w:pPr>
        <w:autoSpaceDE w:val="0"/>
        <w:autoSpaceDN w:val="0"/>
        <w:adjustRightInd w:val="0"/>
        <w:spacing w:before="0" w:after="0"/>
        <w:rPr>
          <w:rFonts w:cs="Arial"/>
          <w:sz w:val="20"/>
          <w:szCs w:val="20"/>
          <w:lang w:eastAsia="fr-FR"/>
        </w:rPr>
      </w:pPr>
    </w:p>
    <w:p w:rsidR="00D122DF" w:rsidRPr="00962206" w:rsidRDefault="009B359E" w:rsidP="001278C9">
      <w:pPr>
        <w:rPr>
          <w:rFonts w:cs="Arial"/>
          <w:sz w:val="20"/>
          <w:szCs w:val="20"/>
        </w:rPr>
      </w:pPr>
      <w:r w:rsidRPr="00962206">
        <w:rPr>
          <w:rFonts w:cs="Arial"/>
          <w:sz w:val="20"/>
          <w:szCs w:val="20"/>
          <w:lang w:eastAsia="fr-FR"/>
        </w:rPr>
        <w:t xml:space="preserve">To our deep regret, </w:t>
      </w:r>
      <w:r w:rsidR="00B44F68" w:rsidRPr="00962206">
        <w:rPr>
          <w:rFonts w:cs="Arial"/>
          <w:sz w:val="20"/>
          <w:szCs w:val="20"/>
          <w:lang w:eastAsia="fr-FR"/>
        </w:rPr>
        <w:t xml:space="preserve">neither of the two </w:t>
      </w:r>
      <w:r w:rsidRPr="00962206">
        <w:rPr>
          <w:rFonts w:cs="Arial"/>
          <w:sz w:val="20"/>
          <w:szCs w:val="20"/>
        </w:rPr>
        <w:t>Project Manager</w:t>
      </w:r>
      <w:r w:rsidR="00B44F68" w:rsidRPr="00962206">
        <w:rPr>
          <w:rFonts w:cs="Arial"/>
          <w:sz w:val="20"/>
          <w:szCs w:val="20"/>
        </w:rPr>
        <w:t>s</w:t>
      </w:r>
      <w:r w:rsidRPr="00962206">
        <w:rPr>
          <w:rFonts w:cs="Arial"/>
          <w:sz w:val="20"/>
          <w:szCs w:val="20"/>
        </w:rPr>
        <w:t xml:space="preserve"> play</w:t>
      </w:r>
      <w:r w:rsidR="00B44F68" w:rsidRPr="00962206">
        <w:rPr>
          <w:rFonts w:cs="Arial"/>
          <w:sz w:val="20"/>
          <w:szCs w:val="20"/>
        </w:rPr>
        <w:t>ed</w:t>
      </w:r>
      <w:r w:rsidRPr="00962206">
        <w:rPr>
          <w:rFonts w:cs="Arial"/>
          <w:sz w:val="20"/>
          <w:szCs w:val="20"/>
        </w:rPr>
        <w:t xml:space="preserve"> </w:t>
      </w:r>
      <w:r w:rsidR="00B44F68" w:rsidRPr="00962206">
        <w:rPr>
          <w:rFonts w:cs="Arial"/>
          <w:sz w:val="20"/>
          <w:szCs w:val="20"/>
        </w:rPr>
        <w:t>the</w:t>
      </w:r>
      <w:r w:rsidRPr="00962206">
        <w:rPr>
          <w:rFonts w:cs="Arial"/>
          <w:sz w:val="20"/>
          <w:szCs w:val="20"/>
        </w:rPr>
        <w:t xml:space="preserve"> role to coordinate stakeholders such as other Ministries and NGO</w:t>
      </w:r>
      <w:r w:rsidR="00ED1CCC">
        <w:rPr>
          <w:rFonts w:cs="Arial"/>
          <w:sz w:val="20"/>
          <w:szCs w:val="20"/>
        </w:rPr>
        <w:t>s</w:t>
      </w:r>
      <w:r w:rsidR="005129FD" w:rsidRPr="00962206">
        <w:rPr>
          <w:rFonts w:cs="Arial"/>
          <w:sz w:val="20"/>
          <w:szCs w:val="20"/>
        </w:rPr>
        <w:t xml:space="preserve">, as </w:t>
      </w:r>
      <w:r w:rsidR="007751C7" w:rsidRPr="00962206">
        <w:rPr>
          <w:rFonts w:cs="Arial"/>
          <w:sz w:val="20"/>
          <w:szCs w:val="20"/>
        </w:rPr>
        <w:t>stated clearly</w:t>
      </w:r>
      <w:r w:rsidR="0074632F" w:rsidRPr="00962206">
        <w:rPr>
          <w:rFonts w:cs="Arial"/>
          <w:sz w:val="20"/>
          <w:szCs w:val="20"/>
        </w:rPr>
        <w:t xml:space="preserve"> </w:t>
      </w:r>
      <w:r w:rsidR="005129FD" w:rsidRPr="00962206">
        <w:rPr>
          <w:rFonts w:cs="Arial"/>
          <w:sz w:val="20"/>
          <w:szCs w:val="20"/>
        </w:rPr>
        <w:t>in the project document</w:t>
      </w:r>
      <w:r w:rsidRPr="00962206">
        <w:rPr>
          <w:rFonts w:cs="Arial"/>
          <w:sz w:val="20"/>
          <w:szCs w:val="20"/>
        </w:rPr>
        <w:t xml:space="preserve">. </w:t>
      </w:r>
      <w:r w:rsidR="0074632F" w:rsidRPr="00962206">
        <w:rPr>
          <w:rFonts w:cs="Arial"/>
          <w:sz w:val="20"/>
          <w:szCs w:val="20"/>
        </w:rPr>
        <w:t>They both</w:t>
      </w:r>
      <w:r w:rsidRPr="00962206">
        <w:rPr>
          <w:rFonts w:cs="Arial"/>
          <w:sz w:val="20"/>
          <w:szCs w:val="20"/>
        </w:rPr>
        <w:t xml:space="preserve"> claimed in the interview</w:t>
      </w:r>
      <w:r w:rsidR="0074632F" w:rsidRPr="00962206">
        <w:rPr>
          <w:rFonts w:cs="Arial"/>
          <w:sz w:val="20"/>
          <w:szCs w:val="20"/>
        </w:rPr>
        <w:t>s</w:t>
      </w:r>
      <w:r w:rsidRPr="00962206">
        <w:rPr>
          <w:rFonts w:cs="Arial"/>
          <w:sz w:val="20"/>
          <w:szCs w:val="20"/>
        </w:rPr>
        <w:t xml:space="preserve"> that </w:t>
      </w:r>
      <w:r w:rsidR="0074632F" w:rsidRPr="00962206">
        <w:rPr>
          <w:rFonts w:cs="Arial"/>
          <w:sz w:val="20"/>
          <w:szCs w:val="20"/>
        </w:rPr>
        <w:t>they</w:t>
      </w:r>
      <w:r w:rsidRPr="00962206">
        <w:rPr>
          <w:rFonts w:cs="Arial"/>
          <w:sz w:val="20"/>
          <w:szCs w:val="20"/>
        </w:rPr>
        <w:t xml:space="preserve"> only worked with MAL and </w:t>
      </w:r>
      <w:r w:rsidR="007751C7" w:rsidRPr="00962206">
        <w:rPr>
          <w:rFonts w:cs="Arial"/>
          <w:sz w:val="20"/>
          <w:szCs w:val="20"/>
        </w:rPr>
        <w:t>never</w:t>
      </w:r>
      <w:r w:rsidR="0074632F" w:rsidRPr="00962206">
        <w:rPr>
          <w:rFonts w:cs="Arial"/>
          <w:sz w:val="20"/>
          <w:szCs w:val="20"/>
        </w:rPr>
        <w:t xml:space="preserve"> did they</w:t>
      </w:r>
      <w:r w:rsidRPr="00962206">
        <w:rPr>
          <w:rFonts w:cs="Arial"/>
          <w:sz w:val="20"/>
          <w:szCs w:val="20"/>
        </w:rPr>
        <w:t xml:space="preserve"> initiate or attend any stakeholder meetings.  This, among other points, is strikingly disappointing to the evaluation team as it was solidly written in the project identification document on the importance of stakeholder involvement. </w:t>
      </w:r>
      <w:r w:rsidR="007751C7" w:rsidRPr="00962206">
        <w:rPr>
          <w:rFonts w:cs="Arial"/>
          <w:sz w:val="20"/>
          <w:szCs w:val="20"/>
        </w:rPr>
        <w:t xml:space="preserve"> </w:t>
      </w:r>
      <w:r w:rsidRPr="00962206">
        <w:rPr>
          <w:rFonts w:cs="Arial"/>
          <w:sz w:val="20"/>
          <w:szCs w:val="20"/>
        </w:rPr>
        <w:t xml:space="preserve"> Hence, the coordination capacity of the project is </w:t>
      </w:r>
      <w:r w:rsidRPr="00962206">
        <w:rPr>
          <w:rFonts w:cs="Arial"/>
          <w:b/>
          <w:sz w:val="20"/>
          <w:szCs w:val="20"/>
        </w:rPr>
        <w:t>extremely low</w:t>
      </w:r>
      <w:r w:rsidR="00A968A1" w:rsidRPr="00962206">
        <w:rPr>
          <w:rFonts w:cs="Arial"/>
          <w:b/>
          <w:sz w:val="20"/>
          <w:szCs w:val="20"/>
        </w:rPr>
        <w:t>.</w:t>
      </w:r>
    </w:p>
    <w:p w:rsidR="00B5181E" w:rsidRDefault="00B5181E" w:rsidP="001278C9">
      <w:pPr>
        <w:autoSpaceDE w:val="0"/>
        <w:autoSpaceDN w:val="0"/>
        <w:adjustRightInd w:val="0"/>
        <w:spacing w:before="0" w:after="0"/>
        <w:rPr>
          <w:rFonts w:cs="Arial"/>
          <w:sz w:val="20"/>
          <w:szCs w:val="20"/>
          <w:lang w:eastAsia="fr-FR"/>
        </w:rPr>
      </w:pPr>
    </w:p>
    <w:p w:rsidR="00CB7006" w:rsidRPr="00962206" w:rsidRDefault="00C73780"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components of the project had been structured</w:t>
      </w:r>
      <w:r w:rsidR="00E704FA" w:rsidRPr="00962206">
        <w:rPr>
          <w:rFonts w:cs="Arial"/>
          <w:sz w:val="20"/>
          <w:szCs w:val="20"/>
          <w:lang w:eastAsia="fr-FR"/>
        </w:rPr>
        <w:t xml:space="preserve"> to address the</w:t>
      </w:r>
      <w:r w:rsidRPr="00962206">
        <w:rPr>
          <w:rFonts w:cs="Arial"/>
          <w:sz w:val="20"/>
          <w:szCs w:val="20"/>
          <w:lang w:eastAsia="fr-FR"/>
        </w:rPr>
        <w:t xml:space="preserve"> capacity needs.</w:t>
      </w:r>
      <w:r w:rsidR="00E704FA" w:rsidRPr="00962206">
        <w:rPr>
          <w:rFonts w:cs="Arial"/>
          <w:sz w:val="20"/>
          <w:szCs w:val="20"/>
          <w:lang w:eastAsia="fr-FR"/>
        </w:rPr>
        <w:t xml:space="preserve">  </w:t>
      </w:r>
      <w:r w:rsidRPr="00962206">
        <w:rPr>
          <w:rFonts w:cs="Arial"/>
          <w:sz w:val="20"/>
          <w:szCs w:val="20"/>
          <w:lang w:eastAsia="fr-FR"/>
        </w:rPr>
        <w:t xml:space="preserve">In terms of capacity building for SLM, the </w:t>
      </w:r>
      <w:r w:rsidR="00AA00F7" w:rsidRPr="00962206">
        <w:rPr>
          <w:rFonts w:cs="Arial"/>
          <w:sz w:val="20"/>
          <w:szCs w:val="20"/>
          <w:lang w:eastAsia="fr-FR"/>
        </w:rPr>
        <w:t xml:space="preserve">interviewed </w:t>
      </w:r>
      <w:r w:rsidRPr="00962206">
        <w:rPr>
          <w:rFonts w:cs="Arial"/>
          <w:sz w:val="20"/>
          <w:szCs w:val="20"/>
          <w:lang w:eastAsia="fr-FR"/>
        </w:rPr>
        <w:t>stakeholders felt</w:t>
      </w:r>
      <w:r w:rsidR="00E704FA" w:rsidRPr="00962206">
        <w:rPr>
          <w:rFonts w:cs="Arial"/>
          <w:sz w:val="20"/>
          <w:szCs w:val="20"/>
          <w:lang w:eastAsia="fr-FR"/>
        </w:rPr>
        <w:t xml:space="preserve"> </w:t>
      </w:r>
      <w:r w:rsidRPr="00962206">
        <w:rPr>
          <w:rFonts w:cs="Arial"/>
          <w:sz w:val="20"/>
          <w:szCs w:val="20"/>
          <w:lang w:eastAsia="fr-FR"/>
        </w:rPr>
        <w:t>that it was important to determine suitable entry point/s, given the numerous embryonic</w:t>
      </w:r>
      <w:r w:rsidR="00E704FA" w:rsidRPr="00962206">
        <w:rPr>
          <w:rFonts w:cs="Arial"/>
          <w:sz w:val="20"/>
          <w:szCs w:val="20"/>
          <w:lang w:eastAsia="fr-FR"/>
        </w:rPr>
        <w:t xml:space="preserve"> </w:t>
      </w:r>
      <w:r w:rsidRPr="00962206">
        <w:rPr>
          <w:rFonts w:cs="Arial"/>
          <w:sz w:val="20"/>
          <w:szCs w:val="20"/>
          <w:lang w:eastAsia="fr-FR"/>
        </w:rPr>
        <w:t>initiatives targeting rural development. The challenge was to find a way for this M</w:t>
      </w:r>
      <w:r w:rsidR="003F11A7">
        <w:rPr>
          <w:rFonts w:cs="Arial"/>
          <w:sz w:val="20"/>
          <w:szCs w:val="20"/>
          <w:lang w:eastAsia="fr-FR"/>
        </w:rPr>
        <w:t xml:space="preserve">edium </w:t>
      </w:r>
      <w:r w:rsidRPr="00962206">
        <w:rPr>
          <w:rFonts w:cs="Arial"/>
          <w:sz w:val="20"/>
          <w:szCs w:val="20"/>
          <w:lang w:eastAsia="fr-FR"/>
        </w:rPr>
        <w:t>S</w:t>
      </w:r>
      <w:r w:rsidR="003F11A7">
        <w:rPr>
          <w:rFonts w:cs="Arial"/>
          <w:sz w:val="20"/>
          <w:szCs w:val="20"/>
          <w:lang w:eastAsia="fr-FR"/>
        </w:rPr>
        <w:t xml:space="preserve">ized </w:t>
      </w:r>
      <w:r w:rsidRPr="00962206">
        <w:rPr>
          <w:rFonts w:cs="Arial"/>
          <w:sz w:val="20"/>
          <w:szCs w:val="20"/>
          <w:lang w:eastAsia="fr-FR"/>
        </w:rPr>
        <w:t>P</w:t>
      </w:r>
      <w:r w:rsidR="003F11A7">
        <w:rPr>
          <w:rFonts w:cs="Arial"/>
          <w:sz w:val="20"/>
          <w:szCs w:val="20"/>
          <w:lang w:eastAsia="fr-FR"/>
        </w:rPr>
        <w:t>roject (MSP)</w:t>
      </w:r>
      <w:r w:rsidRPr="00962206">
        <w:rPr>
          <w:rFonts w:cs="Arial"/>
          <w:sz w:val="20"/>
          <w:szCs w:val="20"/>
          <w:lang w:eastAsia="fr-FR"/>
        </w:rPr>
        <w:t xml:space="preserve"> to meld</w:t>
      </w:r>
      <w:r w:rsidR="00E704FA" w:rsidRPr="00962206">
        <w:rPr>
          <w:rFonts w:cs="Arial"/>
          <w:sz w:val="20"/>
          <w:szCs w:val="20"/>
          <w:lang w:eastAsia="fr-FR"/>
        </w:rPr>
        <w:t xml:space="preserve"> </w:t>
      </w:r>
      <w:r w:rsidRPr="00962206">
        <w:rPr>
          <w:rFonts w:cs="Arial"/>
          <w:sz w:val="20"/>
          <w:szCs w:val="20"/>
          <w:lang w:eastAsia="fr-FR"/>
        </w:rPr>
        <w:t xml:space="preserve">with these other </w:t>
      </w:r>
      <w:r w:rsidR="00480DB6" w:rsidRPr="00962206">
        <w:rPr>
          <w:rFonts w:cs="Arial"/>
          <w:sz w:val="20"/>
          <w:szCs w:val="20"/>
          <w:lang w:eastAsia="fr-FR"/>
        </w:rPr>
        <w:t>endeavours</w:t>
      </w:r>
      <w:r w:rsidRPr="00962206">
        <w:rPr>
          <w:rFonts w:cs="Arial"/>
          <w:sz w:val="20"/>
          <w:szCs w:val="20"/>
          <w:lang w:eastAsia="fr-FR"/>
        </w:rPr>
        <w:t>, address identified critical capacity gaps, and to assist in providing</w:t>
      </w:r>
      <w:r w:rsidR="00E704FA" w:rsidRPr="00962206">
        <w:rPr>
          <w:rFonts w:cs="Arial"/>
          <w:sz w:val="20"/>
          <w:szCs w:val="20"/>
          <w:lang w:eastAsia="fr-FR"/>
        </w:rPr>
        <w:t xml:space="preserve"> </w:t>
      </w:r>
      <w:r w:rsidRPr="00962206">
        <w:rPr>
          <w:rFonts w:cs="Arial"/>
          <w:sz w:val="20"/>
          <w:szCs w:val="20"/>
          <w:lang w:eastAsia="fr-FR"/>
        </w:rPr>
        <w:t>a positive way forward without adding to the profusion of efforts.</w:t>
      </w:r>
      <w:r w:rsidR="0074632F" w:rsidRPr="00962206">
        <w:rPr>
          <w:rFonts w:cs="Arial"/>
          <w:sz w:val="20"/>
          <w:szCs w:val="20"/>
          <w:lang w:eastAsia="fr-FR"/>
        </w:rPr>
        <w:t xml:space="preserve"> To our dismay, there was no evidence of this attempt</w:t>
      </w:r>
      <w:r w:rsidR="00AA00F7" w:rsidRPr="00962206">
        <w:rPr>
          <w:rFonts w:cs="Arial"/>
          <w:sz w:val="20"/>
          <w:szCs w:val="20"/>
          <w:lang w:eastAsia="fr-FR"/>
        </w:rPr>
        <w:t xml:space="preserve"> or outcome</w:t>
      </w:r>
      <w:r w:rsidR="0074632F" w:rsidRPr="00962206">
        <w:rPr>
          <w:rFonts w:cs="Arial"/>
          <w:sz w:val="20"/>
          <w:szCs w:val="20"/>
          <w:lang w:eastAsia="fr-FR"/>
        </w:rPr>
        <w:t xml:space="preserve">. </w:t>
      </w:r>
      <w:r w:rsidRPr="00962206">
        <w:rPr>
          <w:rFonts w:cs="Arial"/>
          <w:sz w:val="20"/>
          <w:szCs w:val="20"/>
          <w:lang w:eastAsia="fr-FR"/>
        </w:rPr>
        <w:t xml:space="preserve"> A further challenge was to</w:t>
      </w:r>
      <w:r w:rsidR="00E704FA" w:rsidRPr="00962206">
        <w:rPr>
          <w:rFonts w:cs="Arial"/>
          <w:sz w:val="20"/>
          <w:szCs w:val="20"/>
          <w:lang w:eastAsia="fr-FR"/>
        </w:rPr>
        <w:t xml:space="preserve"> </w:t>
      </w:r>
      <w:r w:rsidRPr="00962206">
        <w:rPr>
          <w:rFonts w:cs="Arial"/>
          <w:sz w:val="20"/>
          <w:szCs w:val="20"/>
          <w:lang w:eastAsia="fr-FR"/>
        </w:rPr>
        <w:t>find an approach that could balance the much needed national capacity development (e.g.</w:t>
      </w:r>
      <w:r w:rsidR="00E704FA" w:rsidRPr="00962206">
        <w:rPr>
          <w:rFonts w:cs="Arial"/>
          <w:sz w:val="20"/>
          <w:szCs w:val="20"/>
          <w:lang w:eastAsia="fr-FR"/>
        </w:rPr>
        <w:t xml:space="preserve"> </w:t>
      </w:r>
      <w:r w:rsidR="00480DB6" w:rsidRPr="00962206">
        <w:rPr>
          <w:rFonts w:cs="Arial"/>
          <w:sz w:val="20"/>
          <w:szCs w:val="20"/>
          <w:lang w:eastAsia="fr-FR"/>
        </w:rPr>
        <w:t>Ministry</w:t>
      </w:r>
      <w:r w:rsidRPr="00962206">
        <w:rPr>
          <w:rFonts w:cs="Arial"/>
          <w:sz w:val="20"/>
          <w:szCs w:val="20"/>
          <w:lang w:eastAsia="fr-FR"/>
        </w:rPr>
        <w:t xml:space="preserve"> of Agriculture</w:t>
      </w:r>
      <w:r w:rsidR="00E704FA" w:rsidRPr="00962206">
        <w:rPr>
          <w:rFonts w:cs="Arial"/>
          <w:sz w:val="20"/>
          <w:szCs w:val="20"/>
          <w:lang w:eastAsia="fr-FR"/>
        </w:rPr>
        <w:t xml:space="preserve"> and Livestock</w:t>
      </w:r>
      <w:r w:rsidRPr="00962206">
        <w:rPr>
          <w:rFonts w:cs="Arial"/>
          <w:sz w:val="20"/>
          <w:szCs w:val="20"/>
          <w:lang w:eastAsia="fr-FR"/>
        </w:rPr>
        <w:t>) with that of provincial administrations and the local communities. It is</w:t>
      </w:r>
      <w:r w:rsidR="00E704FA" w:rsidRPr="00962206">
        <w:rPr>
          <w:rFonts w:cs="Arial"/>
          <w:sz w:val="20"/>
          <w:szCs w:val="20"/>
          <w:lang w:eastAsia="fr-FR"/>
        </w:rPr>
        <w:t xml:space="preserve"> </w:t>
      </w:r>
      <w:r w:rsidRPr="00962206">
        <w:rPr>
          <w:rFonts w:cs="Arial"/>
          <w:sz w:val="20"/>
          <w:szCs w:val="20"/>
          <w:lang w:eastAsia="fr-FR"/>
        </w:rPr>
        <w:t>often these last two groups of stakeholders who receive cursory involvement in many</w:t>
      </w:r>
      <w:r w:rsidR="00E704FA" w:rsidRPr="00962206">
        <w:rPr>
          <w:rFonts w:cs="Arial"/>
          <w:sz w:val="20"/>
          <w:szCs w:val="20"/>
          <w:lang w:eastAsia="fr-FR"/>
        </w:rPr>
        <w:t xml:space="preserve"> </w:t>
      </w:r>
      <w:r w:rsidRPr="00962206">
        <w:rPr>
          <w:rFonts w:cs="Arial"/>
          <w:sz w:val="20"/>
          <w:szCs w:val="20"/>
          <w:lang w:eastAsia="fr-FR"/>
        </w:rPr>
        <w:t xml:space="preserve">resource management projects. </w:t>
      </w:r>
      <w:r w:rsidR="00E704FA" w:rsidRPr="00962206">
        <w:rPr>
          <w:rFonts w:cs="Arial"/>
          <w:sz w:val="20"/>
          <w:szCs w:val="20"/>
          <w:lang w:eastAsia="fr-FR"/>
        </w:rPr>
        <w:t>In this case, the evaluation team found that coordination with the provincial counterpart was</w:t>
      </w:r>
      <w:r w:rsidR="0074632F" w:rsidRPr="00962206">
        <w:rPr>
          <w:rFonts w:cs="Arial"/>
          <w:sz w:val="20"/>
          <w:szCs w:val="20"/>
          <w:lang w:eastAsia="fr-FR"/>
        </w:rPr>
        <w:t xml:space="preserve"> largely</w:t>
      </w:r>
      <w:r w:rsidR="00E704FA" w:rsidRPr="00962206">
        <w:rPr>
          <w:rFonts w:cs="Arial"/>
          <w:sz w:val="20"/>
          <w:szCs w:val="20"/>
          <w:lang w:eastAsia="fr-FR"/>
        </w:rPr>
        <w:t xml:space="preserve"> insufficient.  </w:t>
      </w:r>
    </w:p>
    <w:p w:rsidR="00CB7006" w:rsidRPr="00962206" w:rsidRDefault="00CB7006" w:rsidP="001278C9">
      <w:pPr>
        <w:autoSpaceDE w:val="0"/>
        <w:autoSpaceDN w:val="0"/>
        <w:adjustRightInd w:val="0"/>
        <w:spacing w:before="0" w:after="0"/>
        <w:rPr>
          <w:rFonts w:cs="Arial"/>
          <w:sz w:val="20"/>
          <w:szCs w:val="20"/>
          <w:lang w:eastAsia="fr-FR"/>
        </w:rPr>
      </w:pPr>
    </w:p>
    <w:p w:rsidR="00C73780" w:rsidRPr="00962206" w:rsidRDefault="00CB7006" w:rsidP="001278C9">
      <w:pPr>
        <w:autoSpaceDE w:val="0"/>
        <w:autoSpaceDN w:val="0"/>
        <w:adjustRightInd w:val="0"/>
        <w:spacing w:before="0" w:after="0"/>
        <w:rPr>
          <w:rFonts w:cs="Arial"/>
          <w:sz w:val="20"/>
          <w:szCs w:val="20"/>
          <w:lang w:eastAsia="fr-FR"/>
        </w:rPr>
      </w:pPr>
      <w:r w:rsidRPr="00962206">
        <w:rPr>
          <w:rFonts w:cs="Arial"/>
          <w:sz w:val="20"/>
          <w:szCs w:val="20"/>
          <w:u w:val="single"/>
          <w:lang w:eastAsia="fr-FR"/>
        </w:rPr>
        <w:t xml:space="preserve">National and Provincial </w:t>
      </w:r>
      <w:r w:rsidR="008F6792" w:rsidRPr="00962206">
        <w:rPr>
          <w:rFonts w:cs="Arial"/>
          <w:sz w:val="20"/>
          <w:szCs w:val="20"/>
          <w:u w:val="single"/>
          <w:lang w:eastAsia="fr-FR"/>
        </w:rPr>
        <w:t>administrations</w:t>
      </w:r>
      <w:r w:rsidR="008F6792" w:rsidRPr="00962206">
        <w:rPr>
          <w:rFonts w:cs="Arial"/>
          <w:sz w:val="20"/>
          <w:szCs w:val="20"/>
          <w:lang w:eastAsia="fr-FR"/>
        </w:rPr>
        <w:t xml:space="preserve"> </w:t>
      </w:r>
      <w:r w:rsidRPr="00962206">
        <w:rPr>
          <w:rFonts w:cs="Arial"/>
          <w:sz w:val="20"/>
          <w:szCs w:val="20"/>
          <w:u w:val="single"/>
          <w:lang w:eastAsia="fr-FR"/>
        </w:rPr>
        <w:t>Coordination :</w:t>
      </w:r>
      <w:r w:rsidRPr="00962206">
        <w:rPr>
          <w:rFonts w:cs="Arial"/>
          <w:sz w:val="20"/>
          <w:szCs w:val="20"/>
          <w:lang w:eastAsia="fr-FR"/>
        </w:rPr>
        <w:t xml:space="preserve"> </w:t>
      </w:r>
      <w:r w:rsidR="00E704FA" w:rsidRPr="00962206">
        <w:rPr>
          <w:rFonts w:cs="Arial"/>
          <w:sz w:val="20"/>
          <w:szCs w:val="20"/>
          <w:lang w:eastAsia="fr-FR"/>
        </w:rPr>
        <w:t xml:space="preserve">The Project Manager should have delegated </w:t>
      </w:r>
      <w:r w:rsidR="0074632F" w:rsidRPr="00962206">
        <w:rPr>
          <w:rFonts w:cs="Arial"/>
          <w:sz w:val="20"/>
          <w:szCs w:val="20"/>
          <w:lang w:eastAsia="fr-FR"/>
        </w:rPr>
        <w:t>a number of</w:t>
      </w:r>
      <w:r w:rsidR="00E704FA" w:rsidRPr="00962206">
        <w:rPr>
          <w:rFonts w:cs="Arial"/>
          <w:sz w:val="20"/>
          <w:szCs w:val="20"/>
          <w:lang w:eastAsia="fr-FR"/>
        </w:rPr>
        <w:t xml:space="preserve"> tasks to the provincial counterpart</w:t>
      </w:r>
      <w:r w:rsidR="0074632F" w:rsidRPr="00962206">
        <w:rPr>
          <w:rFonts w:cs="Arial"/>
          <w:sz w:val="20"/>
          <w:szCs w:val="20"/>
          <w:lang w:eastAsia="fr-FR"/>
        </w:rPr>
        <w:t>s</w:t>
      </w:r>
      <w:r w:rsidR="00E704FA" w:rsidRPr="00962206">
        <w:rPr>
          <w:rFonts w:cs="Arial"/>
          <w:sz w:val="20"/>
          <w:szCs w:val="20"/>
          <w:lang w:eastAsia="fr-FR"/>
        </w:rPr>
        <w:t xml:space="preserve"> and made use of their expertise in agriculture and local knowledge as highlighted in the project identification documents.  The interviewees from</w:t>
      </w:r>
      <w:r w:rsidR="00ED1CCC">
        <w:rPr>
          <w:rFonts w:cs="Arial"/>
          <w:sz w:val="20"/>
          <w:szCs w:val="20"/>
          <w:lang w:eastAsia="fr-FR"/>
        </w:rPr>
        <w:t xml:space="preserve"> the</w:t>
      </w:r>
      <w:r w:rsidR="00E704FA" w:rsidRPr="00962206">
        <w:rPr>
          <w:rFonts w:cs="Arial"/>
          <w:sz w:val="20"/>
          <w:szCs w:val="20"/>
          <w:lang w:eastAsia="fr-FR"/>
        </w:rPr>
        <w:t xml:space="preserve"> Malaita </w:t>
      </w:r>
      <w:r w:rsidR="00ED1CCC">
        <w:rPr>
          <w:rFonts w:cs="Arial"/>
          <w:sz w:val="20"/>
          <w:szCs w:val="20"/>
          <w:lang w:eastAsia="fr-FR"/>
        </w:rPr>
        <w:t xml:space="preserve">Agriculture Extension Office </w:t>
      </w:r>
      <w:r w:rsidR="00E704FA" w:rsidRPr="00962206">
        <w:rPr>
          <w:rFonts w:cs="Arial"/>
          <w:sz w:val="20"/>
          <w:szCs w:val="20"/>
          <w:lang w:eastAsia="fr-FR"/>
        </w:rPr>
        <w:t xml:space="preserve">were disappointed not to have received delegation </w:t>
      </w:r>
      <w:r w:rsidR="0074632F" w:rsidRPr="00962206">
        <w:rPr>
          <w:rFonts w:cs="Arial"/>
          <w:sz w:val="20"/>
          <w:szCs w:val="20"/>
          <w:lang w:eastAsia="fr-FR"/>
        </w:rPr>
        <w:t>directives</w:t>
      </w:r>
      <w:r w:rsidR="00E704FA" w:rsidRPr="00962206">
        <w:rPr>
          <w:rFonts w:cs="Arial"/>
          <w:sz w:val="20"/>
          <w:szCs w:val="20"/>
          <w:lang w:eastAsia="fr-FR"/>
        </w:rPr>
        <w:t xml:space="preserve"> from the PM.</w:t>
      </w:r>
      <w:r w:rsidR="008F6792" w:rsidRPr="00962206">
        <w:rPr>
          <w:rFonts w:cs="Arial"/>
          <w:sz w:val="20"/>
          <w:szCs w:val="20"/>
          <w:lang w:eastAsia="fr-FR"/>
        </w:rPr>
        <w:t xml:space="preserve"> They expected more involvement in the project.</w:t>
      </w:r>
      <w:r w:rsidR="00E704FA" w:rsidRPr="00962206">
        <w:rPr>
          <w:rFonts w:cs="Arial"/>
          <w:sz w:val="20"/>
          <w:szCs w:val="20"/>
          <w:lang w:eastAsia="fr-FR"/>
        </w:rPr>
        <w:t xml:space="preserve"> I</w:t>
      </w:r>
      <w:r w:rsidR="00C73780" w:rsidRPr="00962206">
        <w:rPr>
          <w:rFonts w:cs="Arial"/>
          <w:sz w:val="20"/>
          <w:szCs w:val="20"/>
          <w:lang w:eastAsia="fr-FR"/>
        </w:rPr>
        <w:t>t is critical to have a strong national agency to lead</w:t>
      </w:r>
      <w:r w:rsidR="00E704FA" w:rsidRPr="00962206">
        <w:rPr>
          <w:rFonts w:cs="Arial"/>
          <w:sz w:val="20"/>
          <w:szCs w:val="20"/>
          <w:lang w:eastAsia="fr-FR"/>
        </w:rPr>
        <w:t xml:space="preserve"> </w:t>
      </w:r>
      <w:r w:rsidR="00C73780" w:rsidRPr="00962206">
        <w:rPr>
          <w:rFonts w:cs="Arial"/>
          <w:sz w:val="20"/>
          <w:szCs w:val="20"/>
          <w:lang w:eastAsia="fr-FR"/>
        </w:rPr>
        <w:t>SLM mainstreaming and integration in governance.</w:t>
      </w:r>
    </w:p>
    <w:p w:rsidR="00C73780" w:rsidRPr="00962206" w:rsidRDefault="00C73780" w:rsidP="001278C9">
      <w:pPr>
        <w:rPr>
          <w:rFonts w:cs="Arial"/>
          <w:sz w:val="20"/>
          <w:szCs w:val="20"/>
        </w:rPr>
      </w:pPr>
    </w:p>
    <w:p w:rsidR="00A968A1" w:rsidRPr="00962206" w:rsidRDefault="00CB7006" w:rsidP="001278C9">
      <w:pPr>
        <w:rPr>
          <w:rFonts w:cs="Arial"/>
          <w:sz w:val="20"/>
          <w:szCs w:val="20"/>
        </w:rPr>
      </w:pPr>
      <w:r w:rsidRPr="00962206">
        <w:rPr>
          <w:rFonts w:cs="Arial"/>
          <w:sz w:val="20"/>
          <w:szCs w:val="20"/>
          <w:u w:val="single"/>
          <w:lang w:eastAsia="fr-FR"/>
        </w:rPr>
        <w:t>Coordination with Stakeholders (NGOs and other Ministries):</w:t>
      </w:r>
      <w:r w:rsidRPr="00962206">
        <w:rPr>
          <w:rFonts w:cs="Arial"/>
          <w:sz w:val="20"/>
          <w:szCs w:val="20"/>
          <w:lang w:eastAsia="fr-FR"/>
        </w:rPr>
        <w:t xml:space="preserve"> </w:t>
      </w:r>
      <w:r w:rsidR="00060108" w:rsidRPr="00962206">
        <w:rPr>
          <w:rFonts w:cs="Arial"/>
          <w:sz w:val="20"/>
          <w:szCs w:val="20"/>
          <w:lang w:eastAsia="fr-FR"/>
        </w:rPr>
        <w:t>The IW</w:t>
      </w:r>
      <w:r w:rsidR="00F36856" w:rsidRPr="00962206">
        <w:rPr>
          <w:rFonts w:cs="Arial"/>
          <w:sz w:val="20"/>
          <w:szCs w:val="20"/>
          <w:lang w:eastAsia="fr-FR"/>
        </w:rPr>
        <w:t xml:space="preserve"> (Inception workshop)</w:t>
      </w:r>
      <w:r w:rsidR="00060108" w:rsidRPr="00962206">
        <w:rPr>
          <w:rFonts w:cs="Arial"/>
          <w:sz w:val="20"/>
          <w:szCs w:val="20"/>
          <w:lang w:eastAsia="fr-FR"/>
        </w:rPr>
        <w:t xml:space="preserve"> </w:t>
      </w:r>
      <w:r w:rsidR="00194A47" w:rsidRPr="00962206">
        <w:rPr>
          <w:rFonts w:cs="Arial"/>
          <w:sz w:val="20"/>
          <w:szCs w:val="20"/>
          <w:lang w:eastAsia="fr-FR"/>
        </w:rPr>
        <w:t>was held during the period without any Project Manger (March 2009)</w:t>
      </w:r>
      <w:r w:rsidR="001518F6" w:rsidRPr="00962206">
        <w:rPr>
          <w:rFonts w:cs="Arial"/>
          <w:sz w:val="20"/>
          <w:szCs w:val="20"/>
          <w:lang w:eastAsia="fr-FR"/>
        </w:rPr>
        <w:t>.  It</w:t>
      </w:r>
      <w:r w:rsidR="00194A47" w:rsidRPr="00962206">
        <w:rPr>
          <w:rFonts w:cs="Arial"/>
          <w:sz w:val="20"/>
          <w:szCs w:val="20"/>
          <w:lang w:eastAsia="fr-FR"/>
        </w:rPr>
        <w:t xml:space="preserve"> </w:t>
      </w:r>
      <w:r w:rsidR="00F36856" w:rsidRPr="00962206">
        <w:rPr>
          <w:rFonts w:cs="Arial"/>
          <w:sz w:val="20"/>
          <w:szCs w:val="20"/>
          <w:lang w:eastAsia="fr-FR"/>
        </w:rPr>
        <w:t>should have</w:t>
      </w:r>
      <w:r w:rsidR="00060108" w:rsidRPr="00962206">
        <w:rPr>
          <w:rFonts w:cs="Arial"/>
          <w:sz w:val="20"/>
          <w:szCs w:val="20"/>
          <w:lang w:eastAsia="fr-FR"/>
        </w:rPr>
        <w:t xml:space="preserve"> provide</w:t>
      </w:r>
      <w:r w:rsidR="00194A47" w:rsidRPr="00962206">
        <w:rPr>
          <w:rFonts w:cs="Arial"/>
          <w:sz w:val="20"/>
          <w:szCs w:val="20"/>
          <w:lang w:eastAsia="fr-FR"/>
        </w:rPr>
        <w:t>d</w:t>
      </w:r>
      <w:r w:rsidR="00060108" w:rsidRPr="00962206">
        <w:rPr>
          <w:rFonts w:cs="Arial"/>
          <w:sz w:val="20"/>
          <w:szCs w:val="20"/>
          <w:lang w:eastAsia="fr-FR"/>
        </w:rPr>
        <w:t xml:space="preserve"> an opportunity for all parties to understand their roles,</w:t>
      </w:r>
      <w:r w:rsidR="00194A47" w:rsidRPr="00962206">
        <w:rPr>
          <w:rFonts w:cs="Arial"/>
          <w:sz w:val="20"/>
          <w:szCs w:val="20"/>
          <w:lang w:eastAsia="fr-FR"/>
        </w:rPr>
        <w:t xml:space="preserve"> </w:t>
      </w:r>
      <w:r w:rsidR="00060108" w:rsidRPr="00962206">
        <w:rPr>
          <w:rFonts w:cs="Arial"/>
          <w:sz w:val="20"/>
          <w:szCs w:val="20"/>
          <w:lang w:eastAsia="fr-FR"/>
        </w:rPr>
        <w:t>functions, and responsibilities within the project's decision-making structures, including</w:t>
      </w:r>
      <w:r w:rsidR="00194A47" w:rsidRPr="00962206">
        <w:rPr>
          <w:rFonts w:cs="Arial"/>
          <w:sz w:val="20"/>
          <w:szCs w:val="20"/>
          <w:lang w:eastAsia="fr-FR"/>
        </w:rPr>
        <w:t xml:space="preserve"> </w:t>
      </w:r>
      <w:r w:rsidR="00060108" w:rsidRPr="00962206">
        <w:rPr>
          <w:rFonts w:cs="Arial"/>
          <w:sz w:val="20"/>
          <w:szCs w:val="20"/>
          <w:lang w:eastAsia="fr-FR"/>
        </w:rPr>
        <w:t>reporting and communication lines, and conflict resolution mechanisms. The Terms of</w:t>
      </w:r>
      <w:r w:rsidR="00194A47" w:rsidRPr="00962206">
        <w:rPr>
          <w:rFonts w:cs="Arial"/>
          <w:sz w:val="20"/>
          <w:szCs w:val="20"/>
          <w:lang w:eastAsia="fr-FR"/>
        </w:rPr>
        <w:t xml:space="preserve"> </w:t>
      </w:r>
      <w:r w:rsidR="00060108" w:rsidRPr="00962206">
        <w:rPr>
          <w:rFonts w:cs="Arial"/>
          <w:sz w:val="20"/>
          <w:szCs w:val="20"/>
          <w:lang w:eastAsia="fr-FR"/>
        </w:rPr>
        <w:t>Reference for project staff</w:t>
      </w:r>
      <w:r w:rsidR="0070094A" w:rsidRPr="00962206">
        <w:rPr>
          <w:rFonts w:cs="Arial"/>
          <w:sz w:val="20"/>
          <w:szCs w:val="20"/>
          <w:lang w:eastAsia="fr-FR"/>
        </w:rPr>
        <w:t>, clearly defined in the project document,</w:t>
      </w:r>
      <w:r w:rsidR="00060108" w:rsidRPr="00962206">
        <w:rPr>
          <w:rFonts w:cs="Arial"/>
          <w:sz w:val="20"/>
          <w:szCs w:val="20"/>
          <w:lang w:eastAsia="fr-FR"/>
        </w:rPr>
        <w:t xml:space="preserve"> and decision-making structures </w:t>
      </w:r>
      <w:r w:rsidR="00194A47" w:rsidRPr="00962206">
        <w:rPr>
          <w:rFonts w:cs="Arial"/>
          <w:sz w:val="20"/>
          <w:szCs w:val="20"/>
          <w:lang w:eastAsia="fr-FR"/>
        </w:rPr>
        <w:t>should have been</w:t>
      </w:r>
      <w:r w:rsidR="00060108" w:rsidRPr="00962206">
        <w:rPr>
          <w:rFonts w:cs="Arial"/>
          <w:sz w:val="20"/>
          <w:szCs w:val="20"/>
          <w:lang w:eastAsia="fr-FR"/>
        </w:rPr>
        <w:t xml:space="preserve"> discussed</w:t>
      </w:r>
      <w:r w:rsidR="00194A47" w:rsidRPr="00962206">
        <w:rPr>
          <w:rFonts w:cs="Arial"/>
          <w:sz w:val="20"/>
          <w:szCs w:val="20"/>
          <w:lang w:eastAsia="fr-FR"/>
        </w:rPr>
        <w:t xml:space="preserve"> so as</w:t>
      </w:r>
      <w:r w:rsidR="00060108" w:rsidRPr="00962206">
        <w:rPr>
          <w:rFonts w:cs="Arial"/>
          <w:sz w:val="20"/>
          <w:szCs w:val="20"/>
          <w:lang w:eastAsia="fr-FR"/>
        </w:rPr>
        <w:t xml:space="preserve"> to clarify for all, each party’s responsibilities during the project's implementation</w:t>
      </w:r>
      <w:r w:rsidR="00194A47" w:rsidRPr="00962206">
        <w:rPr>
          <w:rFonts w:cs="Arial"/>
          <w:sz w:val="20"/>
          <w:szCs w:val="20"/>
          <w:lang w:eastAsia="fr-FR"/>
        </w:rPr>
        <w:t xml:space="preserve"> </w:t>
      </w:r>
      <w:r w:rsidR="00060108" w:rsidRPr="00962206">
        <w:rPr>
          <w:rFonts w:cs="Arial"/>
          <w:sz w:val="20"/>
          <w:szCs w:val="20"/>
          <w:lang w:eastAsia="fr-FR"/>
        </w:rPr>
        <w:t>phase.</w:t>
      </w:r>
      <w:r w:rsidR="00194A47" w:rsidRPr="00962206">
        <w:rPr>
          <w:rFonts w:cs="Arial"/>
          <w:sz w:val="20"/>
          <w:szCs w:val="20"/>
          <w:lang w:eastAsia="fr-FR"/>
        </w:rPr>
        <w:t xml:space="preserve"> However, the report of IW </w:t>
      </w:r>
      <w:r w:rsidR="004C5A16" w:rsidRPr="00962206">
        <w:rPr>
          <w:rFonts w:cs="Arial"/>
          <w:sz w:val="20"/>
          <w:szCs w:val="20"/>
          <w:lang w:eastAsia="fr-FR"/>
        </w:rPr>
        <w:t>did not reflect</w:t>
      </w:r>
      <w:r w:rsidR="00194A47" w:rsidRPr="00962206">
        <w:rPr>
          <w:rFonts w:cs="Arial"/>
          <w:sz w:val="20"/>
          <w:szCs w:val="20"/>
          <w:lang w:eastAsia="fr-FR"/>
        </w:rPr>
        <w:t xml:space="preserve"> that the roles were thoroughly discussed.</w:t>
      </w:r>
      <w:r w:rsidR="00A968A1" w:rsidRPr="00962206">
        <w:rPr>
          <w:rFonts w:cs="Arial"/>
          <w:sz w:val="20"/>
          <w:szCs w:val="20"/>
          <w:lang w:eastAsia="fr-FR"/>
        </w:rPr>
        <w:t xml:space="preserve"> (This was also expressed by some of the interviewed stakeholders.)</w:t>
      </w:r>
      <w:r w:rsidR="00194A47" w:rsidRPr="00962206">
        <w:rPr>
          <w:rFonts w:cs="Arial"/>
          <w:sz w:val="20"/>
          <w:szCs w:val="20"/>
          <w:lang w:eastAsia="fr-FR"/>
        </w:rPr>
        <w:t xml:space="preserve">  T</w:t>
      </w:r>
      <w:r w:rsidR="00A968A1" w:rsidRPr="00962206">
        <w:rPr>
          <w:rFonts w:cs="Arial"/>
          <w:sz w:val="20"/>
          <w:szCs w:val="20"/>
          <w:lang w:eastAsia="fr-FR"/>
        </w:rPr>
        <w:t>here was no evidence on the confirmation</w:t>
      </w:r>
      <w:r w:rsidR="005E4E66" w:rsidRPr="00962206">
        <w:rPr>
          <w:rFonts w:cs="Arial"/>
          <w:sz w:val="20"/>
          <w:szCs w:val="20"/>
          <w:lang w:eastAsia="fr-FR"/>
        </w:rPr>
        <w:t>, during the Inception workshop,</w:t>
      </w:r>
      <w:r w:rsidR="00A968A1" w:rsidRPr="00962206">
        <w:rPr>
          <w:rFonts w:cs="Arial"/>
          <w:sz w:val="20"/>
          <w:szCs w:val="20"/>
          <w:lang w:eastAsia="fr-FR"/>
        </w:rPr>
        <w:t xml:space="preserve"> of t</w:t>
      </w:r>
      <w:r w:rsidR="00194A47" w:rsidRPr="00962206">
        <w:rPr>
          <w:rFonts w:cs="Arial"/>
          <w:sz w:val="20"/>
          <w:szCs w:val="20"/>
          <w:lang w:eastAsia="fr-FR"/>
        </w:rPr>
        <w:t xml:space="preserve">he institutional roles, </w:t>
      </w:r>
      <w:r w:rsidR="00060108" w:rsidRPr="00962206">
        <w:rPr>
          <w:rFonts w:cs="Arial"/>
          <w:sz w:val="20"/>
          <w:szCs w:val="20"/>
          <w:lang w:eastAsia="fr-FR"/>
        </w:rPr>
        <w:t>responsibilities, coordinating actions and feedback mechanisms</w:t>
      </w:r>
      <w:r w:rsidR="00194A47" w:rsidRPr="00962206">
        <w:rPr>
          <w:rFonts w:cs="Arial"/>
          <w:sz w:val="20"/>
          <w:szCs w:val="20"/>
          <w:lang w:eastAsia="fr-FR"/>
        </w:rPr>
        <w:t xml:space="preserve"> of project related partners illustrated </w:t>
      </w:r>
      <w:r w:rsidR="00A968A1" w:rsidRPr="00962206">
        <w:rPr>
          <w:rFonts w:cs="Arial"/>
          <w:sz w:val="20"/>
          <w:szCs w:val="20"/>
          <w:lang w:eastAsia="fr-FR"/>
        </w:rPr>
        <w:t xml:space="preserve">clearly </w:t>
      </w:r>
      <w:r w:rsidR="00194A47" w:rsidRPr="00962206">
        <w:rPr>
          <w:rFonts w:cs="Arial"/>
          <w:sz w:val="20"/>
          <w:szCs w:val="20"/>
          <w:lang w:eastAsia="fr-FR"/>
        </w:rPr>
        <w:t>in the project document.</w:t>
      </w:r>
      <w:r w:rsidR="00A968A1" w:rsidRPr="00962206">
        <w:rPr>
          <w:rFonts w:cs="Arial"/>
          <w:sz w:val="20"/>
          <w:szCs w:val="20"/>
          <w:lang w:eastAsia="fr-FR"/>
        </w:rPr>
        <w:t xml:space="preserve"> This might be due to the absence of a Project Manager. Nevertheless, a TWG was formed with large stakeholder involvements in different components.  </w:t>
      </w:r>
      <w:r w:rsidR="004C5A16" w:rsidRPr="00962206">
        <w:rPr>
          <w:rFonts w:cs="Arial"/>
          <w:sz w:val="20"/>
          <w:szCs w:val="20"/>
          <w:lang w:eastAsia="fr-FR"/>
        </w:rPr>
        <w:t>Conversely, a</w:t>
      </w:r>
      <w:r w:rsidR="00A968A1" w:rsidRPr="00962206">
        <w:rPr>
          <w:rFonts w:cs="Arial"/>
          <w:sz w:val="20"/>
          <w:szCs w:val="20"/>
        </w:rPr>
        <w:t>ll the interviewed stakeholders were deeply disappointed</w:t>
      </w:r>
      <w:r w:rsidR="00AA00F7" w:rsidRPr="00962206">
        <w:rPr>
          <w:rFonts w:cs="Arial"/>
          <w:sz w:val="20"/>
          <w:szCs w:val="20"/>
        </w:rPr>
        <w:t xml:space="preserve"> who </w:t>
      </w:r>
      <w:r w:rsidR="00927B96">
        <w:rPr>
          <w:rFonts w:cs="Arial"/>
          <w:sz w:val="20"/>
          <w:szCs w:val="20"/>
        </w:rPr>
        <w:t xml:space="preserve">had </w:t>
      </w:r>
      <w:r w:rsidR="00AA00F7" w:rsidRPr="00962206">
        <w:rPr>
          <w:rFonts w:cs="Arial"/>
          <w:sz w:val="20"/>
          <w:szCs w:val="20"/>
        </w:rPr>
        <w:t>expected a better coordination and involvement</w:t>
      </w:r>
      <w:r w:rsidR="00A968A1" w:rsidRPr="00962206">
        <w:rPr>
          <w:rFonts w:cs="Arial"/>
          <w:sz w:val="20"/>
          <w:szCs w:val="20"/>
        </w:rPr>
        <w:t>. The TWG only bore its name without having any meeting after the inception workshop meeting.  They were not kept informed of the progress and any activities of the project.</w:t>
      </w:r>
    </w:p>
    <w:p w:rsidR="00330FD2" w:rsidRPr="00962206" w:rsidRDefault="00AA00F7" w:rsidP="001278C9">
      <w:pPr>
        <w:rPr>
          <w:rFonts w:cs="Arial"/>
          <w:sz w:val="20"/>
          <w:szCs w:val="20"/>
        </w:rPr>
      </w:pPr>
      <w:r w:rsidRPr="00962206">
        <w:rPr>
          <w:rFonts w:cs="Arial"/>
          <w:sz w:val="20"/>
          <w:szCs w:val="20"/>
          <w:u w:val="single"/>
        </w:rPr>
        <w:t xml:space="preserve">Coordination with the local </w:t>
      </w:r>
      <w:r w:rsidR="00480DB6" w:rsidRPr="00962206">
        <w:rPr>
          <w:rFonts w:cs="Arial"/>
          <w:sz w:val="20"/>
          <w:szCs w:val="20"/>
          <w:u w:val="single"/>
        </w:rPr>
        <w:t>communities</w:t>
      </w:r>
      <w:r w:rsidRPr="00962206">
        <w:rPr>
          <w:rFonts w:cs="Arial"/>
          <w:sz w:val="20"/>
          <w:szCs w:val="20"/>
          <w:u w:val="single"/>
        </w:rPr>
        <w:t xml:space="preserve"> (Demonstration farms)</w:t>
      </w:r>
      <w:r w:rsidRPr="00962206">
        <w:rPr>
          <w:rFonts w:cs="Arial"/>
          <w:sz w:val="20"/>
          <w:szCs w:val="20"/>
        </w:rPr>
        <w:t xml:space="preserve">: </w:t>
      </w:r>
      <w:r w:rsidR="00A968A1" w:rsidRPr="00962206">
        <w:rPr>
          <w:rFonts w:cs="Arial"/>
          <w:sz w:val="20"/>
          <w:szCs w:val="20"/>
        </w:rPr>
        <w:t>The beneficiaries of both Lady Lever and Mana’abu</w:t>
      </w:r>
      <w:r w:rsidR="00330FD2" w:rsidRPr="00962206">
        <w:rPr>
          <w:rFonts w:cs="Arial"/>
          <w:sz w:val="20"/>
          <w:szCs w:val="20"/>
        </w:rPr>
        <w:t xml:space="preserve"> communities claimed not to have received sufficient information from the project.  They did not </w:t>
      </w:r>
      <w:r w:rsidRPr="00962206">
        <w:rPr>
          <w:rFonts w:cs="Arial"/>
          <w:sz w:val="20"/>
          <w:szCs w:val="20"/>
        </w:rPr>
        <w:t xml:space="preserve">clearly </w:t>
      </w:r>
      <w:r w:rsidR="00330FD2" w:rsidRPr="00962206">
        <w:rPr>
          <w:rFonts w:cs="Arial"/>
          <w:sz w:val="20"/>
          <w:szCs w:val="20"/>
        </w:rPr>
        <w:t xml:space="preserve">understand the objective of the project and their roles.  Therefore some expressed that the project was viewed as a top-down endeavour as their community needs were never assessed.  Furthermore, they also expected to be visited more frequently especially in crucial periods such as the harvest. </w:t>
      </w:r>
      <w:r w:rsidR="00DE1B7B" w:rsidRPr="00962206">
        <w:rPr>
          <w:rFonts w:cs="Arial"/>
          <w:sz w:val="20"/>
          <w:szCs w:val="20"/>
        </w:rPr>
        <w:t xml:space="preserve"> In one of the two communities, the project </w:t>
      </w:r>
      <w:r w:rsidR="00480DB6" w:rsidRPr="00962206">
        <w:rPr>
          <w:rFonts w:cs="Arial"/>
          <w:sz w:val="20"/>
          <w:szCs w:val="20"/>
        </w:rPr>
        <w:t>officials</w:t>
      </w:r>
      <w:r w:rsidR="00DE1B7B" w:rsidRPr="00962206">
        <w:rPr>
          <w:rFonts w:cs="Arial"/>
          <w:sz w:val="20"/>
          <w:szCs w:val="20"/>
        </w:rPr>
        <w:t xml:space="preserve"> arrived too late and that no weighing</w:t>
      </w:r>
      <w:r w:rsidR="00927B96">
        <w:rPr>
          <w:rFonts w:cs="Arial"/>
          <w:sz w:val="20"/>
          <w:szCs w:val="20"/>
        </w:rPr>
        <w:t xml:space="preserve"> of produce</w:t>
      </w:r>
      <w:r w:rsidR="00DE1B7B" w:rsidRPr="00962206">
        <w:rPr>
          <w:rFonts w:cs="Arial"/>
          <w:sz w:val="20"/>
          <w:szCs w:val="20"/>
        </w:rPr>
        <w:t xml:space="preserve"> was conducted. When the project personnel took samples of the soil, no feedback was given.  As a result, the demonstration plot in Hillview was left unattended ever</w:t>
      </w:r>
      <w:r w:rsidRPr="00962206">
        <w:rPr>
          <w:rFonts w:cs="Arial"/>
          <w:sz w:val="20"/>
          <w:szCs w:val="20"/>
        </w:rPr>
        <w:t xml:space="preserve"> </w:t>
      </w:r>
      <w:r w:rsidR="00DE1B7B" w:rsidRPr="00962206">
        <w:rPr>
          <w:rFonts w:cs="Arial"/>
          <w:sz w:val="20"/>
          <w:szCs w:val="20"/>
        </w:rPr>
        <w:t>since</w:t>
      </w:r>
      <w:r w:rsidR="00FF0271">
        <w:rPr>
          <w:rFonts w:cs="Arial"/>
          <w:sz w:val="20"/>
          <w:szCs w:val="20"/>
        </w:rPr>
        <w:t xml:space="preserve"> (see figure 1 below)</w:t>
      </w:r>
      <w:r w:rsidR="00DE1B7B" w:rsidRPr="00962206">
        <w:rPr>
          <w:rFonts w:cs="Arial"/>
          <w:sz w:val="20"/>
          <w:szCs w:val="20"/>
        </w:rPr>
        <w:t xml:space="preserve">. </w:t>
      </w:r>
      <w:r w:rsidR="004C5A16" w:rsidRPr="00962206">
        <w:rPr>
          <w:rFonts w:cs="Arial"/>
          <w:sz w:val="20"/>
          <w:szCs w:val="20"/>
        </w:rPr>
        <w:t xml:space="preserve"> As for the other community, </w:t>
      </w:r>
      <w:r w:rsidR="00927B96">
        <w:rPr>
          <w:rFonts w:cs="Arial"/>
          <w:sz w:val="20"/>
          <w:szCs w:val="20"/>
        </w:rPr>
        <w:t xml:space="preserve">in Malaita, </w:t>
      </w:r>
      <w:r w:rsidR="004C5A16" w:rsidRPr="00962206">
        <w:rPr>
          <w:rFonts w:cs="Arial"/>
          <w:sz w:val="20"/>
          <w:szCs w:val="20"/>
        </w:rPr>
        <w:t>there was no visit effectuated during the harvest time.</w:t>
      </w:r>
    </w:p>
    <w:p w:rsidR="00AA00F7" w:rsidRPr="00962206" w:rsidRDefault="00AA00F7" w:rsidP="00A968A1">
      <w:pPr>
        <w:rPr>
          <w:rFonts w:cs="Arial"/>
          <w:sz w:val="20"/>
          <w:szCs w:val="20"/>
        </w:rPr>
      </w:pPr>
    </w:p>
    <w:p w:rsidR="00AA00F7" w:rsidRPr="00962206" w:rsidRDefault="00E7341D" w:rsidP="00AA00F7">
      <w:pPr>
        <w:jc w:val="center"/>
        <w:rPr>
          <w:rFonts w:cs="Arial"/>
          <w:sz w:val="20"/>
          <w:szCs w:val="20"/>
        </w:rPr>
      </w:pPr>
      <w:r>
        <w:rPr>
          <w:rFonts w:cs="Arial"/>
          <w:noProof/>
          <w:sz w:val="20"/>
          <w:szCs w:val="20"/>
          <w:lang w:val="en-US" w:eastAsia="en-US" w:bidi="th-TH"/>
        </w:rPr>
        <w:drawing>
          <wp:inline distT="0" distB="0" distL="0" distR="0">
            <wp:extent cx="3394075" cy="2545080"/>
            <wp:effectExtent l="19050" t="0" r="0" b="0"/>
            <wp:docPr id="580" name="Picture 580" descr="IMG_2330-demo 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0" descr="IMG_2330-demo plot"/>
                    <pic:cNvPicPr>
                      <a:picLocks noChangeAspect="1" noChangeArrowheads="1"/>
                    </pic:cNvPicPr>
                  </pic:nvPicPr>
                  <pic:blipFill>
                    <a:blip r:embed="rId9" cstate="print"/>
                    <a:srcRect/>
                    <a:stretch>
                      <a:fillRect/>
                    </a:stretch>
                  </pic:blipFill>
                  <pic:spPr bwMode="auto">
                    <a:xfrm>
                      <a:off x="0" y="0"/>
                      <a:ext cx="3394075" cy="2545080"/>
                    </a:xfrm>
                    <a:prstGeom prst="rect">
                      <a:avLst/>
                    </a:prstGeom>
                    <a:noFill/>
                  </pic:spPr>
                </pic:pic>
              </a:graphicData>
            </a:graphic>
          </wp:inline>
        </w:drawing>
      </w:r>
    </w:p>
    <w:p w:rsidR="00505B27" w:rsidRDefault="009C34E4" w:rsidP="00AA00F7">
      <w:pPr>
        <w:jc w:val="center"/>
        <w:rPr>
          <w:rFonts w:cs="Arial"/>
          <w:sz w:val="16"/>
          <w:szCs w:val="16"/>
        </w:rPr>
      </w:pPr>
      <w:r>
        <w:rPr>
          <w:rFonts w:cs="Arial"/>
          <w:sz w:val="16"/>
          <w:szCs w:val="16"/>
        </w:rPr>
        <w:t xml:space="preserve">Figure 1. </w:t>
      </w:r>
      <w:r w:rsidR="00AA00F7" w:rsidRPr="00962206">
        <w:rPr>
          <w:rFonts w:cs="Arial"/>
          <w:sz w:val="16"/>
          <w:szCs w:val="16"/>
        </w:rPr>
        <w:t xml:space="preserve">Demo Plot in Hillview, Lady Lever Community, Kolombangara, </w:t>
      </w:r>
      <w:smartTag w:uri="urn:schemas-microsoft-com:office:smarttags" w:element="place">
        <w:smartTag w:uri="urn:schemas-microsoft-com:office:smarttags" w:element="PlaceName">
          <w:r w:rsidR="00AA00F7" w:rsidRPr="00962206">
            <w:rPr>
              <w:rFonts w:cs="Arial"/>
              <w:sz w:val="16"/>
              <w:szCs w:val="16"/>
            </w:rPr>
            <w:t>Western</w:t>
          </w:r>
        </w:smartTag>
        <w:r w:rsidR="00AA00F7" w:rsidRPr="00962206">
          <w:rPr>
            <w:rFonts w:cs="Arial"/>
            <w:sz w:val="16"/>
            <w:szCs w:val="16"/>
          </w:rPr>
          <w:t xml:space="preserve"> </w:t>
        </w:r>
        <w:smartTag w:uri="urn:schemas-microsoft-com:office:smarttags" w:element="PlaceType">
          <w:r w:rsidR="00AA00F7" w:rsidRPr="00962206">
            <w:rPr>
              <w:rFonts w:cs="Arial"/>
              <w:sz w:val="16"/>
              <w:szCs w:val="16"/>
            </w:rPr>
            <w:t>Province</w:t>
          </w:r>
        </w:smartTag>
      </w:smartTag>
    </w:p>
    <w:p w:rsidR="00AA00F7" w:rsidRPr="00962206" w:rsidRDefault="00AA00F7" w:rsidP="00AA00F7">
      <w:pPr>
        <w:jc w:val="center"/>
        <w:rPr>
          <w:rFonts w:cs="Arial"/>
          <w:sz w:val="16"/>
          <w:szCs w:val="16"/>
        </w:rPr>
      </w:pPr>
      <w:r w:rsidRPr="00962206">
        <w:rPr>
          <w:rFonts w:cs="Arial"/>
          <w:sz w:val="16"/>
          <w:szCs w:val="16"/>
        </w:rPr>
        <w:t xml:space="preserve"> - picture taken by Cindy Pubellier</w:t>
      </w:r>
      <w:r w:rsidR="00505B27">
        <w:rPr>
          <w:rFonts w:cs="Arial"/>
          <w:sz w:val="16"/>
          <w:szCs w:val="16"/>
        </w:rPr>
        <w:t>, Team Leader Evaluator</w:t>
      </w:r>
    </w:p>
    <w:p w:rsidR="00330FD2" w:rsidRPr="00962206" w:rsidRDefault="00330FD2" w:rsidP="00A968A1">
      <w:pPr>
        <w:rPr>
          <w:rFonts w:cs="Arial"/>
          <w:sz w:val="20"/>
          <w:szCs w:val="20"/>
        </w:rPr>
      </w:pPr>
    </w:p>
    <w:p w:rsidR="00DA314B" w:rsidRPr="00486A6E" w:rsidRDefault="00486A6E" w:rsidP="000A697C">
      <w:pPr>
        <w:pStyle w:val="Heading3"/>
        <w:rPr>
          <w:lang w:val="en-GB"/>
        </w:rPr>
      </w:pPr>
      <w:bookmarkStart w:id="66" w:name="_Toc339273638"/>
      <w:r w:rsidRPr="00486A6E">
        <w:rPr>
          <w:lang w:val="en-GB"/>
        </w:rPr>
        <w:t xml:space="preserve">3.1.6 </w:t>
      </w:r>
      <w:r w:rsidR="00DA314B" w:rsidRPr="00486A6E">
        <w:rPr>
          <w:lang w:val="en-GB"/>
        </w:rPr>
        <w:t>Degree of flexibility and adaptability</w:t>
      </w:r>
      <w:bookmarkEnd w:id="66"/>
    </w:p>
    <w:p w:rsidR="00EE2001" w:rsidRPr="00962206" w:rsidRDefault="0011243A" w:rsidP="001278C9">
      <w:pPr>
        <w:autoSpaceDE w:val="0"/>
        <w:autoSpaceDN w:val="0"/>
        <w:adjustRightInd w:val="0"/>
        <w:spacing w:before="0" w:after="0"/>
        <w:rPr>
          <w:rFonts w:cs="Arial"/>
          <w:sz w:val="20"/>
          <w:szCs w:val="20"/>
          <w:lang w:eastAsia="fr-FR"/>
        </w:rPr>
      </w:pPr>
      <w:r>
        <w:rPr>
          <w:rFonts w:cs="Arial"/>
          <w:sz w:val="20"/>
          <w:szCs w:val="20"/>
          <w:lang w:eastAsia="fr-FR"/>
        </w:rPr>
        <w:t>T</w:t>
      </w:r>
      <w:r w:rsidR="00EE2001" w:rsidRPr="00962206">
        <w:rPr>
          <w:rFonts w:cs="Arial"/>
          <w:sz w:val="20"/>
          <w:szCs w:val="20"/>
          <w:lang w:eastAsia="fr-FR"/>
        </w:rPr>
        <w:t>he Project Manager repeatedly complained about the delay</w:t>
      </w:r>
      <w:r w:rsidR="00C8077E">
        <w:rPr>
          <w:rFonts w:cs="Arial"/>
          <w:sz w:val="20"/>
          <w:szCs w:val="20"/>
          <w:lang w:eastAsia="fr-FR"/>
        </w:rPr>
        <w:t>s</w:t>
      </w:r>
      <w:r w:rsidR="00EE2001" w:rsidRPr="00962206">
        <w:rPr>
          <w:rFonts w:cs="Arial"/>
          <w:sz w:val="20"/>
          <w:szCs w:val="20"/>
          <w:lang w:eastAsia="fr-FR"/>
        </w:rPr>
        <w:t xml:space="preserve"> of disbursement from UNDP due to b</w:t>
      </w:r>
      <w:r w:rsidR="00D93708" w:rsidRPr="00962206">
        <w:rPr>
          <w:rFonts w:cs="Arial"/>
          <w:sz w:val="20"/>
          <w:szCs w:val="20"/>
          <w:lang w:eastAsia="fr-FR"/>
        </w:rPr>
        <w:t xml:space="preserve">ureaucracy. </w:t>
      </w:r>
      <w:r w:rsidR="00ED1CCC">
        <w:rPr>
          <w:rFonts w:cs="Arial"/>
          <w:sz w:val="20"/>
          <w:szCs w:val="20"/>
          <w:lang w:eastAsia="fr-FR"/>
        </w:rPr>
        <w:t xml:space="preserve"> </w:t>
      </w:r>
      <w:r w:rsidR="006B0568">
        <w:rPr>
          <w:rFonts w:cs="Arial"/>
          <w:sz w:val="20"/>
          <w:szCs w:val="20"/>
          <w:lang w:eastAsia="fr-FR"/>
        </w:rPr>
        <w:t>H</w:t>
      </w:r>
      <w:r w:rsidR="00D93708" w:rsidRPr="00962206">
        <w:rPr>
          <w:rFonts w:cs="Arial"/>
          <w:sz w:val="20"/>
          <w:szCs w:val="20"/>
          <w:lang w:eastAsia="fr-FR"/>
        </w:rPr>
        <w:t>owever</w:t>
      </w:r>
      <w:r w:rsidR="00ED1CCC">
        <w:rPr>
          <w:rFonts w:cs="Arial"/>
          <w:sz w:val="20"/>
          <w:szCs w:val="20"/>
          <w:lang w:eastAsia="fr-FR"/>
        </w:rPr>
        <w:t xml:space="preserve">, </w:t>
      </w:r>
      <w:r w:rsidR="00ED1CCC" w:rsidRPr="00962206">
        <w:rPr>
          <w:rFonts w:cs="Arial"/>
          <w:sz w:val="20"/>
          <w:szCs w:val="20"/>
          <w:lang w:eastAsia="fr-FR"/>
        </w:rPr>
        <w:t>in retrospect</w:t>
      </w:r>
      <w:r w:rsidR="00D93708" w:rsidRPr="00962206">
        <w:rPr>
          <w:rFonts w:cs="Arial"/>
          <w:sz w:val="20"/>
          <w:szCs w:val="20"/>
          <w:lang w:eastAsia="fr-FR"/>
        </w:rPr>
        <w:t xml:space="preserve"> </w:t>
      </w:r>
      <w:r w:rsidR="006B0568">
        <w:rPr>
          <w:rFonts w:cs="Arial"/>
          <w:sz w:val="20"/>
          <w:szCs w:val="20"/>
          <w:lang w:eastAsia="fr-FR"/>
        </w:rPr>
        <w:t xml:space="preserve">he </w:t>
      </w:r>
      <w:r w:rsidR="00D93708" w:rsidRPr="00962206">
        <w:rPr>
          <w:rFonts w:cs="Arial"/>
          <w:sz w:val="20"/>
          <w:szCs w:val="20"/>
          <w:lang w:eastAsia="fr-FR"/>
        </w:rPr>
        <w:t xml:space="preserve">admitted that, </w:t>
      </w:r>
      <w:r w:rsidR="00EE2001" w:rsidRPr="00962206">
        <w:rPr>
          <w:rFonts w:cs="Arial"/>
          <w:sz w:val="20"/>
          <w:szCs w:val="20"/>
          <w:lang w:eastAsia="fr-FR"/>
        </w:rPr>
        <w:t xml:space="preserve">he </w:t>
      </w:r>
      <w:r w:rsidR="006B0568">
        <w:rPr>
          <w:rFonts w:cs="Arial"/>
          <w:sz w:val="20"/>
          <w:szCs w:val="20"/>
          <w:lang w:eastAsia="fr-FR"/>
        </w:rPr>
        <w:t>did</w:t>
      </w:r>
      <w:r w:rsidR="00EE2001" w:rsidRPr="00962206">
        <w:rPr>
          <w:rFonts w:cs="Arial"/>
          <w:sz w:val="20"/>
          <w:szCs w:val="20"/>
          <w:lang w:eastAsia="fr-FR"/>
        </w:rPr>
        <w:t xml:space="preserve"> lack </w:t>
      </w:r>
      <w:r w:rsidR="006B0568">
        <w:rPr>
          <w:rFonts w:cs="Arial"/>
          <w:sz w:val="20"/>
          <w:szCs w:val="20"/>
          <w:lang w:eastAsia="fr-FR"/>
        </w:rPr>
        <w:t>the</w:t>
      </w:r>
      <w:r w:rsidR="00EE2001" w:rsidRPr="00962206">
        <w:rPr>
          <w:rFonts w:cs="Arial"/>
          <w:sz w:val="20"/>
          <w:szCs w:val="20"/>
          <w:lang w:eastAsia="fr-FR"/>
        </w:rPr>
        <w:t xml:space="preserve"> knowledge and experience in UN disbursement regulations.  He nevertheless attended a procurement training workshop in early </w:t>
      </w:r>
      <w:smartTag w:uri="urn:schemas-microsoft-com:office:smarttags" w:element="metricconverter">
        <w:smartTagPr>
          <w:attr w:name="ProductID" w:val="2011 in"/>
        </w:smartTagPr>
        <w:r w:rsidR="00EE2001" w:rsidRPr="00962206">
          <w:rPr>
            <w:rFonts w:cs="Arial"/>
            <w:sz w:val="20"/>
            <w:szCs w:val="20"/>
            <w:lang w:eastAsia="fr-FR"/>
          </w:rPr>
          <w:t>2011</w:t>
        </w:r>
        <w:r w:rsidR="00C8077E">
          <w:rPr>
            <w:rFonts w:cs="Arial"/>
            <w:sz w:val="20"/>
            <w:szCs w:val="20"/>
            <w:lang w:eastAsia="fr-FR"/>
          </w:rPr>
          <w:t xml:space="preserve"> </w:t>
        </w:r>
        <w:r w:rsidR="00EE2001" w:rsidRPr="00962206">
          <w:rPr>
            <w:rFonts w:cs="Arial"/>
            <w:sz w:val="20"/>
            <w:szCs w:val="20"/>
            <w:lang w:eastAsia="fr-FR"/>
          </w:rPr>
          <w:t>in</w:t>
        </w:r>
      </w:smartTag>
      <w:r w:rsidR="00EE2001" w:rsidRPr="00962206">
        <w:rPr>
          <w:rFonts w:cs="Arial"/>
          <w:sz w:val="20"/>
          <w:szCs w:val="20"/>
          <w:lang w:eastAsia="fr-FR"/>
        </w:rPr>
        <w:t xml:space="preserve"> </w:t>
      </w:r>
      <w:smartTag w:uri="urn:schemas-microsoft-com:office:smarttags" w:element="place">
        <w:smartTag w:uri="urn:schemas-microsoft-com:office:smarttags" w:element="country-region">
          <w:r w:rsidR="00EE2001" w:rsidRPr="00962206">
            <w:rPr>
              <w:rFonts w:cs="Arial"/>
              <w:sz w:val="20"/>
              <w:szCs w:val="20"/>
              <w:lang w:eastAsia="fr-FR"/>
            </w:rPr>
            <w:t>Fiji</w:t>
          </w:r>
        </w:smartTag>
      </w:smartTag>
      <w:r w:rsidR="00EE2001" w:rsidRPr="00962206">
        <w:rPr>
          <w:rFonts w:cs="Arial"/>
          <w:sz w:val="20"/>
          <w:szCs w:val="20"/>
          <w:lang w:eastAsia="fr-FR"/>
        </w:rPr>
        <w:t xml:space="preserve">, well over one year after his assumption of duty.  However late it was, a sign of adaptability was observed. </w:t>
      </w:r>
      <w:r w:rsidR="006B0568">
        <w:rPr>
          <w:rFonts w:cs="Arial"/>
          <w:sz w:val="20"/>
          <w:szCs w:val="20"/>
          <w:lang w:eastAsia="fr-FR"/>
        </w:rPr>
        <w:t xml:space="preserve"> This t</w:t>
      </w:r>
      <w:r w:rsidR="00981B40" w:rsidRPr="00962206">
        <w:rPr>
          <w:rFonts w:cs="Arial"/>
          <w:sz w:val="20"/>
          <w:szCs w:val="20"/>
          <w:lang w:eastAsia="fr-FR"/>
        </w:rPr>
        <w:t xml:space="preserve">raining </w:t>
      </w:r>
      <w:r w:rsidR="006B0568">
        <w:rPr>
          <w:rFonts w:cs="Arial"/>
          <w:sz w:val="20"/>
          <w:szCs w:val="20"/>
          <w:lang w:eastAsia="fr-FR"/>
        </w:rPr>
        <w:t>had been</w:t>
      </w:r>
      <w:r w:rsidR="00981B40" w:rsidRPr="00962206">
        <w:rPr>
          <w:rFonts w:cs="Arial"/>
          <w:sz w:val="20"/>
          <w:szCs w:val="20"/>
          <w:lang w:eastAsia="fr-FR"/>
        </w:rPr>
        <w:t xml:space="preserve"> done, yet no convincing acceleration in activity performance </w:t>
      </w:r>
      <w:r w:rsidR="006B0568">
        <w:rPr>
          <w:rFonts w:cs="Arial"/>
          <w:sz w:val="20"/>
          <w:szCs w:val="20"/>
          <w:lang w:eastAsia="fr-FR"/>
        </w:rPr>
        <w:t>was</w:t>
      </w:r>
      <w:r w:rsidR="00981B40" w:rsidRPr="00962206">
        <w:rPr>
          <w:rFonts w:cs="Arial"/>
          <w:sz w:val="20"/>
          <w:szCs w:val="20"/>
          <w:lang w:eastAsia="fr-FR"/>
        </w:rPr>
        <w:t xml:space="preserve"> observed thereafter.</w:t>
      </w:r>
    </w:p>
    <w:p w:rsidR="00EE2001" w:rsidRPr="00962206" w:rsidRDefault="00EE2001" w:rsidP="001278C9">
      <w:pPr>
        <w:autoSpaceDE w:val="0"/>
        <w:autoSpaceDN w:val="0"/>
        <w:adjustRightInd w:val="0"/>
        <w:spacing w:before="0" w:after="0"/>
        <w:rPr>
          <w:rFonts w:cs="Arial"/>
          <w:sz w:val="20"/>
          <w:szCs w:val="20"/>
          <w:lang w:eastAsia="fr-FR"/>
        </w:rPr>
      </w:pPr>
    </w:p>
    <w:p w:rsidR="00981B40" w:rsidRPr="00962206" w:rsidRDefault="00C8077E" w:rsidP="001278C9">
      <w:pPr>
        <w:autoSpaceDE w:val="0"/>
        <w:autoSpaceDN w:val="0"/>
        <w:adjustRightInd w:val="0"/>
        <w:spacing w:before="0" w:after="0"/>
        <w:rPr>
          <w:rFonts w:cs="Arial"/>
          <w:sz w:val="20"/>
          <w:szCs w:val="20"/>
          <w:lang w:eastAsia="fr-FR"/>
        </w:rPr>
      </w:pPr>
      <w:r>
        <w:rPr>
          <w:rFonts w:cs="Arial"/>
          <w:sz w:val="20"/>
          <w:szCs w:val="20"/>
          <w:lang w:eastAsia="fr-FR"/>
        </w:rPr>
        <w:t>During the evaluation interview, t</w:t>
      </w:r>
      <w:r w:rsidR="00981B40" w:rsidRPr="00962206">
        <w:rPr>
          <w:rFonts w:cs="Arial"/>
          <w:sz w:val="20"/>
          <w:szCs w:val="20"/>
          <w:lang w:eastAsia="fr-FR"/>
        </w:rPr>
        <w:t xml:space="preserve">he Project Manager also highlighted that the project was understaffed.  However, when asked if he tried any replacement after the resignation of the Project </w:t>
      </w:r>
      <w:r w:rsidR="00480DB6" w:rsidRPr="00962206">
        <w:rPr>
          <w:rFonts w:cs="Arial"/>
          <w:sz w:val="20"/>
          <w:szCs w:val="20"/>
          <w:lang w:eastAsia="fr-FR"/>
        </w:rPr>
        <w:t>Assistant</w:t>
      </w:r>
      <w:r w:rsidR="00981B40" w:rsidRPr="00962206">
        <w:rPr>
          <w:rFonts w:cs="Arial"/>
          <w:sz w:val="20"/>
          <w:szCs w:val="20"/>
          <w:lang w:eastAsia="fr-FR"/>
        </w:rPr>
        <w:t xml:space="preserve">, he </w:t>
      </w:r>
      <w:r>
        <w:rPr>
          <w:rFonts w:cs="Arial"/>
          <w:sz w:val="20"/>
          <w:szCs w:val="20"/>
          <w:lang w:eastAsia="fr-FR"/>
        </w:rPr>
        <w:t>could</w:t>
      </w:r>
      <w:r w:rsidR="00981B40" w:rsidRPr="00962206">
        <w:rPr>
          <w:rFonts w:cs="Arial"/>
          <w:sz w:val="20"/>
          <w:szCs w:val="20"/>
          <w:lang w:eastAsia="fr-FR"/>
        </w:rPr>
        <w:t xml:space="preserve"> not give </w:t>
      </w:r>
      <w:r w:rsidR="006B0568">
        <w:rPr>
          <w:rFonts w:cs="Arial"/>
          <w:sz w:val="20"/>
          <w:szCs w:val="20"/>
          <w:lang w:eastAsia="fr-FR"/>
        </w:rPr>
        <w:t xml:space="preserve">any </w:t>
      </w:r>
      <w:r w:rsidR="00981B40" w:rsidRPr="00962206">
        <w:rPr>
          <w:rFonts w:cs="Arial"/>
          <w:sz w:val="20"/>
          <w:szCs w:val="20"/>
          <w:lang w:eastAsia="fr-FR"/>
        </w:rPr>
        <w:t>conv</w:t>
      </w:r>
      <w:r w:rsidR="003F11A7">
        <w:rPr>
          <w:rFonts w:cs="Arial"/>
          <w:sz w:val="20"/>
          <w:szCs w:val="20"/>
          <w:lang w:eastAsia="fr-FR"/>
        </w:rPr>
        <w:t>incing argument as to why he failed to fill the post</w:t>
      </w:r>
      <w:r w:rsidR="00981B40" w:rsidRPr="00962206">
        <w:rPr>
          <w:rFonts w:cs="Arial"/>
          <w:sz w:val="20"/>
          <w:szCs w:val="20"/>
          <w:lang w:eastAsia="fr-FR"/>
        </w:rPr>
        <w:t xml:space="preserve">.  In addition, not only did </w:t>
      </w:r>
      <w:r w:rsidR="000D73AF" w:rsidRPr="00962206">
        <w:rPr>
          <w:rFonts w:cs="Arial"/>
          <w:sz w:val="20"/>
          <w:szCs w:val="20"/>
          <w:lang w:eastAsia="fr-FR"/>
        </w:rPr>
        <w:t xml:space="preserve">the </w:t>
      </w:r>
      <w:r w:rsidR="00981B40" w:rsidRPr="00962206">
        <w:rPr>
          <w:rFonts w:cs="Arial"/>
          <w:sz w:val="20"/>
          <w:szCs w:val="20"/>
          <w:lang w:eastAsia="fr-FR"/>
        </w:rPr>
        <w:t xml:space="preserve">Project Manager never delegate professional tasks on agriculture to his provincial stakeholders, we did not find any </w:t>
      </w:r>
      <w:r w:rsidR="000D73AF" w:rsidRPr="00962206">
        <w:rPr>
          <w:rFonts w:cs="Arial"/>
          <w:sz w:val="20"/>
          <w:szCs w:val="20"/>
          <w:lang w:eastAsia="fr-FR"/>
        </w:rPr>
        <w:t>evidence of attempt in</w:t>
      </w:r>
      <w:r w:rsidR="00981B40" w:rsidRPr="00962206">
        <w:rPr>
          <w:rFonts w:cs="Arial"/>
          <w:sz w:val="20"/>
          <w:szCs w:val="20"/>
          <w:lang w:eastAsia="fr-FR"/>
        </w:rPr>
        <w:t xml:space="preserve"> recruiting any specialists/consultant</w:t>
      </w:r>
      <w:r w:rsidR="000D73AF" w:rsidRPr="00962206">
        <w:rPr>
          <w:rFonts w:cs="Arial"/>
          <w:sz w:val="20"/>
          <w:szCs w:val="20"/>
          <w:lang w:eastAsia="fr-FR"/>
        </w:rPr>
        <w:t xml:space="preserve"> in</w:t>
      </w:r>
      <w:r w:rsidR="00981B40" w:rsidRPr="00962206">
        <w:rPr>
          <w:rFonts w:cs="Arial"/>
          <w:sz w:val="20"/>
          <w:szCs w:val="20"/>
          <w:lang w:eastAsia="fr-FR"/>
        </w:rPr>
        <w:t xml:space="preserve"> soil</w:t>
      </w:r>
      <w:r w:rsidR="000D73AF" w:rsidRPr="00962206">
        <w:rPr>
          <w:rFonts w:cs="Arial"/>
          <w:sz w:val="20"/>
          <w:szCs w:val="20"/>
          <w:lang w:eastAsia="fr-FR"/>
        </w:rPr>
        <w:t xml:space="preserve"> sciences</w:t>
      </w:r>
      <w:r w:rsidR="00981B40" w:rsidRPr="00962206">
        <w:rPr>
          <w:rFonts w:cs="Arial"/>
          <w:sz w:val="20"/>
          <w:szCs w:val="20"/>
          <w:lang w:eastAsia="fr-FR"/>
        </w:rPr>
        <w:t xml:space="preserve">, </w:t>
      </w:r>
      <w:r w:rsidR="000D73AF" w:rsidRPr="00962206">
        <w:rPr>
          <w:rFonts w:cs="Arial"/>
          <w:sz w:val="20"/>
          <w:szCs w:val="20"/>
          <w:lang w:eastAsia="fr-FR"/>
        </w:rPr>
        <w:t xml:space="preserve">project </w:t>
      </w:r>
      <w:r w:rsidR="00981B40" w:rsidRPr="00962206">
        <w:rPr>
          <w:rFonts w:cs="Arial"/>
          <w:sz w:val="20"/>
          <w:szCs w:val="20"/>
          <w:lang w:eastAsia="fr-FR"/>
        </w:rPr>
        <w:t xml:space="preserve">M&amp;E, </w:t>
      </w:r>
      <w:r w:rsidR="000D73AF" w:rsidRPr="00962206">
        <w:rPr>
          <w:rFonts w:cs="Arial"/>
          <w:sz w:val="20"/>
          <w:szCs w:val="20"/>
          <w:lang w:eastAsia="fr-FR"/>
        </w:rPr>
        <w:t xml:space="preserve">policy development, investment </w:t>
      </w:r>
      <w:r w:rsidR="00480DB6" w:rsidRPr="00962206">
        <w:rPr>
          <w:rFonts w:cs="Arial"/>
          <w:sz w:val="20"/>
          <w:szCs w:val="20"/>
          <w:lang w:eastAsia="fr-FR"/>
        </w:rPr>
        <w:t>plan</w:t>
      </w:r>
      <w:r w:rsidR="000D73AF" w:rsidRPr="00962206">
        <w:rPr>
          <w:rFonts w:cs="Arial"/>
          <w:sz w:val="20"/>
          <w:szCs w:val="20"/>
          <w:lang w:eastAsia="fr-FR"/>
        </w:rPr>
        <w:t>, land use planning, community mapping and appraisal, provincial governance</w:t>
      </w:r>
      <w:r w:rsidR="0011243A">
        <w:rPr>
          <w:rFonts w:cs="Arial"/>
          <w:sz w:val="20"/>
          <w:szCs w:val="20"/>
          <w:lang w:eastAsia="fr-FR"/>
        </w:rPr>
        <w:t xml:space="preserve"> review, for guideline and manua</w:t>
      </w:r>
      <w:r w:rsidR="000D73AF" w:rsidRPr="00962206">
        <w:rPr>
          <w:rFonts w:cs="Arial"/>
          <w:sz w:val="20"/>
          <w:szCs w:val="20"/>
          <w:lang w:eastAsia="fr-FR"/>
        </w:rPr>
        <w:t xml:space="preserve">l development, which were well defined in the logFrame and the had all been budgeted for.  In short, apart from the revision of NAP, we could not find any proofs of other consultant’s </w:t>
      </w:r>
      <w:r w:rsidR="0011243A">
        <w:rPr>
          <w:rFonts w:cs="Arial"/>
          <w:sz w:val="20"/>
          <w:szCs w:val="20"/>
          <w:lang w:eastAsia="fr-FR"/>
        </w:rPr>
        <w:t>recruitment.</w:t>
      </w:r>
      <w:r w:rsidR="006B0568">
        <w:rPr>
          <w:rFonts w:cs="Arial"/>
          <w:sz w:val="20"/>
          <w:szCs w:val="20"/>
          <w:lang w:eastAsia="fr-FR"/>
        </w:rPr>
        <w:t xml:space="preserve"> </w:t>
      </w:r>
      <w:r w:rsidR="000D73AF" w:rsidRPr="00962206">
        <w:rPr>
          <w:rFonts w:cs="Arial"/>
          <w:sz w:val="20"/>
          <w:szCs w:val="20"/>
          <w:lang w:eastAsia="fr-FR"/>
        </w:rPr>
        <w:t xml:space="preserve"> In such a far reaching project as this</w:t>
      </w:r>
      <w:r w:rsidR="006B0568">
        <w:rPr>
          <w:rFonts w:cs="Arial"/>
          <w:sz w:val="20"/>
          <w:szCs w:val="20"/>
          <w:lang w:eastAsia="fr-FR"/>
        </w:rPr>
        <w:t>, the</w:t>
      </w:r>
      <w:r w:rsidR="000D73AF" w:rsidRPr="00962206">
        <w:rPr>
          <w:rFonts w:cs="Arial"/>
          <w:sz w:val="20"/>
          <w:szCs w:val="20"/>
          <w:lang w:eastAsia="fr-FR"/>
        </w:rPr>
        <w:t xml:space="preserve"> CBSLM </w:t>
      </w:r>
      <w:r w:rsidR="00480DB6" w:rsidRPr="00962206">
        <w:rPr>
          <w:rFonts w:cs="Arial"/>
          <w:sz w:val="20"/>
          <w:szCs w:val="20"/>
          <w:lang w:eastAsia="fr-FR"/>
        </w:rPr>
        <w:t xml:space="preserve">comprising of </w:t>
      </w:r>
      <w:r w:rsidR="000D73AF" w:rsidRPr="00962206">
        <w:rPr>
          <w:rFonts w:cs="Arial"/>
          <w:sz w:val="20"/>
          <w:szCs w:val="20"/>
          <w:lang w:eastAsia="fr-FR"/>
        </w:rPr>
        <w:t>a lot of disciplines,</w:t>
      </w:r>
      <w:r w:rsidR="006B0568">
        <w:rPr>
          <w:rFonts w:cs="Arial"/>
          <w:sz w:val="20"/>
          <w:szCs w:val="20"/>
          <w:lang w:eastAsia="fr-FR"/>
        </w:rPr>
        <w:t xml:space="preserve"> hence, </w:t>
      </w:r>
      <w:r w:rsidR="000D73AF" w:rsidRPr="00962206">
        <w:rPr>
          <w:rFonts w:cs="Arial"/>
          <w:sz w:val="20"/>
          <w:szCs w:val="20"/>
          <w:lang w:eastAsia="fr-FR"/>
        </w:rPr>
        <w:t xml:space="preserve">it is unthinkable </w:t>
      </w:r>
      <w:r w:rsidR="006B0568">
        <w:rPr>
          <w:rFonts w:cs="Arial"/>
          <w:sz w:val="20"/>
          <w:szCs w:val="20"/>
          <w:lang w:eastAsia="fr-FR"/>
        </w:rPr>
        <w:t>that a</w:t>
      </w:r>
      <w:r w:rsidR="000D73AF" w:rsidRPr="00962206">
        <w:rPr>
          <w:rFonts w:cs="Arial"/>
          <w:sz w:val="20"/>
          <w:szCs w:val="20"/>
          <w:lang w:eastAsia="fr-FR"/>
        </w:rPr>
        <w:t xml:space="preserve"> PMU with limited number of members</w:t>
      </w:r>
      <w:r w:rsidR="006B0568">
        <w:rPr>
          <w:rFonts w:cs="Arial"/>
          <w:sz w:val="20"/>
          <w:szCs w:val="20"/>
          <w:lang w:eastAsia="fr-FR"/>
        </w:rPr>
        <w:t xml:space="preserve"> ca, accomplish all the activities listed in the project document</w:t>
      </w:r>
      <w:r w:rsidR="000D73AF" w:rsidRPr="00962206">
        <w:rPr>
          <w:rFonts w:cs="Arial"/>
          <w:sz w:val="20"/>
          <w:szCs w:val="20"/>
          <w:lang w:eastAsia="fr-FR"/>
        </w:rPr>
        <w:t xml:space="preserve">.  Had </w:t>
      </w:r>
      <w:r w:rsidR="006B0568">
        <w:rPr>
          <w:rFonts w:cs="Arial"/>
          <w:sz w:val="20"/>
          <w:szCs w:val="20"/>
          <w:lang w:eastAsia="fr-FR"/>
        </w:rPr>
        <w:t>the PM</w:t>
      </w:r>
      <w:r w:rsidR="000D73AF" w:rsidRPr="00962206">
        <w:rPr>
          <w:rFonts w:cs="Arial"/>
          <w:sz w:val="20"/>
          <w:szCs w:val="20"/>
          <w:lang w:eastAsia="fr-FR"/>
        </w:rPr>
        <w:t xml:space="preserve"> consulted the project </w:t>
      </w:r>
      <w:r w:rsidR="00A44090" w:rsidRPr="00962206">
        <w:rPr>
          <w:rFonts w:cs="Arial"/>
          <w:sz w:val="20"/>
          <w:szCs w:val="20"/>
          <w:lang w:eastAsia="fr-FR"/>
        </w:rPr>
        <w:t xml:space="preserve">identification </w:t>
      </w:r>
      <w:r w:rsidR="000D73AF" w:rsidRPr="00962206">
        <w:rPr>
          <w:rFonts w:cs="Arial"/>
          <w:sz w:val="20"/>
          <w:szCs w:val="20"/>
          <w:lang w:eastAsia="fr-FR"/>
        </w:rPr>
        <w:t xml:space="preserve">document, he </w:t>
      </w:r>
      <w:r w:rsidR="00A44090" w:rsidRPr="00962206">
        <w:rPr>
          <w:rFonts w:cs="Arial"/>
          <w:sz w:val="20"/>
          <w:szCs w:val="20"/>
          <w:lang w:eastAsia="fr-FR"/>
        </w:rPr>
        <w:t>would have noticed the necessity of</w:t>
      </w:r>
      <w:r w:rsidR="000D73AF" w:rsidRPr="00962206">
        <w:rPr>
          <w:rFonts w:cs="Arial"/>
          <w:sz w:val="20"/>
          <w:szCs w:val="20"/>
          <w:lang w:eastAsia="fr-FR"/>
        </w:rPr>
        <w:t xml:space="preserve"> en</w:t>
      </w:r>
      <w:r w:rsidR="006B0568">
        <w:rPr>
          <w:rFonts w:cs="Arial"/>
          <w:sz w:val="20"/>
          <w:szCs w:val="20"/>
          <w:lang w:eastAsia="fr-FR"/>
        </w:rPr>
        <w:t>gaging</w:t>
      </w:r>
      <w:r w:rsidR="000D73AF" w:rsidRPr="00962206">
        <w:rPr>
          <w:rFonts w:cs="Arial"/>
          <w:sz w:val="20"/>
          <w:szCs w:val="20"/>
          <w:lang w:eastAsia="fr-FR"/>
        </w:rPr>
        <w:t xml:space="preserve"> </w:t>
      </w:r>
      <w:r w:rsidR="006B0568">
        <w:rPr>
          <w:rFonts w:cs="Arial"/>
          <w:sz w:val="20"/>
          <w:szCs w:val="20"/>
          <w:lang w:eastAsia="fr-FR"/>
        </w:rPr>
        <w:t>different</w:t>
      </w:r>
      <w:r w:rsidR="00A44090" w:rsidRPr="00962206">
        <w:rPr>
          <w:rFonts w:cs="Arial"/>
          <w:sz w:val="20"/>
          <w:szCs w:val="20"/>
          <w:lang w:eastAsia="fr-FR"/>
        </w:rPr>
        <w:t xml:space="preserve"> </w:t>
      </w:r>
      <w:r w:rsidR="000D73AF" w:rsidRPr="00962206">
        <w:rPr>
          <w:rFonts w:cs="Arial"/>
          <w:sz w:val="20"/>
          <w:szCs w:val="20"/>
          <w:lang w:eastAsia="fr-FR"/>
        </w:rPr>
        <w:t>international and local experts</w:t>
      </w:r>
      <w:r w:rsidR="00D93708" w:rsidRPr="00962206">
        <w:rPr>
          <w:rFonts w:cs="Arial"/>
          <w:sz w:val="20"/>
          <w:szCs w:val="20"/>
          <w:lang w:eastAsia="fr-FR"/>
        </w:rPr>
        <w:t xml:space="preserve"> to cover the wide range of </w:t>
      </w:r>
      <w:r w:rsidR="006B0568" w:rsidRPr="00962206">
        <w:rPr>
          <w:rFonts w:cs="Arial"/>
          <w:sz w:val="20"/>
          <w:szCs w:val="20"/>
          <w:lang w:eastAsia="fr-FR"/>
        </w:rPr>
        <w:t xml:space="preserve">required </w:t>
      </w:r>
      <w:r w:rsidR="00D93708" w:rsidRPr="00962206">
        <w:rPr>
          <w:rFonts w:cs="Arial"/>
          <w:sz w:val="20"/>
          <w:szCs w:val="20"/>
          <w:lang w:eastAsia="fr-FR"/>
        </w:rPr>
        <w:t>expertise</w:t>
      </w:r>
      <w:r w:rsidR="00A44090" w:rsidRPr="00962206">
        <w:rPr>
          <w:rFonts w:cs="Arial"/>
          <w:sz w:val="20"/>
          <w:szCs w:val="20"/>
          <w:lang w:eastAsia="fr-FR"/>
        </w:rPr>
        <w:t>.</w:t>
      </w:r>
    </w:p>
    <w:p w:rsidR="00AE7DB0" w:rsidRPr="00962206" w:rsidRDefault="00AE7DB0" w:rsidP="001278C9">
      <w:pPr>
        <w:autoSpaceDE w:val="0"/>
        <w:autoSpaceDN w:val="0"/>
        <w:adjustRightInd w:val="0"/>
        <w:spacing w:before="0" w:after="0"/>
        <w:rPr>
          <w:rFonts w:cs="Arial"/>
          <w:sz w:val="20"/>
          <w:szCs w:val="20"/>
          <w:lang w:eastAsia="fr-FR"/>
        </w:rPr>
      </w:pPr>
    </w:p>
    <w:p w:rsidR="00AE7DB0" w:rsidRPr="00962206" w:rsidRDefault="00AE7DB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Project Manager </w:t>
      </w:r>
      <w:r w:rsidR="0011243A">
        <w:rPr>
          <w:rFonts w:cs="Arial"/>
          <w:sz w:val="20"/>
          <w:szCs w:val="20"/>
          <w:lang w:eastAsia="fr-FR"/>
        </w:rPr>
        <w:t>should have informed the UNDP Solomon Islands Sub-Office</w:t>
      </w:r>
      <w:r w:rsidRPr="00962206">
        <w:rPr>
          <w:rFonts w:cs="Arial"/>
          <w:sz w:val="20"/>
          <w:szCs w:val="20"/>
          <w:lang w:eastAsia="fr-FR"/>
        </w:rPr>
        <w:t xml:space="preserve"> of any delays or difficulties faced during implementation so that adaptive management </w:t>
      </w:r>
      <w:r w:rsidR="00D93708" w:rsidRPr="00962206">
        <w:rPr>
          <w:rFonts w:cs="Arial"/>
          <w:sz w:val="20"/>
          <w:szCs w:val="20"/>
          <w:lang w:eastAsia="fr-FR"/>
        </w:rPr>
        <w:t>could</w:t>
      </w:r>
      <w:r w:rsidR="000D1207">
        <w:rPr>
          <w:rFonts w:cs="Arial"/>
          <w:sz w:val="20"/>
          <w:szCs w:val="20"/>
          <w:lang w:eastAsia="fr-FR"/>
        </w:rPr>
        <w:t xml:space="preserve"> </w:t>
      </w:r>
      <w:r w:rsidR="00D93708" w:rsidRPr="00962206">
        <w:rPr>
          <w:rFonts w:cs="Arial"/>
          <w:sz w:val="20"/>
          <w:szCs w:val="20"/>
          <w:lang w:eastAsia="fr-FR"/>
        </w:rPr>
        <w:t>be</w:t>
      </w:r>
      <w:r w:rsidRPr="00962206">
        <w:rPr>
          <w:rFonts w:cs="Arial"/>
          <w:sz w:val="20"/>
          <w:szCs w:val="20"/>
          <w:lang w:eastAsia="fr-FR"/>
        </w:rPr>
        <w:t xml:space="preserve"> applied through appropriate support and/or corrective measures in a timely and remedial fashion </w:t>
      </w:r>
      <w:r w:rsidR="000D1207">
        <w:rPr>
          <w:rFonts w:cs="Arial"/>
          <w:sz w:val="20"/>
          <w:szCs w:val="20"/>
          <w:lang w:eastAsia="fr-FR"/>
        </w:rPr>
        <w:t>and</w:t>
      </w:r>
      <w:r w:rsidRPr="00962206">
        <w:rPr>
          <w:rFonts w:cs="Arial"/>
          <w:sz w:val="20"/>
          <w:szCs w:val="20"/>
          <w:lang w:eastAsia="fr-FR"/>
        </w:rPr>
        <w:t xml:space="preserve"> that the progress of the project is not hindered</w:t>
      </w:r>
      <w:r w:rsidR="006B0568">
        <w:rPr>
          <w:rFonts w:cs="Arial"/>
          <w:sz w:val="20"/>
          <w:szCs w:val="20"/>
          <w:lang w:eastAsia="fr-FR"/>
        </w:rPr>
        <w:t xml:space="preserve"> by unnecessary delays</w:t>
      </w:r>
      <w:r w:rsidRPr="00962206">
        <w:rPr>
          <w:rFonts w:cs="Arial"/>
          <w:sz w:val="20"/>
          <w:szCs w:val="20"/>
          <w:lang w:eastAsia="fr-FR"/>
        </w:rPr>
        <w:t>. To the best of the knowledge of the evaluators, no such actions were taken.</w:t>
      </w:r>
      <w:r w:rsidR="006255B3" w:rsidRPr="00962206">
        <w:rPr>
          <w:rFonts w:cs="Arial"/>
          <w:sz w:val="20"/>
          <w:szCs w:val="20"/>
          <w:lang w:eastAsia="fr-FR"/>
        </w:rPr>
        <w:t xml:space="preserve"> </w:t>
      </w:r>
    </w:p>
    <w:p w:rsidR="00E97EDE" w:rsidRPr="00962206" w:rsidRDefault="00E97EDE" w:rsidP="001278C9">
      <w:pPr>
        <w:autoSpaceDE w:val="0"/>
        <w:autoSpaceDN w:val="0"/>
        <w:adjustRightInd w:val="0"/>
        <w:spacing w:before="0" w:after="0"/>
        <w:rPr>
          <w:rFonts w:cs="Arial"/>
          <w:sz w:val="20"/>
          <w:szCs w:val="20"/>
          <w:lang w:eastAsia="fr-FR"/>
        </w:rPr>
      </w:pPr>
    </w:p>
    <w:p w:rsidR="00E97EDE" w:rsidRPr="00962206" w:rsidRDefault="00E97EDE" w:rsidP="001278C9">
      <w:pPr>
        <w:autoSpaceDE w:val="0"/>
        <w:autoSpaceDN w:val="0"/>
        <w:adjustRightInd w:val="0"/>
        <w:spacing w:before="0" w:after="0"/>
        <w:rPr>
          <w:rFonts w:cs="Arial"/>
          <w:sz w:val="20"/>
          <w:szCs w:val="20"/>
          <w:lang w:eastAsia="fr-FR"/>
        </w:rPr>
      </w:pPr>
      <w:r w:rsidRPr="00962206">
        <w:rPr>
          <w:rFonts w:cs="Arial"/>
          <w:sz w:val="20"/>
          <w:szCs w:val="20"/>
          <w:lang w:eastAsia="fr-FR"/>
        </w:rPr>
        <w:t>Steering committee meeting</w:t>
      </w:r>
      <w:r w:rsidR="00505B27">
        <w:rPr>
          <w:rFonts w:cs="Arial"/>
          <w:sz w:val="20"/>
          <w:szCs w:val="20"/>
          <w:lang w:eastAsia="fr-FR"/>
        </w:rPr>
        <w:t xml:space="preserve">s </w:t>
      </w:r>
      <w:r w:rsidR="004924B3">
        <w:rPr>
          <w:rFonts w:cs="Arial"/>
          <w:sz w:val="20"/>
          <w:szCs w:val="20"/>
          <w:lang w:eastAsia="fr-FR"/>
        </w:rPr>
        <w:t xml:space="preserve">could have brought </w:t>
      </w:r>
      <w:r w:rsidRPr="00962206">
        <w:rPr>
          <w:rFonts w:cs="Arial"/>
          <w:sz w:val="20"/>
          <w:szCs w:val="20"/>
          <w:lang w:eastAsia="fr-FR"/>
        </w:rPr>
        <w:t>the issue of disbursement</w:t>
      </w:r>
      <w:r w:rsidR="004924B3">
        <w:rPr>
          <w:rFonts w:cs="Arial"/>
          <w:sz w:val="20"/>
          <w:szCs w:val="20"/>
          <w:lang w:eastAsia="fr-FR"/>
        </w:rPr>
        <w:t xml:space="preserve"> to light.  </w:t>
      </w:r>
      <w:r w:rsidR="00505B27">
        <w:rPr>
          <w:rFonts w:cs="Arial"/>
          <w:sz w:val="20"/>
          <w:szCs w:val="20"/>
          <w:lang w:eastAsia="fr-FR"/>
        </w:rPr>
        <w:t>However,</w:t>
      </w:r>
      <w:r w:rsidRPr="00962206">
        <w:rPr>
          <w:rFonts w:cs="Arial"/>
          <w:sz w:val="20"/>
          <w:szCs w:val="20"/>
          <w:lang w:eastAsia="fr-FR"/>
        </w:rPr>
        <w:t xml:space="preserve"> the evaluation team could not find any trace of Steering committee meeting or </w:t>
      </w:r>
      <w:r w:rsidR="004924B3">
        <w:rPr>
          <w:rFonts w:cs="Arial"/>
          <w:sz w:val="20"/>
          <w:szCs w:val="20"/>
          <w:lang w:eastAsia="fr-FR"/>
        </w:rPr>
        <w:t xml:space="preserve">any meeting </w:t>
      </w:r>
      <w:r w:rsidRPr="00962206">
        <w:rPr>
          <w:rFonts w:cs="Arial"/>
          <w:sz w:val="20"/>
          <w:szCs w:val="20"/>
          <w:lang w:eastAsia="fr-FR"/>
        </w:rPr>
        <w:t>minute.</w:t>
      </w:r>
    </w:p>
    <w:p w:rsidR="005274EC" w:rsidRPr="00962206" w:rsidRDefault="005274EC" w:rsidP="001278C9">
      <w:pPr>
        <w:autoSpaceDE w:val="0"/>
        <w:autoSpaceDN w:val="0"/>
        <w:adjustRightInd w:val="0"/>
        <w:spacing w:before="0" w:after="0"/>
        <w:rPr>
          <w:rFonts w:cs="Arial"/>
          <w:sz w:val="20"/>
          <w:szCs w:val="20"/>
          <w:lang w:eastAsia="fr-FR"/>
        </w:rPr>
      </w:pPr>
    </w:p>
    <w:p w:rsidR="005274EC" w:rsidRPr="00962206"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There were a </w:t>
      </w:r>
      <w:r w:rsidR="004924B3">
        <w:rPr>
          <w:rFonts w:cs="Arial"/>
          <w:sz w:val="20"/>
          <w:szCs w:val="20"/>
          <w:lang w:eastAsia="fr-FR"/>
        </w:rPr>
        <w:t>number</w:t>
      </w:r>
      <w:r w:rsidRPr="00962206">
        <w:rPr>
          <w:rFonts w:cs="Arial"/>
          <w:sz w:val="20"/>
          <w:szCs w:val="20"/>
          <w:lang w:eastAsia="fr-FR"/>
        </w:rPr>
        <w:t xml:space="preserve"> of activities which did not require disbursement which were never explored</w:t>
      </w:r>
      <w:r w:rsidR="00D93708" w:rsidRPr="00962206">
        <w:rPr>
          <w:rFonts w:cs="Arial"/>
          <w:sz w:val="20"/>
          <w:szCs w:val="20"/>
          <w:lang w:eastAsia="fr-FR"/>
        </w:rPr>
        <w:t xml:space="preserve"> by the PMU</w:t>
      </w:r>
      <w:r w:rsidRPr="00962206">
        <w:rPr>
          <w:rFonts w:cs="Arial"/>
          <w:sz w:val="20"/>
          <w:szCs w:val="20"/>
          <w:lang w:eastAsia="fr-FR"/>
        </w:rPr>
        <w:t xml:space="preserve">. </w:t>
      </w:r>
    </w:p>
    <w:p w:rsidR="005274EC"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For example, as suggested</w:t>
      </w:r>
      <w:r w:rsidR="00960E08" w:rsidRPr="00962206">
        <w:rPr>
          <w:rFonts w:cs="Arial"/>
          <w:sz w:val="20"/>
          <w:szCs w:val="20"/>
          <w:lang w:eastAsia="fr-FR"/>
        </w:rPr>
        <w:t xml:space="preserve"> by the stakeholders</w:t>
      </w:r>
      <w:r w:rsidR="004924B3">
        <w:rPr>
          <w:rFonts w:cs="Arial"/>
          <w:sz w:val="20"/>
          <w:szCs w:val="20"/>
          <w:lang w:eastAsia="fr-FR"/>
        </w:rPr>
        <w:t xml:space="preserve"> during</w:t>
      </w:r>
      <w:r w:rsidRPr="00962206">
        <w:rPr>
          <w:rFonts w:cs="Arial"/>
          <w:sz w:val="20"/>
          <w:szCs w:val="20"/>
          <w:lang w:eastAsia="fr-FR"/>
        </w:rPr>
        <w:t xml:space="preserve"> the Inception Workshop,</w:t>
      </w:r>
    </w:p>
    <w:p w:rsidR="003F11A7" w:rsidRPr="00962206" w:rsidRDefault="003F11A7" w:rsidP="001278C9">
      <w:pPr>
        <w:autoSpaceDE w:val="0"/>
        <w:autoSpaceDN w:val="0"/>
        <w:adjustRightInd w:val="0"/>
        <w:spacing w:before="0" w:after="0"/>
        <w:rPr>
          <w:rFonts w:cs="Arial"/>
          <w:sz w:val="20"/>
          <w:szCs w:val="20"/>
          <w:lang w:eastAsia="fr-FR"/>
        </w:rPr>
      </w:pPr>
    </w:p>
    <w:p w:rsidR="005274EC" w:rsidRPr="00962206" w:rsidRDefault="005274EC" w:rsidP="001278C9">
      <w:pPr>
        <w:numPr>
          <w:ilvl w:val="0"/>
          <w:numId w:val="7"/>
        </w:numPr>
        <w:autoSpaceDE w:val="0"/>
        <w:autoSpaceDN w:val="0"/>
        <w:adjustRightInd w:val="0"/>
        <w:spacing w:before="0" w:after="0"/>
        <w:rPr>
          <w:rFonts w:cs="Arial"/>
          <w:sz w:val="20"/>
          <w:szCs w:val="20"/>
          <w:lang w:eastAsia="fr-FR"/>
        </w:rPr>
      </w:pPr>
      <w:r w:rsidRPr="00962206">
        <w:rPr>
          <w:rFonts w:cs="Arial"/>
          <w:sz w:val="20"/>
          <w:szCs w:val="20"/>
          <w:lang w:eastAsia="fr-FR"/>
        </w:rPr>
        <w:t xml:space="preserve">MAL has an Information </w:t>
      </w:r>
      <w:r w:rsidR="00480DB6" w:rsidRPr="00962206">
        <w:rPr>
          <w:rFonts w:cs="Arial"/>
          <w:sz w:val="20"/>
          <w:szCs w:val="20"/>
          <w:lang w:eastAsia="fr-FR"/>
        </w:rPr>
        <w:t>Centre</w:t>
      </w:r>
      <w:r w:rsidRPr="00962206">
        <w:rPr>
          <w:rFonts w:cs="Arial"/>
          <w:sz w:val="20"/>
          <w:szCs w:val="20"/>
          <w:lang w:eastAsia="fr-FR"/>
        </w:rPr>
        <w:t xml:space="preserve"> that can assist in</w:t>
      </w:r>
      <w:r w:rsidR="004924B3">
        <w:rPr>
          <w:rFonts w:cs="Arial"/>
          <w:sz w:val="20"/>
          <w:szCs w:val="20"/>
          <w:lang w:eastAsia="fr-FR"/>
        </w:rPr>
        <w:t xml:space="preserve"> the</w:t>
      </w:r>
      <w:r w:rsidRPr="00962206">
        <w:rPr>
          <w:rFonts w:cs="Arial"/>
          <w:sz w:val="20"/>
          <w:szCs w:val="20"/>
          <w:lang w:eastAsia="fr-FR"/>
        </w:rPr>
        <w:t xml:space="preserve"> facilitation of </w:t>
      </w:r>
      <w:r w:rsidR="004924B3">
        <w:rPr>
          <w:rFonts w:cs="Arial"/>
          <w:sz w:val="20"/>
          <w:szCs w:val="20"/>
          <w:lang w:eastAsia="fr-FR"/>
        </w:rPr>
        <w:t xml:space="preserve">information dissemination. The centre </w:t>
      </w:r>
      <w:r w:rsidRPr="00962206">
        <w:rPr>
          <w:rFonts w:cs="Arial"/>
          <w:sz w:val="20"/>
          <w:szCs w:val="20"/>
          <w:lang w:eastAsia="fr-FR"/>
        </w:rPr>
        <w:t>also run</w:t>
      </w:r>
      <w:r w:rsidR="004924B3">
        <w:rPr>
          <w:rFonts w:cs="Arial"/>
          <w:sz w:val="20"/>
          <w:szCs w:val="20"/>
          <w:lang w:eastAsia="fr-FR"/>
        </w:rPr>
        <w:t>s</w:t>
      </w:r>
      <w:r w:rsidRPr="00962206">
        <w:rPr>
          <w:rFonts w:cs="Arial"/>
          <w:sz w:val="20"/>
          <w:szCs w:val="20"/>
          <w:lang w:eastAsia="fr-FR"/>
        </w:rPr>
        <w:t xml:space="preserve"> a radio programme for which awareness on SLM could have been broadcasted;</w:t>
      </w:r>
    </w:p>
    <w:p w:rsidR="005274EC" w:rsidRDefault="005274EC" w:rsidP="001278C9">
      <w:pPr>
        <w:numPr>
          <w:ilvl w:val="0"/>
          <w:numId w:val="7"/>
        </w:numPr>
        <w:autoSpaceDE w:val="0"/>
        <w:autoSpaceDN w:val="0"/>
        <w:adjustRightInd w:val="0"/>
        <w:spacing w:before="0" w:after="0"/>
        <w:rPr>
          <w:rFonts w:cs="Arial"/>
          <w:sz w:val="20"/>
          <w:szCs w:val="20"/>
          <w:lang w:eastAsia="fr-FR"/>
        </w:rPr>
      </w:pPr>
      <w:r w:rsidRPr="00962206">
        <w:rPr>
          <w:rFonts w:cs="Arial"/>
          <w:sz w:val="20"/>
          <w:szCs w:val="20"/>
          <w:lang w:eastAsia="fr-FR"/>
        </w:rPr>
        <w:t>Ministry of Rural Development</w:t>
      </w:r>
      <w:r w:rsidR="004A0842">
        <w:rPr>
          <w:rFonts w:cs="Arial"/>
          <w:sz w:val="20"/>
          <w:szCs w:val="20"/>
          <w:lang w:eastAsia="fr-FR"/>
        </w:rPr>
        <w:t xml:space="preserve"> (currently Mi</w:t>
      </w:r>
      <w:r w:rsidR="004A0842">
        <w:rPr>
          <w:rFonts w:ascii="Tahoma" w:hAnsi="Tahoma" w:cs="Tahoma"/>
          <w:sz w:val="20"/>
          <w:szCs w:val="20"/>
        </w:rPr>
        <w:t xml:space="preserve">nistry of Rural Development and Indigenous) </w:t>
      </w:r>
      <w:r w:rsidRPr="00962206">
        <w:rPr>
          <w:rFonts w:cs="Arial"/>
          <w:sz w:val="20"/>
          <w:szCs w:val="20"/>
          <w:lang w:eastAsia="fr-FR"/>
        </w:rPr>
        <w:t>host</w:t>
      </w:r>
      <w:r w:rsidR="004924B3">
        <w:rPr>
          <w:rFonts w:cs="Arial"/>
          <w:sz w:val="20"/>
          <w:szCs w:val="20"/>
          <w:lang w:eastAsia="fr-FR"/>
        </w:rPr>
        <w:t>s</w:t>
      </w:r>
      <w:r w:rsidRPr="00962206">
        <w:rPr>
          <w:rFonts w:cs="Arial"/>
          <w:sz w:val="20"/>
          <w:szCs w:val="20"/>
          <w:lang w:eastAsia="fr-FR"/>
        </w:rPr>
        <w:t xml:space="preserve"> workshops for its </w:t>
      </w:r>
      <w:r w:rsidR="00F66349">
        <w:rPr>
          <w:rFonts w:cs="Arial"/>
          <w:sz w:val="20"/>
          <w:szCs w:val="20"/>
          <w:lang w:eastAsia="fr-FR"/>
        </w:rPr>
        <w:t xml:space="preserve">Community Development Officers. </w:t>
      </w:r>
      <w:r w:rsidRPr="00962206">
        <w:rPr>
          <w:rFonts w:cs="Arial"/>
          <w:sz w:val="20"/>
          <w:szCs w:val="20"/>
          <w:lang w:eastAsia="fr-FR"/>
        </w:rPr>
        <w:t>SLM awareness</w:t>
      </w:r>
      <w:r w:rsidR="00A759AE">
        <w:rPr>
          <w:rFonts w:cs="Arial"/>
          <w:sz w:val="20"/>
          <w:szCs w:val="20"/>
          <w:lang w:eastAsia="fr-FR"/>
        </w:rPr>
        <w:t xml:space="preserve"> </w:t>
      </w:r>
      <w:r w:rsidR="00A759AE" w:rsidRPr="00A759AE">
        <w:rPr>
          <w:rFonts w:cs="Arial"/>
          <w:sz w:val="20"/>
          <w:szCs w:val="20"/>
          <w:lang w:eastAsia="fr-FR"/>
        </w:rPr>
        <w:t>building</w:t>
      </w:r>
      <w:r w:rsidRPr="00962206">
        <w:rPr>
          <w:rFonts w:cs="Arial"/>
          <w:sz w:val="20"/>
          <w:szCs w:val="20"/>
          <w:lang w:eastAsia="fr-FR"/>
        </w:rPr>
        <w:t xml:space="preserve"> could have been integrated in these workshops;</w:t>
      </w:r>
    </w:p>
    <w:p w:rsidR="004924B3" w:rsidRPr="00962206" w:rsidRDefault="004924B3" w:rsidP="001278C9">
      <w:pPr>
        <w:numPr>
          <w:ilvl w:val="0"/>
          <w:numId w:val="7"/>
        </w:numPr>
        <w:autoSpaceDE w:val="0"/>
        <w:autoSpaceDN w:val="0"/>
        <w:adjustRightInd w:val="0"/>
        <w:spacing w:before="0" w:after="0"/>
        <w:rPr>
          <w:rFonts w:cs="Arial"/>
          <w:sz w:val="20"/>
          <w:szCs w:val="20"/>
          <w:lang w:eastAsia="fr-FR"/>
        </w:rPr>
      </w:pPr>
      <w:r>
        <w:rPr>
          <w:rFonts w:cs="Arial"/>
          <w:sz w:val="20"/>
          <w:szCs w:val="20"/>
          <w:lang w:eastAsia="fr-FR"/>
        </w:rPr>
        <w:t>Other stakeholders such as Kastom Gaden and Live &amp; Learn host workshops at their respective work sites.  SLM knowledge and experience could have been made use of.</w:t>
      </w:r>
    </w:p>
    <w:p w:rsidR="004924B3" w:rsidRPr="00962206" w:rsidRDefault="004924B3" w:rsidP="001278C9">
      <w:pPr>
        <w:autoSpaceDE w:val="0"/>
        <w:autoSpaceDN w:val="0"/>
        <w:adjustRightInd w:val="0"/>
        <w:spacing w:before="0" w:after="0"/>
        <w:ind w:left="360"/>
        <w:rPr>
          <w:rFonts w:cs="Arial"/>
          <w:sz w:val="20"/>
          <w:szCs w:val="20"/>
          <w:lang w:eastAsia="fr-FR"/>
        </w:rPr>
      </w:pPr>
    </w:p>
    <w:p w:rsidR="005274EC" w:rsidRPr="00962206"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However, the evaluation team could not find any evidence of these events.</w:t>
      </w:r>
      <w:r w:rsidR="004924B3">
        <w:rPr>
          <w:rFonts w:cs="Arial"/>
          <w:sz w:val="20"/>
          <w:szCs w:val="20"/>
          <w:lang w:eastAsia="fr-FR"/>
        </w:rPr>
        <w:t xml:space="preserve"> This showed</w:t>
      </w:r>
      <w:r w:rsidR="00960E08" w:rsidRPr="00962206">
        <w:rPr>
          <w:rFonts w:cs="Arial"/>
          <w:sz w:val="20"/>
          <w:szCs w:val="20"/>
          <w:lang w:eastAsia="fr-FR"/>
        </w:rPr>
        <w:t xml:space="preserve"> not only that the Project Management lacked flexibility, but </w:t>
      </w:r>
      <w:r w:rsidR="004924B3">
        <w:rPr>
          <w:rFonts w:cs="Arial"/>
          <w:sz w:val="20"/>
          <w:szCs w:val="20"/>
          <w:lang w:eastAsia="fr-FR"/>
        </w:rPr>
        <w:t>he did not follow</w:t>
      </w:r>
      <w:r w:rsidR="001965F7">
        <w:rPr>
          <w:rFonts w:cs="Arial"/>
          <w:sz w:val="20"/>
          <w:szCs w:val="20"/>
          <w:lang w:eastAsia="fr-FR"/>
        </w:rPr>
        <w:t xml:space="preserve"> closely </w:t>
      </w:r>
      <w:r w:rsidR="00960E08" w:rsidRPr="00962206">
        <w:rPr>
          <w:rFonts w:cs="Arial"/>
          <w:sz w:val="20"/>
          <w:szCs w:val="20"/>
          <w:lang w:eastAsia="fr-FR"/>
        </w:rPr>
        <w:t xml:space="preserve">crucial documents such as the </w:t>
      </w:r>
      <w:r w:rsidR="005B1D2D">
        <w:rPr>
          <w:rFonts w:cs="Arial"/>
          <w:sz w:val="20"/>
          <w:szCs w:val="20"/>
          <w:lang w:eastAsia="fr-FR"/>
        </w:rPr>
        <w:t xml:space="preserve">Project Document </w:t>
      </w:r>
      <w:r w:rsidR="00D93708" w:rsidRPr="00962206">
        <w:rPr>
          <w:rFonts w:cs="Arial"/>
          <w:sz w:val="20"/>
          <w:szCs w:val="20"/>
          <w:lang w:eastAsia="fr-FR"/>
        </w:rPr>
        <w:t xml:space="preserve">and the </w:t>
      </w:r>
      <w:r w:rsidR="004924B3">
        <w:rPr>
          <w:rFonts w:cs="Arial"/>
          <w:sz w:val="20"/>
          <w:szCs w:val="20"/>
          <w:lang w:eastAsia="fr-FR"/>
        </w:rPr>
        <w:t>IW reports.</w:t>
      </w:r>
    </w:p>
    <w:p w:rsidR="005274EC" w:rsidRPr="00962206" w:rsidRDefault="005274EC"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 </w:t>
      </w:r>
    </w:p>
    <w:p w:rsidR="00DA314B" w:rsidRPr="00486A6E" w:rsidRDefault="00486A6E" w:rsidP="001278C9">
      <w:pPr>
        <w:pStyle w:val="Heading3"/>
        <w:rPr>
          <w:lang w:val="en-GB"/>
        </w:rPr>
      </w:pPr>
      <w:bookmarkStart w:id="67" w:name="_Toc339273639"/>
      <w:r w:rsidRPr="00486A6E">
        <w:rPr>
          <w:lang w:val="en-GB"/>
        </w:rPr>
        <w:t xml:space="preserve">3.1.7 </w:t>
      </w:r>
      <w:r w:rsidR="00DA314B" w:rsidRPr="00486A6E">
        <w:rPr>
          <w:lang w:val="en-GB"/>
        </w:rPr>
        <w:t>Q</w:t>
      </w:r>
      <w:r w:rsidR="00E97EDE" w:rsidRPr="00486A6E">
        <w:rPr>
          <w:lang w:val="en-GB"/>
        </w:rPr>
        <w:t xml:space="preserve">uality of the identification </w:t>
      </w:r>
      <w:r w:rsidR="00DA314B" w:rsidRPr="00486A6E">
        <w:rPr>
          <w:lang w:val="en-GB"/>
        </w:rPr>
        <w:t>of institutional capacity</w:t>
      </w:r>
      <w:bookmarkEnd w:id="67"/>
    </w:p>
    <w:p w:rsidR="00E97EDE" w:rsidRPr="00962206" w:rsidRDefault="00F66349" w:rsidP="001278C9">
      <w:pPr>
        <w:autoSpaceDE w:val="0"/>
        <w:autoSpaceDN w:val="0"/>
        <w:adjustRightInd w:val="0"/>
        <w:spacing w:before="0" w:after="0"/>
        <w:rPr>
          <w:rFonts w:cs="Arial"/>
          <w:sz w:val="20"/>
          <w:szCs w:val="20"/>
          <w:lang w:eastAsia="fr-FR"/>
        </w:rPr>
      </w:pPr>
      <w:r>
        <w:rPr>
          <w:rFonts w:cs="Arial"/>
          <w:sz w:val="20"/>
          <w:szCs w:val="20"/>
          <w:lang w:eastAsia="fr-FR"/>
        </w:rPr>
        <w:t xml:space="preserve">According to the </w:t>
      </w:r>
      <w:r w:rsidR="001965F7">
        <w:rPr>
          <w:rFonts w:cs="Arial"/>
          <w:sz w:val="20"/>
          <w:szCs w:val="20"/>
          <w:lang w:eastAsia="fr-FR"/>
        </w:rPr>
        <w:t>former</w:t>
      </w:r>
      <w:r>
        <w:rPr>
          <w:rFonts w:cs="Arial"/>
          <w:sz w:val="20"/>
          <w:szCs w:val="20"/>
          <w:lang w:eastAsia="fr-FR"/>
        </w:rPr>
        <w:t xml:space="preserve"> (in 2005) Director of Research </w:t>
      </w:r>
      <w:r w:rsidR="001965F7">
        <w:rPr>
          <w:rFonts w:cs="Arial"/>
          <w:sz w:val="20"/>
          <w:szCs w:val="20"/>
          <w:lang w:eastAsia="fr-FR"/>
        </w:rPr>
        <w:t xml:space="preserve">of MAL, </w:t>
      </w:r>
      <w:r>
        <w:rPr>
          <w:rFonts w:cs="Arial"/>
          <w:sz w:val="20"/>
          <w:szCs w:val="20"/>
          <w:lang w:eastAsia="fr-FR"/>
        </w:rPr>
        <w:t>who was very much involved in the designed phase, institution capacity analysis did take place.</w:t>
      </w:r>
      <w:r w:rsidRPr="00962206">
        <w:rPr>
          <w:rFonts w:cs="Arial"/>
          <w:sz w:val="20"/>
          <w:szCs w:val="20"/>
          <w:lang w:eastAsia="fr-FR"/>
        </w:rPr>
        <w:t xml:space="preserve">  </w:t>
      </w:r>
      <w:r w:rsidR="00D86415">
        <w:rPr>
          <w:rFonts w:cs="Arial"/>
          <w:sz w:val="20"/>
          <w:szCs w:val="20"/>
          <w:lang w:eastAsia="fr-FR"/>
        </w:rPr>
        <w:t xml:space="preserve">The Appendix 7 of the </w:t>
      </w:r>
      <w:r w:rsidR="005B1D2D">
        <w:rPr>
          <w:rFonts w:cs="Arial"/>
          <w:sz w:val="20"/>
          <w:szCs w:val="20"/>
          <w:lang w:eastAsia="fr-FR"/>
        </w:rPr>
        <w:t xml:space="preserve">Project Document </w:t>
      </w:r>
      <w:r w:rsidR="00D86415">
        <w:rPr>
          <w:rFonts w:cs="Arial"/>
          <w:sz w:val="20"/>
          <w:szCs w:val="20"/>
          <w:lang w:eastAsia="fr-FR"/>
        </w:rPr>
        <w:t xml:space="preserve">also showed a </w:t>
      </w:r>
      <w:r w:rsidR="001965F7">
        <w:rPr>
          <w:rFonts w:cs="Arial"/>
          <w:sz w:val="20"/>
          <w:szCs w:val="20"/>
          <w:lang w:eastAsia="fr-FR"/>
        </w:rPr>
        <w:t xml:space="preserve">detail </w:t>
      </w:r>
      <w:r w:rsidR="00D86415">
        <w:rPr>
          <w:rFonts w:cs="Arial"/>
          <w:sz w:val="20"/>
          <w:szCs w:val="20"/>
          <w:lang w:eastAsia="fr-FR"/>
        </w:rPr>
        <w:t xml:space="preserve">stakeholder matrix confirming this analysis. </w:t>
      </w:r>
      <w:r w:rsidR="00E97EDE" w:rsidRPr="00962206">
        <w:rPr>
          <w:rFonts w:cs="Arial"/>
          <w:sz w:val="20"/>
          <w:szCs w:val="20"/>
        </w:rPr>
        <w:t>The</w:t>
      </w:r>
      <w:r w:rsidR="00E97EDE" w:rsidRPr="00962206">
        <w:rPr>
          <w:rFonts w:cs="Arial"/>
          <w:sz w:val="20"/>
          <w:szCs w:val="20"/>
          <w:lang w:eastAsia="fr-FR"/>
        </w:rPr>
        <w:t xml:space="preserve"> Planning Division</w:t>
      </w:r>
      <w:r w:rsidR="008C7A26" w:rsidRPr="00962206">
        <w:rPr>
          <w:rFonts w:cs="Arial"/>
          <w:sz w:val="20"/>
          <w:szCs w:val="20"/>
          <w:lang w:eastAsia="fr-FR"/>
        </w:rPr>
        <w:t xml:space="preserve"> </w:t>
      </w:r>
      <w:r w:rsidR="003F11A7">
        <w:rPr>
          <w:rFonts w:cs="Arial"/>
          <w:sz w:val="20"/>
          <w:szCs w:val="20"/>
          <w:lang w:eastAsia="fr-FR"/>
        </w:rPr>
        <w:t xml:space="preserve">of </w:t>
      </w:r>
      <w:r w:rsidR="001965F7">
        <w:rPr>
          <w:rFonts w:cs="Arial"/>
          <w:sz w:val="20"/>
          <w:szCs w:val="20"/>
          <w:lang w:eastAsia="fr-FR"/>
        </w:rPr>
        <w:t xml:space="preserve">MAL </w:t>
      </w:r>
      <w:r w:rsidR="00E97EDE" w:rsidRPr="00962206">
        <w:rPr>
          <w:rFonts w:cs="Arial"/>
          <w:sz w:val="20"/>
          <w:szCs w:val="20"/>
          <w:lang w:eastAsia="fr-FR"/>
        </w:rPr>
        <w:t xml:space="preserve">was </w:t>
      </w:r>
      <w:r w:rsidR="00893D4C" w:rsidRPr="00962206">
        <w:rPr>
          <w:rFonts w:cs="Arial"/>
          <w:sz w:val="20"/>
          <w:szCs w:val="20"/>
          <w:lang w:eastAsia="fr-FR"/>
        </w:rPr>
        <w:t>identified</w:t>
      </w:r>
      <w:r w:rsidR="00E97EDE" w:rsidRPr="00962206">
        <w:rPr>
          <w:rFonts w:cs="Arial"/>
          <w:sz w:val="20"/>
          <w:szCs w:val="20"/>
          <w:lang w:eastAsia="fr-FR"/>
        </w:rPr>
        <w:t xml:space="preserve"> as the </w:t>
      </w:r>
      <w:r w:rsidR="000B744E" w:rsidRPr="00962206">
        <w:rPr>
          <w:rFonts w:cs="Arial"/>
          <w:sz w:val="20"/>
          <w:szCs w:val="20"/>
          <w:lang w:eastAsia="fr-FR"/>
        </w:rPr>
        <w:t>implementing office for UNCCD.</w:t>
      </w:r>
      <w:r w:rsidR="00893D4C" w:rsidRPr="00962206">
        <w:rPr>
          <w:rFonts w:cs="Arial"/>
          <w:sz w:val="20"/>
          <w:szCs w:val="20"/>
          <w:lang w:eastAsia="fr-FR"/>
        </w:rPr>
        <w:t xml:space="preserve"> </w:t>
      </w:r>
      <w:r>
        <w:rPr>
          <w:rFonts w:cs="Arial"/>
          <w:sz w:val="20"/>
          <w:szCs w:val="20"/>
          <w:lang w:eastAsia="fr-FR"/>
        </w:rPr>
        <w:t xml:space="preserve"> </w:t>
      </w:r>
      <w:r w:rsidR="00E97EDE" w:rsidRPr="00962206">
        <w:rPr>
          <w:rFonts w:cs="Arial"/>
          <w:sz w:val="20"/>
          <w:szCs w:val="20"/>
          <w:lang w:eastAsia="fr-FR"/>
        </w:rPr>
        <w:t xml:space="preserve">It is also where the Project Management Unit was based. Its </w:t>
      </w:r>
      <w:r w:rsidR="00E97EDE" w:rsidRPr="00962206">
        <w:rPr>
          <w:rFonts w:cs="Arial"/>
          <w:i/>
          <w:iCs/>
          <w:sz w:val="20"/>
          <w:szCs w:val="20"/>
          <w:lang w:eastAsia="fr-FR"/>
        </w:rPr>
        <w:t>Mandate is on</w:t>
      </w:r>
      <w:r w:rsidR="000B744E" w:rsidRPr="00962206">
        <w:rPr>
          <w:rFonts w:cs="Arial"/>
          <w:sz w:val="20"/>
          <w:szCs w:val="20"/>
          <w:lang w:eastAsia="fr-FR"/>
        </w:rPr>
        <w:t xml:space="preserve"> r</w:t>
      </w:r>
      <w:r w:rsidR="00E97EDE" w:rsidRPr="00962206">
        <w:rPr>
          <w:rFonts w:cs="Arial"/>
          <w:sz w:val="20"/>
          <w:szCs w:val="20"/>
          <w:lang w:eastAsia="fr-FR"/>
        </w:rPr>
        <w:t>ural land use and planning; agriculture research and extension servi</w:t>
      </w:r>
      <w:r w:rsidR="001965F7">
        <w:rPr>
          <w:rFonts w:cs="Arial"/>
          <w:sz w:val="20"/>
          <w:szCs w:val="20"/>
          <w:lang w:eastAsia="fr-FR"/>
        </w:rPr>
        <w:t xml:space="preserve">ces (wider Department).  As a </w:t>
      </w:r>
      <w:r w:rsidR="00E97EDE" w:rsidRPr="00962206">
        <w:rPr>
          <w:rFonts w:cs="Arial"/>
          <w:sz w:val="20"/>
          <w:szCs w:val="20"/>
          <w:lang w:eastAsia="fr-FR"/>
        </w:rPr>
        <w:t>resource use agency</w:t>
      </w:r>
      <w:r w:rsidR="001965F7">
        <w:rPr>
          <w:rFonts w:cs="Arial"/>
          <w:sz w:val="20"/>
          <w:szCs w:val="20"/>
          <w:lang w:eastAsia="fr-FR"/>
        </w:rPr>
        <w:t>, it is r</w:t>
      </w:r>
      <w:r w:rsidR="001965F7" w:rsidRPr="00962206">
        <w:rPr>
          <w:rFonts w:cs="Arial"/>
          <w:sz w:val="20"/>
          <w:szCs w:val="20"/>
          <w:lang w:eastAsia="fr-FR"/>
        </w:rPr>
        <w:t>esponsible for</w:t>
      </w:r>
      <w:r w:rsidR="00E97EDE" w:rsidRPr="00962206">
        <w:rPr>
          <w:rFonts w:cs="Arial"/>
          <w:sz w:val="20"/>
          <w:szCs w:val="20"/>
          <w:lang w:eastAsia="fr-FR"/>
        </w:rPr>
        <w:t xml:space="preserve"> matters relating to sustainable development of land and land-based </w:t>
      </w:r>
      <w:r w:rsidR="000B744E" w:rsidRPr="00962206">
        <w:rPr>
          <w:rFonts w:cs="Arial"/>
          <w:sz w:val="20"/>
          <w:szCs w:val="20"/>
          <w:lang w:eastAsia="fr-FR"/>
        </w:rPr>
        <w:t>resources.</w:t>
      </w:r>
      <w:r w:rsidR="00E97EDE" w:rsidRPr="00962206">
        <w:rPr>
          <w:rFonts w:cs="Arial"/>
          <w:sz w:val="20"/>
          <w:szCs w:val="20"/>
          <w:lang w:eastAsia="fr-FR"/>
        </w:rPr>
        <w:t xml:space="preserve"> It has </w:t>
      </w:r>
      <w:r w:rsidR="001965F7">
        <w:rPr>
          <w:rFonts w:cs="Arial"/>
          <w:sz w:val="20"/>
          <w:szCs w:val="20"/>
          <w:lang w:eastAsia="fr-FR"/>
        </w:rPr>
        <w:t xml:space="preserve">ministerial </w:t>
      </w:r>
      <w:r w:rsidR="00E97EDE" w:rsidRPr="00962206">
        <w:rPr>
          <w:rFonts w:cs="Arial"/>
          <w:sz w:val="20"/>
          <w:szCs w:val="20"/>
          <w:lang w:eastAsia="fr-FR"/>
        </w:rPr>
        <w:t>connections with the Department of Lands in the management of the use of colonial plantation and gov</w:t>
      </w:r>
      <w:r w:rsidR="004027E0">
        <w:rPr>
          <w:rFonts w:cs="Arial"/>
          <w:sz w:val="20"/>
          <w:szCs w:val="20"/>
          <w:lang w:eastAsia="fr-FR"/>
        </w:rPr>
        <w:t>ernment</w:t>
      </w:r>
      <w:r w:rsidR="00E97EDE" w:rsidRPr="00962206">
        <w:rPr>
          <w:rFonts w:cs="Arial"/>
          <w:sz w:val="20"/>
          <w:szCs w:val="20"/>
          <w:lang w:eastAsia="fr-FR"/>
        </w:rPr>
        <w:t xml:space="preserve"> lands in the rural areas.  It carries out </w:t>
      </w:r>
      <w:r w:rsidR="001965F7">
        <w:rPr>
          <w:rFonts w:cs="Arial"/>
          <w:sz w:val="20"/>
          <w:szCs w:val="20"/>
          <w:lang w:eastAsia="fr-FR"/>
        </w:rPr>
        <w:t xml:space="preserve">projects for </w:t>
      </w:r>
      <w:r w:rsidR="00D86415" w:rsidRPr="00962206">
        <w:rPr>
          <w:rFonts w:cs="Arial"/>
          <w:sz w:val="20"/>
          <w:szCs w:val="20"/>
          <w:lang w:eastAsia="fr-FR"/>
        </w:rPr>
        <w:t>Development of Sustainable Agriculture in the Pacific</w:t>
      </w:r>
      <w:r w:rsidR="001965F7">
        <w:rPr>
          <w:rFonts w:cs="Arial"/>
          <w:sz w:val="20"/>
          <w:szCs w:val="20"/>
          <w:lang w:eastAsia="fr-FR"/>
        </w:rPr>
        <w:t xml:space="preserve"> (DSAP)</w:t>
      </w:r>
      <w:r w:rsidR="00E97EDE" w:rsidRPr="00962206">
        <w:rPr>
          <w:rFonts w:cs="Arial"/>
          <w:sz w:val="20"/>
          <w:szCs w:val="20"/>
          <w:lang w:eastAsia="fr-FR"/>
        </w:rPr>
        <w:t xml:space="preserve">, </w:t>
      </w:r>
      <w:r w:rsidR="00D86415">
        <w:rPr>
          <w:rFonts w:cs="Arial"/>
          <w:sz w:val="20"/>
          <w:szCs w:val="20"/>
          <w:lang w:eastAsia="fr-FR"/>
        </w:rPr>
        <w:t>Food and</w:t>
      </w:r>
      <w:r w:rsidR="00D86415" w:rsidRPr="00962206">
        <w:rPr>
          <w:rFonts w:cs="Arial"/>
          <w:sz w:val="20"/>
          <w:szCs w:val="20"/>
          <w:lang w:eastAsia="fr-FR"/>
        </w:rPr>
        <w:t xml:space="preserve"> Agriculture Organization</w:t>
      </w:r>
      <w:r w:rsidR="001965F7">
        <w:rPr>
          <w:rFonts w:cs="Arial"/>
          <w:sz w:val="20"/>
          <w:szCs w:val="20"/>
          <w:lang w:eastAsia="fr-FR"/>
        </w:rPr>
        <w:t xml:space="preserve"> (</w:t>
      </w:r>
      <w:r w:rsidR="001965F7" w:rsidRPr="00962206">
        <w:rPr>
          <w:rFonts w:cs="Arial"/>
          <w:sz w:val="20"/>
          <w:szCs w:val="20"/>
          <w:lang w:eastAsia="fr-FR"/>
        </w:rPr>
        <w:t>FAO</w:t>
      </w:r>
      <w:r w:rsidR="001965F7">
        <w:rPr>
          <w:rFonts w:cs="Arial"/>
          <w:sz w:val="20"/>
          <w:szCs w:val="20"/>
          <w:lang w:eastAsia="fr-FR"/>
        </w:rPr>
        <w:t>)</w:t>
      </w:r>
      <w:r w:rsidR="00E97EDE" w:rsidRPr="00962206">
        <w:rPr>
          <w:rFonts w:cs="Arial"/>
          <w:sz w:val="20"/>
          <w:szCs w:val="20"/>
          <w:lang w:eastAsia="fr-FR"/>
        </w:rPr>
        <w:t xml:space="preserve"> and </w:t>
      </w:r>
      <w:r w:rsidR="001965F7">
        <w:rPr>
          <w:rFonts w:cs="Arial"/>
          <w:sz w:val="20"/>
          <w:szCs w:val="20"/>
          <w:lang w:eastAsia="fr-FR"/>
        </w:rPr>
        <w:t>European Union (</w:t>
      </w:r>
      <w:r w:rsidR="00E97EDE" w:rsidRPr="00962206">
        <w:rPr>
          <w:rFonts w:cs="Arial"/>
          <w:sz w:val="20"/>
          <w:szCs w:val="20"/>
          <w:lang w:eastAsia="fr-FR"/>
        </w:rPr>
        <w:t>EU</w:t>
      </w:r>
      <w:r w:rsidR="001965F7">
        <w:rPr>
          <w:rFonts w:cs="Arial"/>
          <w:sz w:val="20"/>
          <w:szCs w:val="20"/>
          <w:lang w:eastAsia="fr-FR"/>
        </w:rPr>
        <w:t>)</w:t>
      </w:r>
      <w:r w:rsidR="00E97EDE" w:rsidRPr="00962206">
        <w:rPr>
          <w:rFonts w:cs="Arial"/>
          <w:sz w:val="20"/>
          <w:szCs w:val="20"/>
          <w:lang w:eastAsia="fr-FR"/>
        </w:rPr>
        <w:t xml:space="preserve"> through the Research and Extension Division which </w:t>
      </w:r>
      <w:r w:rsidR="00D958E7">
        <w:rPr>
          <w:rFonts w:cs="Arial"/>
          <w:sz w:val="20"/>
          <w:szCs w:val="20"/>
          <w:lang w:eastAsia="fr-FR"/>
        </w:rPr>
        <w:t>could have been</w:t>
      </w:r>
      <w:r w:rsidR="00E97EDE" w:rsidRPr="00962206">
        <w:rPr>
          <w:rFonts w:cs="Arial"/>
          <w:sz w:val="20"/>
          <w:szCs w:val="20"/>
          <w:lang w:eastAsia="fr-FR"/>
        </w:rPr>
        <w:t xml:space="preserve"> integrated within pilot </w:t>
      </w:r>
      <w:r w:rsidR="00480DB6" w:rsidRPr="00962206">
        <w:rPr>
          <w:rFonts w:cs="Arial"/>
          <w:sz w:val="20"/>
          <w:szCs w:val="20"/>
          <w:lang w:eastAsia="fr-FR"/>
        </w:rPr>
        <w:t>catchments</w:t>
      </w:r>
      <w:r w:rsidR="00E97EDE" w:rsidRPr="00962206">
        <w:rPr>
          <w:rFonts w:cs="Arial"/>
          <w:sz w:val="20"/>
          <w:szCs w:val="20"/>
          <w:lang w:eastAsia="fr-FR"/>
        </w:rPr>
        <w:t>.</w:t>
      </w:r>
    </w:p>
    <w:p w:rsidR="00E97EDE" w:rsidRPr="00962206" w:rsidRDefault="00E97EDE" w:rsidP="001278C9">
      <w:pPr>
        <w:autoSpaceDE w:val="0"/>
        <w:autoSpaceDN w:val="0"/>
        <w:adjustRightInd w:val="0"/>
        <w:spacing w:before="0" w:after="0"/>
        <w:rPr>
          <w:rFonts w:cs="Arial"/>
          <w:sz w:val="20"/>
          <w:szCs w:val="20"/>
        </w:rPr>
      </w:pPr>
    </w:p>
    <w:p w:rsidR="00893D4C" w:rsidRPr="00962206" w:rsidRDefault="00E97EDE" w:rsidP="001278C9">
      <w:pPr>
        <w:autoSpaceDE w:val="0"/>
        <w:autoSpaceDN w:val="0"/>
        <w:adjustRightInd w:val="0"/>
        <w:spacing w:before="0" w:after="0"/>
        <w:rPr>
          <w:rFonts w:cs="Arial"/>
          <w:sz w:val="20"/>
          <w:szCs w:val="20"/>
          <w:lang w:eastAsia="fr-FR"/>
        </w:rPr>
      </w:pPr>
      <w:r w:rsidRPr="00962206">
        <w:rPr>
          <w:rFonts w:cs="Arial"/>
          <w:sz w:val="20"/>
          <w:szCs w:val="20"/>
        </w:rPr>
        <w:t>I</w:t>
      </w:r>
      <w:r w:rsidR="00893D4C" w:rsidRPr="00962206">
        <w:rPr>
          <w:rFonts w:cs="Arial"/>
          <w:sz w:val="20"/>
          <w:szCs w:val="20"/>
        </w:rPr>
        <w:t>n the CBSLM</w:t>
      </w:r>
      <w:r w:rsidR="00B53088">
        <w:rPr>
          <w:rFonts w:cs="Arial"/>
          <w:sz w:val="20"/>
          <w:szCs w:val="20"/>
        </w:rPr>
        <w:t xml:space="preserve"> project, MAL </w:t>
      </w:r>
      <w:r w:rsidR="00F923A1" w:rsidRPr="00962206">
        <w:rPr>
          <w:rFonts w:cs="Arial"/>
          <w:sz w:val="20"/>
          <w:szCs w:val="20"/>
        </w:rPr>
        <w:t>was supposed to play</w:t>
      </w:r>
      <w:r w:rsidRPr="00962206">
        <w:rPr>
          <w:rFonts w:cs="Arial"/>
          <w:sz w:val="20"/>
          <w:szCs w:val="20"/>
        </w:rPr>
        <w:t xml:space="preserve"> </w:t>
      </w:r>
      <w:r w:rsidR="00F923A1" w:rsidRPr="00962206">
        <w:rPr>
          <w:rFonts w:cs="Arial"/>
          <w:sz w:val="20"/>
          <w:szCs w:val="20"/>
        </w:rPr>
        <w:t xml:space="preserve">the </w:t>
      </w:r>
      <w:r w:rsidR="00B53088">
        <w:rPr>
          <w:rFonts w:cs="Arial"/>
          <w:sz w:val="20"/>
          <w:szCs w:val="20"/>
        </w:rPr>
        <w:t>r</w:t>
      </w:r>
      <w:r w:rsidRPr="00962206">
        <w:rPr>
          <w:rFonts w:cs="Arial"/>
          <w:sz w:val="20"/>
          <w:szCs w:val="20"/>
        </w:rPr>
        <w:t>ole of</w:t>
      </w:r>
      <w:r w:rsidR="00B53088">
        <w:rPr>
          <w:rFonts w:cs="Arial"/>
          <w:sz w:val="20"/>
          <w:szCs w:val="20"/>
          <w:lang w:eastAsia="fr-FR"/>
        </w:rPr>
        <w:t xml:space="preserve"> p</w:t>
      </w:r>
      <w:r w:rsidRPr="00962206">
        <w:rPr>
          <w:rFonts w:cs="Arial"/>
          <w:sz w:val="20"/>
          <w:szCs w:val="20"/>
          <w:lang w:eastAsia="fr-FR"/>
        </w:rPr>
        <w:t>rincipl</w:t>
      </w:r>
      <w:r w:rsidR="00F923A1" w:rsidRPr="00962206">
        <w:rPr>
          <w:rFonts w:cs="Arial"/>
          <w:sz w:val="20"/>
          <w:szCs w:val="20"/>
          <w:lang w:eastAsia="fr-FR"/>
        </w:rPr>
        <w:t>e project management of the SLM, to prepare the NAP and to</w:t>
      </w:r>
      <w:r w:rsidRPr="00962206">
        <w:rPr>
          <w:rFonts w:cs="Arial"/>
          <w:sz w:val="20"/>
          <w:szCs w:val="20"/>
          <w:lang w:eastAsia="fr-FR"/>
        </w:rPr>
        <w:t xml:space="preserve"> mainstr</w:t>
      </w:r>
      <w:r w:rsidR="00F923A1" w:rsidRPr="00962206">
        <w:rPr>
          <w:rFonts w:cs="Arial"/>
          <w:sz w:val="20"/>
          <w:szCs w:val="20"/>
          <w:lang w:eastAsia="fr-FR"/>
        </w:rPr>
        <w:t>eam</w:t>
      </w:r>
      <w:r w:rsidRPr="00962206">
        <w:rPr>
          <w:rFonts w:cs="Arial"/>
          <w:sz w:val="20"/>
          <w:szCs w:val="20"/>
          <w:lang w:eastAsia="fr-FR"/>
        </w:rPr>
        <w:t xml:space="preserve"> advocacy</w:t>
      </w:r>
      <w:r w:rsidR="00893D4C" w:rsidRPr="00962206">
        <w:rPr>
          <w:rFonts w:cs="Arial"/>
          <w:sz w:val="20"/>
          <w:szCs w:val="20"/>
          <w:lang w:eastAsia="fr-FR"/>
        </w:rPr>
        <w:t xml:space="preserve"> </w:t>
      </w:r>
      <w:r w:rsidR="000546AE">
        <w:rPr>
          <w:rFonts w:cs="Arial"/>
          <w:sz w:val="20"/>
          <w:szCs w:val="20"/>
          <w:lang w:eastAsia="fr-FR"/>
        </w:rPr>
        <w:t>and research. The P</w:t>
      </w:r>
      <w:r w:rsidR="00F923A1" w:rsidRPr="00962206">
        <w:rPr>
          <w:rFonts w:cs="Arial"/>
          <w:sz w:val="20"/>
          <w:szCs w:val="20"/>
          <w:lang w:eastAsia="fr-FR"/>
        </w:rPr>
        <w:t xml:space="preserve">lanning </w:t>
      </w:r>
      <w:r w:rsidR="000546AE">
        <w:rPr>
          <w:rFonts w:cs="Arial"/>
          <w:sz w:val="20"/>
          <w:szCs w:val="20"/>
          <w:lang w:eastAsia="fr-FR"/>
        </w:rPr>
        <w:t>D</w:t>
      </w:r>
      <w:r w:rsidR="00F923A1" w:rsidRPr="00962206">
        <w:rPr>
          <w:rFonts w:cs="Arial"/>
          <w:sz w:val="20"/>
          <w:szCs w:val="20"/>
          <w:lang w:eastAsia="fr-FR"/>
        </w:rPr>
        <w:t>ivision should be responsible for the</w:t>
      </w:r>
      <w:r w:rsidRPr="00962206">
        <w:rPr>
          <w:rFonts w:cs="Arial"/>
          <w:sz w:val="20"/>
          <w:szCs w:val="20"/>
          <w:lang w:eastAsia="fr-FR"/>
        </w:rPr>
        <w:t xml:space="preserve"> liaison and c</w:t>
      </w:r>
      <w:r w:rsidR="00F923A1" w:rsidRPr="00962206">
        <w:rPr>
          <w:rFonts w:cs="Arial"/>
          <w:sz w:val="20"/>
          <w:szCs w:val="20"/>
          <w:lang w:eastAsia="fr-FR"/>
        </w:rPr>
        <w:t>ommunications with team members, engagement of consultants</w:t>
      </w:r>
      <w:r w:rsidR="00B53088">
        <w:rPr>
          <w:rFonts w:cs="Arial"/>
          <w:sz w:val="20"/>
          <w:szCs w:val="20"/>
          <w:lang w:eastAsia="fr-FR"/>
        </w:rPr>
        <w:t xml:space="preserve"> to conduct the project activities, supervision of</w:t>
      </w:r>
      <w:r w:rsidR="00F923A1" w:rsidRPr="00962206">
        <w:rPr>
          <w:rFonts w:cs="Arial"/>
          <w:sz w:val="20"/>
          <w:szCs w:val="20"/>
          <w:lang w:eastAsia="fr-FR"/>
        </w:rPr>
        <w:t xml:space="preserve"> the</w:t>
      </w:r>
      <w:r w:rsidRPr="00962206">
        <w:rPr>
          <w:rFonts w:cs="Arial"/>
          <w:sz w:val="20"/>
          <w:szCs w:val="20"/>
          <w:lang w:eastAsia="fr-FR"/>
        </w:rPr>
        <w:t xml:space="preserve"> M&amp;E processes and </w:t>
      </w:r>
      <w:r w:rsidR="00962206" w:rsidRPr="00962206">
        <w:rPr>
          <w:rFonts w:cs="Arial"/>
          <w:sz w:val="20"/>
          <w:szCs w:val="20"/>
          <w:lang w:eastAsia="fr-FR"/>
        </w:rPr>
        <w:t>reporting</w:t>
      </w:r>
      <w:r w:rsidRPr="00962206">
        <w:rPr>
          <w:rFonts w:cs="Arial"/>
          <w:sz w:val="20"/>
          <w:szCs w:val="20"/>
          <w:lang w:eastAsia="fr-FR"/>
        </w:rPr>
        <w:t xml:space="preserve"> to donors. It was supposed to hous</w:t>
      </w:r>
      <w:r w:rsidR="00893D4C" w:rsidRPr="00962206">
        <w:rPr>
          <w:rFonts w:cs="Arial"/>
          <w:sz w:val="20"/>
          <w:szCs w:val="20"/>
          <w:lang w:eastAsia="fr-FR"/>
        </w:rPr>
        <w:t>e</w:t>
      </w:r>
      <w:r w:rsidRPr="00962206">
        <w:rPr>
          <w:rFonts w:cs="Arial"/>
          <w:sz w:val="20"/>
          <w:szCs w:val="20"/>
          <w:lang w:eastAsia="fr-FR"/>
        </w:rPr>
        <w:t xml:space="preserve"> the UNCCD focal point.</w:t>
      </w:r>
      <w:r w:rsidR="00F923A1" w:rsidRPr="00962206">
        <w:rPr>
          <w:rFonts w:cs="Arial"/>
          <w:sz w:val="20"/>
          <w:szCs w:val="20"/>
          <w:lang w:eastAsia="fr-FR"/>
        </w:rPr>
        <w:t xml:space="preserve"> </w:t>
      </w:r>
    </w:p>
    <w:p w:rsidR="00F923A1" w:rsidRPr="00962206" w:rsidRDefault="00F923A1" w:rsidP="001278C9">
      <w:pPr>
        <w:rPr>
          <w:rFonts w:cs="Arial"/>
          <w:sz w:val="20"/>
          <w:szCs w:val="20"/>
        </w:rPr>
      </w:pPr>
    </w:p>
    <w:p w:rsidR="00E61A72" w:rsidRDefault="00B53088" w:rsidP="001278C9">
      <w:pPr>
        <w:autoSpaceDE w:val="0"/>
        <w:autoSpaceDN w:val="0"/>
        <w:adjustRightInd w:val="0"/>
        <w:spacing w:before="0" w:after="0"/>
        <w:rPr>
          <w:rFonts w:cs="Arial"/>
          <w:sz w:val="20"/>
          <w:szCs w:val="20"/>
        </w:rPr>
      </w:pPr>
      <w:r>
        <w:rPr>
          <w:rFonts w:cs="Arial"/>
          <w:sz w:val="20"/>
          <w:szCs w:val="20"/>
          <w:lang w:eastAsia="fr-FR"/>
        </w:rPr>
        <w:t xml:space="preserve">The background setting of MAL </w:t>
      </w:r>
      <w:r w:rsidR="00F923A1" w:rsidRPr="00962206">
        <w:rPr>
          <w:rFonts w:cs="Arial"/>
          <w:sz w:val="20"/>
          <w:szCs w:val="20"/>
          <w:lang w:eastAsia="fr-FR"/>
        </w:rPr>
        <w:t>seemed appropriate for the project. Nevertheless, a</w:t>
      </w:r>
      <w:r w:rsidR="00893D4C" w:rsidRPr="00962206">
        <w:rPr>
          <w:rFonts w:cs="Arial"/>
          <w:sz w:val="20"/>
          <w:szCs w:val="20"/>
        </w:rPr>
        <w:t>fter the departure of an experienced agricultural researcher in the beginning of the project, the project appeared to have hampered a good deal.  Indeed a young college leaver was to be the successor taking up the backstopp</w:t>
      </w:r>
      <w:r w:rsidR="008C7A26" w:rsidRPr="00962206">
        <w:rPr>
          <w:rFonts w:cs="Arial"/>
          <w:sz w:val="20"/>
          <w:szCs w:val="20"/>
        </w:rPr>
        <w:t xml:space="preserve">ing and representing MAL in this ambitious project.  Both Project Managers did not take this as a strong commitment from MAL. A representative of higher profile was expected.  </w:t>
      </w:r>
    </w:p>
    <w:p w:rsidR="003F11A7" w:rsidRPr="00962206" w:rsidRDefault="003F11A7" w:rsidP="001278C9">
      <w:pPr>
        <w:autoSpaceDE w:val="0"/>
        <w:autoSpaceDN w:val="0"/>
        <w:adjustRightInd w:val="0"/>
        <w:spacing w:before="0" w:after="0"/>
        <w:rPr>
          <w:rFonts w:cs="Arial"/>
          <w:sz w:val="20"/>
          <w:szCs w:val="20"/>
        </w:rPr>
      </w:pPr>
    </w:p>
    <w:p w:rsidR="00E61A72" w:rsidRDefault="008C7A26" w:rsidP="001278C9">
      <w:pPr>
        <w:rPr>
          <w:rFonts w:cs="Arial"/>
          <w:sz w:val="20"/>
          <w:szCs w:val="20"/>
        </w:rPr>
      </w:pPr>
      <w:r w:rsidRPr="00962206">
        <w:rPr>
          <w:rFonts w:cs="Arial"/>
          <w:sz w:val="20"/>
          <w:szCs w:val="20"/>
        </w:rPr>
        <w:t xml:space="preserve">A GIS system hardware and </w:t>
      </w:r>
      <w:r w:rsidR="00480DB6" w:rsidRPr="00962206">
        <w:rPr>
          <w:rFonts w:cs="Arial"/>
          <w:sz w:val="20"/>
          <w:szCs w:val="20"/>
        </w:rPr>
        <w:t>software</w:t>
      </w:r>
      <w:r w:rsidRPr="00962206">
        <w:rPr>
          <w:rFonts w:cs="Arial"/>
          <w:sz w:val="20"/>
          <w:szCs w:val="20"/>
        </w:rPr>
        <w:t xml:space="preserve"> were said to have</w:t>
      </w:r>
      <w:r w:rsidR="00F923A1" w:rsidRPr="00962206">
        <w:rPr>
          <w:rFonts w:cs="Arial"/>
          <w:sz w:val="20"/>
          <w:szCs w:val="20"/>
        </w:rPr>
        <w:t xml:space="preserve"> been</w:t>
      </w:r>
      <w:r w:rsidRPr="00962206">
        <w:rPr>
          <w:rFonts w:cs="Arial"/>
          <w:sz w:val="20"/>
          <w:szCs w:val="20"/>
        </w:rPr>
        <w:t xml:space="preserve"> purchased and installed</w:t>
      </w:r>
      <w:r w:rsidR="008229AA" w:rsidRPr="00962206">
        <w:rPr>
          <w:rFonts w:cs="Arial"/>
          <w:sz w:val="20"/>
          <w:szCs w:val="20"/>
        </w:rPr>
        <w:t xml:space="preserve"> for the project</w:t>
      </w:r>
      <w:r w:rsidRPr="00962206">
        <w:rPr>
          <w:rFonts w:cs="Arial"/>
          <w:sz w:val="20"/>
          <w:szCs w:val="20"/>
        </w:rPr>
        <w:t xml:space="preserve">. </w:t>
      </w:r>
      <w:r w:rsidR="00107FF0" w:rsidRPr="00962206">
        <w:rPr>
          <w:rFonts w:cs="Arial"/>
          <w:sz w:val="20"/>
          <w:szCs w:val="20"/>
        </w:rPr>
        <w:t xml:space="preserve"> However,</w:t>
      </w:r>
      <w:r w:rsidR="00B53088">
        <w:rPr>
          <w:rFonts w:cs="Arial"/>
          <w:sz w:val="20"/>
          <w:szCs w:val="20"/>
        </w:rPr>
        <w:t xml:space="preserve"> </w:t>
      </w:r>
      <w:r w:rsidR="00B53088" w:rsidRPr="00962206">
        <w:rPr>
          <w:rFonts w:cs="Arial"/>
          <w:sz w:val="20"/>
          <w:szCs w:val="20"/>
        </w:rPr>
        <w:t>the evaluation team coul</w:t>
      </w:r>
      <w:r w:rsidR="00B53088">
        <w:rPr>
          <w:rFonts w:cs="Arial"/>
          <w:sz w:val="20"/>
          <w:szCs w:val="20"/>
        </w:rPr>
        <w:t xml:space="preserve">d not sight the physical system at the Research </w:t>
      </w:r>
      <w:r w:rsidR="00505B27">
        <w:rPr>
          <w:rFonts w:cs="Arial"/>
          <w:sz w:val="20"/>
          <w:szCs w:val="20"/>
        </w:rPr>
        <w:t>Division</w:t>
      </w:r>
      <w:r w:rsidR="000546AE">
        <w:rPr>
          <w:rFonts w:cs="Arial"/>
          <w:sz w:val="20"/>
          <w:szCs w:val="20"/>
        </w:rPr>
        <w:t xml:space="preserve"> (where the GIS system was said to have been installed)</w:t>
      </w:r>
      <w:r w:rsidR="00B53088">
        <w:rPr>
          <w:rFonts w:cs="Arial"/>
          <w:sz w:val="20"/>
          <w:szCs w:val="20"/>
        </w:rPr>
        <w:t xml:space="preserve"> as </w:t>
      </w:r>
      <w:r w:rsidR="000546AE">
        <w:rPr>
          <w:rFonts w:cs="Arial"/>
          <w:sz w:val="20"/>
          <w:szCs w:val="20"/>
        </w:rPr>
        <w:t xml:space="preserve">the person in charge of the </w:t>
      </w:r>
      <w:r w:rsidR="00B53088">
        <w:rPr>
          <w:rFonts w:cs="Arial"/>
          <w:sz w:val="20"/>
          <w:szCs w:val="20"/>
        </w:rPr>
        <w:t>GIS</w:t>
      </w:r>
      <w:r w:rsidR="00107FF0" w:rsidRPr="00962206">
        <w:rPr>
          <w:rFonts w:cs="Arial"/>
          <w:sz w:val="20"/>
          <w:szCs w:val="20"/>
        </w:rPr>
        <w:t xml:space="preserve"> was on leave for weeks</w:t>
      </w:r>
      <w:r w:rsidR="00B53088">
        <w:rPr>
          <w:rFonts w:cs="Arial"/>
          <w:sz w:val="20"/>
          <w:szCs w:val="20"/>
        </w:rPr>
        <w:t xml:space="preserve">.  </w:t>
      </w:r>
      <w:r w:rsidRPr="00962206">
        <w:rPr>
          <w:rFonts w:cs="Arial"/>
          <w:sz w:val="20"/>
          <w:szCs w:val="20"/>
        </w:rPr>
        <w:t>Interviews were made with other p</w:t>
      </w:r>
      <w:r w:rsidR="003F11A7">
        <w:rPr>
          <w:rFonts w:cs="Arial"/>
          <w:sz w:val="20"/>
          <w:szCs w:val="20"/>
        </w:rPr>
        <w:t>roject actors such as the Land U</w:t>
      </w:r>
      <w:r w:rsidRPr="00962206">
        <w:rPr>
          <w:rFonts w:cs="Arial"/>
          <w:sz w:val="20"/>
          <w:szCs w:val="20"/>
        </w:rPr>
        <w:t>se Planner</w:t>
      </w:r>
      <w:r w:rsidR="00107FF0" w:rsidRPr="00962206">
        <w:rPr>
          <w:rFonts w:cs="Arial"/>
          <w:sz w:val="20"/>
          <w:szCs w:val="20"/>
        </w:rPr>
        <w:t xml:space="preserve"> who </w:t>
      </w:r>
      <w:r w:rsidR="00B53088">
        <w:rPr>
          <w:rFonts w:cs="Arial"/>
          <w:sz w:val="20"/>
          <w:szCs w:val="20"/>
        </w:rPr>
        <w:t>was</w:t>
      </w:r>
      <w:r w:rsidR="00107FF0" w:rsidRPr="00962206">
        <w:rPr>
          <w:rFonts w:cs="Arial"/>
          <w:sz w:val="20"/>
          <w:szCs w:val="20"/>
        </w:rPr>
        <w:t xml:space="preserve"> involved in </w:t>
      </w:r>
      <w:r w:rsidR="00480DB6" w:rsidRPr="00962206">
        <w:rPr>
          <w:rFonts w:cs="Arial"/>
          <w:sz w:val="20"/>
          <w:szCs w:val="20"/>
        </w:rPr>
        <w:t>catchments</w:t>
      </w:r>
      <w:r w:rsidR="00B53088">
        <w:rPr>
          <w:rFonts w:cs="Arial"/>
          <w:sz w:val="20"/>
          <w:szCs w:val="20"/>
        </w:rPr>
        <w:t xml:space="preserve"> area</w:t>
      </w:r>
      <w:r w:rsidR="00107FF0" w:rsidRPr="00962206">
        <w:rPr>
          <w:rFonts w:cs="Arial"/>
          <w:sz w:val="20"/>
          <w:szCs w:val="20"/>
        </w:rPr>
        <w:t xml:space="preserve"> mapping</w:t>
      </w:r>
      <w:r w:rsidR="008229AA" w:rsidRPr="00962206">
        <w:rPr>
          <w:rFonts w:cs="Arial"/>
          <w:sz w:val="20"/>
          <w:szCs w:val="20"/>
        </w:rPr>
        <w:t xml:space="preserve"> of the project</w:t>
      </w:r>
      <w:r w:rsidRPr="00962206">
        <w:rPr>
          <w:rFonts w:cs="Arial"/>
          <w:sz w:val="20"/>
          <w:szCs w:val="20"/>
        </w:rPr>
        <w:t xml:space="preserve">. </w:t>
      </w:r>
      <w:r w:rsidR="00107FF0" w:rsidRPr="00962206">
        <w:rPr>
          <w:rFonts w:cs="Arial"/>
          <w:sz w:val="20"/>
          <w:szCs w:val="20"/>
        </w:rPr>
        <w:t xml:space="preserve"> Yet</w:t>
      </w:r>
      <w:r w:rsidR="001D612F" w:rsidRPr="00962206">
        <w:rPr>
          <w:rFonts w:cs="Arial"/>
          <w:sz w:val="20"/>
          <w:szCs w:val="20"/>
        </w:rPr>
        <w:t xml:space="preserve"> the evaluators</w:t>
      </w:r>
      <w:r w:rsidR="000546AE">
        <w:rPr>
          <w:rFonts w:cs="Arial"/>
          <w:sz w:val="20"/>
          <w:szCs w:val="20"/>
        </w:rPr>
        <w:t xml:space="preserve"> failed to obtain any trace</w:t>
      </w:r>
      <w:r w:rsidRPr="00962206">
        <w:rPr>
          <w:rFonts w:cs="Arial"/>
          <w:sz w:val="20"/>
          <w:szCs w:val="20"/>
        </w:rPr>
        <w:t xml:space="preserve"> of mapping data</w:t>
      </w:r>
      <w:r w:rsidR="008229AA" w:rsidRPr="00962206">
        <w:rPr>
          <w:rFonts w:cs="Arial"/>
          <w:sz w:val="20"/>
          <w:szCs w:val="20"/>
        </w:rPr>
        <w:t xml:space="preserve"> (result/outcome)</w:t>
      </w:r>
      <w:r w:rsidR="000546AE">
        <w:rPr>
          <w:rFonts w:cs="Arial"/>
          <w:sz w:val="20"/>
          <w:szCs w:val="20"/>
        </w:rPr>
        <w:t>, not</w:t>
      </w:r>
      <w:r w:rsidRPr="00962206">
        <w:rPr>
          <w:rFonts w:cs="Arial"/>
          <w:sz w:val="20"/>
          <w:szCs w:val="20"/>
        </w:rPr>
        <w:t xml:space="preserve"> even </w:t>
      </w:r>
      <w:r w:rsidR="000546AE">
        <w:rPr>
          <w:rFonts w:cs="Arial"/>
          <w:sz w:val="20"/>
          <w:szCs w:val="20"/>
        </w:rPr>
        <w:t xml:space="preserve">sketches </w:t>
      </w:r>
      <w:r w:rsidRPr="00962206">
        <w:rPr>
          <w:rFonts w:cs="Arial"/>
          <w:sz w:val="20"/>
          <w:szCs w:val="20"/>
        </w:rPr>
        <w:t>on paper</w:t>
      </w:r>
      <w:r w:rsidR="000546AE">
        <w:rPr>
          <w:rFonts w:cs="Arial"/>
          <w:sz w:val="20"/>
          <w:szCs w:val="20"/>
        </w:rPr>
        <w:t xml:space="preserve"> support</w:t>
      </w:r>
      <w:r w:rsidRPr="00962206">
        <w:rPr>
          <w:rFonts w:cs="Arial"/>
          <w:sz w:val="20"/>
          <w:szCs w:val="20"/>
        </w:rPr>
        <w:t>, let alone any</w:t>
      </w:r>
      <w:r w:rsidR="000546AE">
        <w:rPr>
          <w:rFonts w:cs="Arial"/>
          <w:sz w:val="20"/>
          <w:szCs w:val="20"/>
        </w:rPr>
        <w:t xml:space="preserve"> possible</w:t>
      </w:r>
      <w:r w:rsidRPr="00962206">
        <w:rPr>
          <w:rFonts w:cs="Arial"/>
          <w:sz w:val="20"/>
          <w:szCs w:val="20"/>
        </w:rPr>
        <w:t xml:space="preserve"> integration into the GIS. </w:t>
      </w:r>
      <w:r w:rsidR="00CA6060" w:rsidRPr="00962206">
        <w:rPr>
          <w:rFonts w:cs="Arial"/>
          <w:sz w:val="20"/>
          <w:szCs w:val="20"/>
        </w:rPr>
        <w:t xml:space="preserve"> </w:t>
      </w:r>
      <w:r w:rsidR="00B53088">
        <w:rPr>
          <w:rFonts w:cs="Arial"/>
          <w:sz w:val="20"/>
          <w:szCs w:val="20"/>
        </w:rPr>
        <w:t xml:space="preserve">Nevertheless </w:t>
      </w:r>
      <w:r w:rsidR="000546AE">
        <w:rPr>
          <w:rFonts w:cs="Arial"/>
          <w:sz w:val="20"/>
          <w:szCs w:val="20"/>
        </w:rPr>
        <w:t>another</w:t>
      </w:r>
      <w:r w:rsidR="00107FF0" w:rsidRPr="00962206">
        <w:rPr>
          <w:rFonts w:cs="Arial"/>
          <w:sz w:val="20"/>
          <w:szCs w:val="20"/>
        </w:rPr>
        <w:t xml:space="preserve"> GIS specialist</w:t>
      </w:r>
      <w:r w:rsidR="00B53088">
        <w:rPr>
          <w:rFonts w:cs="Arial"/>
          <w:sz w:val="20"/>
          <w:szCs w:val="20"/>
        </w:rPr>
        <w:t xml:space="preserve"> of the Planning Division, who worked on another project, did confirm that </w:t>
      </w:r>
      <w:r w:rsidR="00364D44" w:rsidRPr="00962206">
        <w:rPr>
          <w:rFonts w:cs="Arial"/>
          <w:sz w:val="20"/>
          <w:szCs w:val="20"/>
        </w:rPr>
        <w:t>the GIS system</w:t>
      </w:r>
      <w:r w:rsidR="000546AE">
        <w:rPr>
          <w:rFonts w:cs="Arial"/>
          <w:sz w:val="20"/>
          <w:szCs w:val="20"/>
        </w:rPr>
        <w:t xml:space="preserve"> of the CBSLM project</w:t>
      </w:r>
      <w:r w:rsidR="00364D44" w:rsidRPr="00962206">
        <w:rPr>
          <w:rFonts w:cs="Arial"/>
          <w:sz w:val="20"/>
          <w:szCs w:val="20"/>
        </w:rPr>
        <w:t xml:space="preserve"> was never operational.</w:t>
      </w:r>
      <w:r w:rsidR="004E2A1D" w:rsidRPr="00962206">
        <w:rPr>
          <w:rFonts w:cs="Arial"/>
          <w:sz w:val="20"/>
          <w:szCs w:val="20"/>
        </w:rPr>
        <w:t xml:space="preserve"> This </w:t>
      </w:r>
      <w:r w:rsidR="000546AE">
        <w:rPr>
          <w:rFonts w:cs="Arial"/>
          <w:sz w:val="20"/>
          <w:szCs w:val="20"/>
        </w:rPr>
        <w:t>shows that capacity can be found within the institution. However the project implementation failed to render the GIS effective and operational by making use of technical synergy within MAL.</w:t>
      </w:r>
    </w:p>
    <w:p w:rsidR="000546AE" w:rsidRPr="00962206" w:rsidRDefault="000546AE" w:rsidP="001278C9">
      <w:pPr>
        <w:rPr>
          <w:rFonts w:cs="Arial"/>
          <w:sz w:val="20"/>
          <w:szCs w:val="20"/>
        </w:rPr>
      </w:pPr>
    </w:p>
    <w:p w:rsidR="00DA314B" w:rsidRPr="00486A6E" w:rsidRDefault="00486A6E" w:rsidP="001278C9">
      <w:pPr>
        <w:pStyle w:val="Heading3"/>
        <w:rPr>
          <w:lang w:val="en-GB"/>
        </w:rPr>
      </w:pPr>
      <w:bookmarkStart w:id="68" w:name="_Toc339273640"/>
      <w:r w:rsidRPr="00486A6E">
        <w:rPr>
          <w:lang w:val="en-GB"/>
        </w:rPr>
        <w:t xml:space="preserve">3.1.8 </w:t>
      </w:r>
      <w:r w:rsidR="00DA314B" w:rsidRPr="00486A6E">
        <w:rPr>
          <w:lang w:val="en-GB"/>
        </w:rPr>
        <w:t xml:space="preserve">Participation in design and management/implementation </w:t>
      </w:r>
      <w:r w:rsidR="008229AA" w:rsidRPr="00486A6E">
        <w:rPr>
          <w:lang w:val="en-GB"/>
        </w:rPr>
        <w:t>MAL</w:t>
      </w:r>
      <w:r w:rsidR="00DA314B" w:rsidRPr="00486A6E">
        <w:rPr>
          <w:lang w:val="en-GB"/>
        </w:rPr>
        <w:t xml:space="preserve"> ownership</w:t>
      </w:r>
      <w:bookmarkEnd w:id="68"/>
    </w:p>
    <w:p w:rsidR="00892A08" w:rsidRPr="00962206" w:rsidRDefault="001D7BB4" w:rsidP="001278C9">
      <w:pPr>
        <w:rPr>
          <w:rFonts w:cs="Arial"/>
          <w:sz w:val="20"/>
          <w:szCs w:val="20"/>
          <w:u w:val="single"/>
        </w:rPr>
      </w:pPr>
      <w:r w:rsidRPr="00962206">
        <w:rPr>
          <w:rFonts w:cs="Arial"/>
          <w:sz w:val="20"/>
          <w:szCs w:val="20"/>
          <w:u w:val="single"/>
        </w:rPr>
        <w:t>Consultation in Design phase</w:t>
      </w:r>
    </w:p>
    <w:p w:rsidR="00E94DD8" w:rsidRPr="00962206" w:rsidRDefault="00892A08" w:rsidP="001278C9">
      <w:pPr>
        <w:rPr>
          <w:rFonts w:cs="Arial"/>
          <w:sz w:val="20"/>
          <w:szCs w:val="20"/>
          <w:lang w:eastAsia="fr-FR"/>
        </w:rPr>
      </w:pPr>
      <w:r w:rsidRPr="00962206">
        <w:rPr>
          <w:rFonts w:cs="Arial"/>
          <w:sz w:val="20"/>
          <w:szCs w:val="20"/>
          <w:lang w:eastAsia="fr-FR"/>
        </w:rPr>
        <w:t xml:space="preserve">Many interviewees of </w:t>
      </w:r>
      <w:r w:rsidR="000546AE">
        <w:rPr>
          <w:rFonts w:cs="Arial"/>
          <w:sz w:val="20"/>
          <w:szCs w:val="20"/>
          <w:lang w:eastAsia="fr-FR"/>
        </w:rPr>
        <w:t>MAL</w:t>
      </w:r>
      <w:r w:rsidR="00DB4957" w:rsidRPr="00962206">
        <w:rPr>
          <w:rFonts w:cs="Arial"/>
          <w:sz w:val="20"/>
          <w:szCs w:val="20"/>
          <w:lang w:eastAsia="fr-FR"/>
        </w:rPr>
        <w:t xml:space="preserve"> have participated in the design phase of the project indicating that early consultation took place</w:t>
      </w:r>
      <w:r w:rsidR="0059477A" w:rsidRPr="00962206">
        <w:rPr>
          <w:rFonts w:cs="Arial"/>
          <w:sz w:val="20"/>
          <w:szCs w:val="20"/>
          <w:lang w:eastAsia="fr-FR"/>
        </w:rPr>
        <w:t xml:space="preserve"> during </w:t>
      </w:r>
      <w:r w:rsidR="000546AE">
        <w:rPr>
          <w:rFonts w:cs="Arial"/>
          <w:sz w:val="20"/>
          <w:szCs w:val="20"/>
          <w:lang w:eastAsia="fr-FR"/>
        </w:rPr>
        <w:t xml:space="preserve">the period between 2005 and </w:t>
      </w:r>
      <w:r w:rsidR="0059477A" w:rsidRPr="00962206">
        <w:rPr>
          <w:rFonts w:cs="Arial"/>
          <w:sz w:val="20"/>
          <w:szCs w:val="20"/>
          <w:lang w:eastAsia="fr-FR"/>
        </w:rPr>
        <w:t>2006</w:t>
      </w:r>
      <w:r w:rsidR="00DB4957" w:rsidRPr="00962206">
        <w:rPr>
          <w:rFonts w:cs="Arial"/>
          <w:sz w:val="20"/>
          <w:szCs w:val="20"/>
          <w:lang w:eastAsia="fr-FR"/>
        </w:rPr>
        <w:t xml:space="preserve">. </w:t>
      </w:r>
      <w:r w:rsidR="001D7BB4" w:rsidRPr="00962206">
        <w:rPr>
          <w:rFonts w:cs="Arial"/>
          <w:sz w:val="20"/>
          <w:szCs w:val="20"/>
          <w:lang w:eastAsia="fr-FR"/>
        </w:rPr>
        <w:t xml:space="preserve"> Some representatives of the communities were consulted in the design phase of the project who </w:t>
      </w:r>
      <w:r w:rsidR="000546AE">
        <w:rPr>
          <w:rFonts w:cs="Arial"/>
          <w:sz w:val="20"/>
          <w:szCs w:val="20"/>
          <w:lang w:eastAsia="fr-FR"/>
        </w:rPr>
        <w:t xml:space="preserve">had </w:t>
      </w:r>
      <w:r w:rsidR="001D7BB4" w:rsidRPr="00962206">
        <w:rPr>
          <w:rFonts w:cs="Arial"/>
          <w:sz w:val="20"/>
          <w:szCs w:val="20"/>
          <w:lang w:eastAsia="fr-FR"/>
        </w:rPr>
        <w:t xml:space="preserve">expected </w:t>
      </w:r>
      <w:r w:rsidR="000546AE">
        <w:rPr>
          <w:rFonts w:cs="Arial"/>
          <w:sz w:val="20"/>
          <w:szCs w:val="20"/>
          <w:lang w:eastAsia="fr-FR"/>
        </w:rPr>
        <w:t>active</w:t>
      </w:r>
      <w:r w:rsidR="001D7BB4" w:rsidRPr="00962206">
        <w:rPr>
          <w:rFonts w:cs="Arial"/>
          <w:sz w:val="20"/>
          <w:szCs w:val="20"/>
          <w:lang w:eastAsia="fr-FR"/>
        </w:rPr>
        <w:t xml:space="preserve"> involvements.  The evaluation team </w:t>
      </w:r>
      <w:r w:rsidR="00505B27">
        <w:rPr>
          <w:rFonts w:cs="Arial"/>
          <w:sz w:val="20"/>
          <w:szCs w:val="20"/>
          <w:lang w:eastAsia="fr-FR"/>
        </w:rPr>
        <w:t>thought</w:t>
      </w:r>
      <w:r w:rsidR="001D7BB4" w:rsidRPr="00962206">
        <w:rPr>
          <w:rFonts w:cs="Arial"/>
          <w:sz w:val="20"/>
          <w:szCs w:val="20"/>
          <w:lang w:eastAsia="fr-FR"/>
        </w:rPr>
        <w:t xml:space="preserve"> that </w:t>
      </w:r>
      <w:r w:rsidR="000546AE">
        <w:rPr>
          <w:rFonts w:cs="Arial"/>
          <w:sz w:val="20"/>
          <w:szCs w:val="20"/>
          <w:lang w:eastAsia="fr-FR"/>
        </w:rPr>
        <w:t xml:space="preserve">additional </w:t>
      </w:r>
      <w:r w:rsidR="000546AE" w:rsidRPr="00962206">
        <w:rPr>
          <w:rFonts w:cs="Arial"/>
          <w:sz w:val="20"/>
          <w:szCs w:val="20"/>
          <w:lang w:eastAsia="fr-FR"/>
        </w:rPr>
        <w:t xml:space="preserve">communities </w:t>
      </w:r>
      <w:r w:rsidR="001D7BB4" w:rsidRPr="00962206">
        <w:rPr>
          <w:rFonts w:cs="Arial"/>
          <w:sz w:val="20"/>
          <w:szCs w:val="20"/>
          <w:lang w:eastAsia="fr-FR"/>
        </w:rPr>
        <w:t>consultation</w:t>
      </w:r>
      <w:r w:rsidR="000546AE">
        <w:rPr>
          <w:rFonts w:cs="Arial"/>
          <w:sz w:val="20"/>
          <w:szCs w:val="20"/>
          <w:lang w:eastAsia="fr-FR"/>
        </w:rPr>
        <w:t>s</w:t>
      </w:r>
      <w:r w:rsidR="001D7BB4" w:rsidRPr="00962206">
        <w:rPr>
          <w:rFonts w:cs="Arial"/>
          <w:sz w:val="20"/>
          <w:szCs w:val="20"/>
          <w:lang w:eastAsia="fr-FR"/>
        </w:rPr>
        <w:t xml:space="preserve"> should have been done </w:t>
      </w:r>
      <w:r w:rsidR="000546AE">
        <w:rPr>
          <w:rFonts w:cs="Arial"/>
          <w:sz w:val="20"/>
          <w:szCs w:val="20"/>
          <w:lang w:eastAsia="fr-FR"/>
        </w:rPr>
        <w:t>at</w:t>
      </w:r>
      <w:r w:rsidR="001D7BB4" w:rsidRPr="00962206">
        <w:rPr>
          <w:rFonts w:cs="Arial"/>
          <w:sz w:val="20"/>
          <w:szCs w:val="20"/>
          <w:lang w:eastAsia="fr-FR"/>
        </w:rPr>
        <w:t xml:space="preserve"> the </w:t>
      </w:r>
      <w:r w:rsidR="000546AE">
        <w:rPr>
          <w:rFonts w:cs="Arial"/>
          <w:sz w:val="20"/>
          <w:szCs w:val="20"/>
          <w:lang w:eastAsia="fr-FR"/>
        </w:rPr>
        <w:t>inception</w:t>
      </w:r>
      <w:r w:rsidR="001D7BB4" w:rsidRPr="00962206">
        <w:rPr>
          <w:rFonts w:cs="Arial"/>
          <w:sz w:val="20"/>
          <w:szCs w:val="20"/>
          <w:lang w:eastAsia="fr-FR"/>
        </w:rPr>
        <w:t xml:space="preserve"> phase of the project </w:t>
      </w:r>
      <w:r w:rsidR="000546AE">
        <w:rPr>
          <w:rFonts w:cs="Arial"/>
          <w:sz w:val="20"/>
          <w:szCs w:val="20"/>
          <w:lang w:eastAsia="fr-FR"/>
        </w:rPr>
        <w:t>given that</w:t>
      </w:r>
      <w:r w:rsidR="001D7BB4" w:rsidRPr="00962206">
        <w:rPr>
          <w:rFonts w:cs="Arial"/>
          <w:sz w:val="20"/>
          <w:szCs w:val="20"/>
          <w:lang w:eastAsia="fr-FR"/>
        </w:rPr>
        <w:t xml:space="preserve"> pilot sites were confirmed during </w:t>
      </w:r>
      <w:r w:rsidR="000546AE" w:rsidRPr="00962206">
        <w:rPr>
          <w:rFonts w:cs="Arial"/>
          <w:sz w:val="20"/>
          <w:szCs w:val="20"/>
          <w:lang w:eastAsia="fr-FR"/>
        </w:rPr>
        <w:t xml:space="preserve">project </w:t>
      </w:r>
      <w:r w:rsidR="000546AE">
        <w:rPr>
          <w:rFonts w:cs="Arial"/>
          <w:sz w:val="20"/>
          <w:szCs w:val="20"/>
          <w:lang w:eastAsia="fr-FR"/>
        </w:rPr>
        <w:t>implementation</w:t>
      </w:r>
      <w:r w:rsidR="001D7BB4" w:rsidRPr="00962206">
        <w:rPr>
          <w:rFonts w:cs="Arial"/>
          <w:sz w:val="20"/>
          <w:szCs w:val="20"/>
          <w:lang w:eastAsia="fr-FR"/>
        </w:rPr>
        <w:t xml:space="preserve">.  Community background and needs should have been identified at the early implementation stage to secure ownership.  In </w:t>
      </w:r>
      <w:r w:rsidR="003F11A7">
        <w:rPr>
          <w:rFonts w:cs="Arial"/>
          <w:sz w:val="20"/>
          <w:szCs w:val="20"/>
          <w:lang w:eastAsia="fr-FR"/>
        </w:rPr>
        <w:t>addition, it is obvious that</w:t>
      </w:r>
      <w:r w:rsidR="001D7BB4" w:rsidRPr="00962206">
        <w:rPr>
          <w:rFonts w:cs="Arial"/>
          <w:sz w:val="20"/>
          <w:szCs w:val="20"/>
          <w:lang w:eastAsia="fr-FR"/>
        </w:rPr>
        <w:t xml:space="preserve"> community members should have been explained very clearly the objective</w:t>
      </w:r>
      <w:r w:rsidR="000546AE">
        <w:rPr>
          <w:rFonts w:cs="Arial"/>
          <w:sz w:val="20"/>
          <w:szCs w:val="20"/>
          <w:lang w:eastAsia="fr-FR"/>
        </w:rPr>
        <w:t>s</w:t>
      </w:r>
      <w:r w:rsidR="001D7BB4" w:rsidRPr="00962206">
        <w:rPr>
          <w:rFonts w:cs="Arial"/>
          <w:sz w:val="20"/>
          <w:szCs w:val="20"/>
          <w:lang w:eastAsia="fr-FR"/>
        </w:rPr>
        <w:t xml:space="preserve"> of the demonstration farms and the </w:t>
      </w:r>
      <w:r w:rsidR="000546AE">
        <w:rPr>
          <w:rFonts w:cs="Arial"/>
          <w:sz w:val="20"/>
          <w:szCs w:val="20"/>
          <w:lang w:eastAsia="fr-FR"/>
        </w:rPr>
        <w:t>roles of all parties involved.  However, these did not take place.  Consequently, t</w:t>
      </w:r>
      <w:r w:rsidR="001D7BB4" w:rsidRPr="00962206">
        <w:rPr>
          <w:rFonts w:cs="Arial"/>
          <w:sz w:val="20"/>
          <w:szCs w:val="20"/>
          <w:lang w:eastAsia="fr-FR"/>
        </w:rPr>
        <w:t xml:space="preserve">he community members </w:t>
      </w:r>
      <w:r w:rsidR="000546AE">
        <w:rPr>
          <w:rFonts w:cs="Arial"/>
          <w:sz w:val="20"/>
          <w:szCs w:val="20"/>
          <w:lang w:eastAsia="fr-FR"/>
        </w:rPr>
        <w:t>regard</w:t>
      </w:r>
      <w:r w:rsidR="00F270D2">
        <w:rPr>
          <w:rFonts w:cs="Arial"/>
          <w:sz w:val="20"/>
          <w:szCs w:val="20"/>
          <w:lang w:eastAsia="fr-FR"/>
        </w:rPr>
        <w:t>ed</w:t>
      </w:r>
      <w:r w:rsidR="001D7BB4" w:rsidRPr="00962206">
        <w:rPr>
          <w:rFonts w:cs="Arial"/>
          <w:sz w:val="20"/>
          <w:szCs w:val="20"/>
          <w:lang w:eastAsia="fr-FR"/>
        </w:rPr>
        <w:t xml:space="preserve"> the pilot sites as a top-down undertaking</w:t>
      </w:r>
      <w:r w:rsidR="000546AE">
        <w:rPr>
          <w:rFonts w:cs="Arial"/>
          <w:sz w:val="20"/>
          <w:szCs w:val="20"/>
          <w:lang w:eastAsia="fr-FR"/>
        </w:rPr>
        <w:t xml:space="preserve">.  </w:t>
      </w:r>
      <w:r w:rsidR="00F270D2">
        <w:rPr>
          <w:rFonts w:cs="Arial"/>
          <w:sz w:val="20"/>
          <w:szCs w:val="20"/>
          <w:lang w:eastAsia="fr-FR"/>
        </w:rPr>
        <w:t>This drawback in ownership not only showed that r</w:t>
      </w:r>
      <w:r w:rsidR="00F270D2" w:rsidRPr="00A638F5">
        <w:rPr>
          <w:rFonts w:cs="Arial"/>
          <w:sz w:val="20"/>
          <w:szCs w:val="20"/>
          <w:lang w:eastAsia="fr-FR"/>
        </w:rPr>
        <w:t xml:space="preserve">ural people’s perceptions of problems and solutions </w:t>
      </w:r>
      <w:r w:rsidR="00F270D2">
        <w:rPr>
          <w:rFonts w:cs="Arial"/>
          <w:sz w:val="20"/>
          <w:szCs w:val="20"/>
          <w:lang w:eastAsia="fr-FR"/>
        </w:rPr>
        <w:t>were overlooked, but local information, needs and</w:t>
      </w:r>
      <w:r w:rsidR="00F270D2" w:rsidRPr="00A638F5">
        <w:rPr>
          <w:rFonts w:cs="Arial"/>
          <w:sz w:val="20"/>
          <w:szCs w:val="20"/>
          <w:lang w:eastAsia="fr-FR"/>
        </w:rPr>
        <w:t xml:space="preserve"> experience </w:t>
      </w:r>
      <w:r w:rsidR="00F270D2">
        <w:rPr>
          <w:rFonts w:cs="Arial"/>
          <w:sz w:val="20"/>
          <w:szCs w:val="20"/>
          <w:lang w:eastAsia="fr-FR"/>
        </w:rPr>
        <w:t>were</w:t>
      </w:r>
      <w:r w:rsidR="00F270D2" w:rsidRPr="00A638F5">
        <w:rPr>
          <w:rFonts w:cs="Arial"/>
          <w:sz w:val="20"/>
          <w:szCs w:val="20"/>
          <w:lang w:eastAsia="fr-FR"/>
        </w:rPr>
        <w:t xml:space="preserve"> neglected</w:t>
      </w:r>
      <w:r w:rsidR="00F270D2">
        <w:rPr>
          <w:rFonts w:cs="Arial"/>
          <w:sz w:val="20"/>
          <w:szCs w:val="20"/>
          <w:lang w:eastAsia="fr-FR"/>
        </w:rPr>
        <w:t xml:space="preserve"> </w:t>
      </w:r>
    </w:p>
    <w:p w:rsidR="00892A08" w:rsidRPr="00962206" w:rsidRDefault="0059477A" w:rsidP="001278C9">
      <w:pPr>
        <w:rPr>
          <w:rFonts w:cs="Arial"/>
          <w:sz w:val="20"/>
          <w:szCs w:val="20"/>
          <w:lang w:eastAsia="fr-FR"/>
        </w:rPr>
      </w:pPr>
      <w:r w:rsidRPr="00962206">
        <w:rPr>
          <w:rFonts w:cs="Arial"/>
          <w:sz w:val="20"/>
          <w:szCs w:val="20"/>
          <w:lang w:eastAsia="fr-FR"/>
        </w:rPr>
        <w:t xml:space="preserve">The </w:t>
      </w:r>
      <w:r w:rsidR="001D7BB4" w:rsidRPr="00962206">
        <w:rPr>
          <w:rFonts w:cs="Arial"/>
          <w:sz w:val="20"/>
          <w:szCs w:val="20"/>
          <w:lang w:eastAsia="fr-FR"/>
        </w:rPr>
        <w:t xml:space="preserve">project </w:t>
      </w:r>
      <w:r w:rsidRPr="00962206">
        <w:rPr>
          <w:rFonts w:cs="Arial"/>
          <w:sz w:val="20"/>
          <w:szCs w:val="20"/>
          <w:lang w:eastAsia="fr-FR"/>
        </w:rPr>
        <w:t xml:space="preserve">inception workshop took place </w:t>
      </w:r>
      <w:r w:rsidR="00F270D2">
        <w:rPr>
          <w:rFonts w:cs="Arial"/>
          <w:sz w:val="20"/>
          <w:szCs w:val="20"/>
          <w:lang w:eastAsia="fr-FR"/>
        </w:rPr>
        <w:t xml:space="preserve">in March 2009, </w:t>
      </w:r>
      <w:r w:rsidRPr="00962206">
        <w:rPr>
          <w:rFonts w:cs="Arial"/>
          <w:sz w:val="20"/>
          <w:szCs w:val="20"/>
          <w:lang w:eastAsia="fr-FR"/>
        </w:rPr>
        <w:t xml:space="preserve">one year after the project commencement </w:t>
      </w:r>
      <w:r w:rsidR="005274EC" w:rsidRPr="00962206">
        <w:rPr>
          <w:rFonts w:cs="Arial"/>
          <w:sz w:val="20"/>
          <w:szCs w:val="20"/>
          <w:lang w:eastAsia="fr-FR"/>
        </w:rPr>
        <w:t>and six months before the second PM assume</w:t>
      </w:r>
      <w:r w:rsidR="00F923A1" w:rsidRPr="00962206">
        <w:rPr>
          <w:rFonts w:cs="Arial"/>
          <w:sz w:val="20"/>
          <w:szCs w:val="20"/>
          <w:lang w:eastAsia="fr-FR"/>
        </w:rPr>
        <w:t>d</w:t>
      </w:r>
      <w:r w:rsidR="005274EC" w:rsidRPr="00962206">
        <w:rPr>
          <w:rFonts w:cs="Arial"/>
          <w:sz w:val="20"/>
          <w:szCs w:val="20"/>
          <w:lang w:eastAsia="fr-FR"/>
        </w:rPr>
        <w:t xml:space="preserve"> duty</w:t>
      </w:r>
      <w:r w:rsidR="00402211">
        <w:rPr>
          <w:rFonts w:cs="Arial"/>
          <w:sz w:val="20"/>
          <w:szCs w:val="20"/>
          <w:lang w:eastAsia="fr-FR"/>
        </w:rPr>
        <w:t xml:space="preserve">. </w:t>
      </w:r>
      <w:r w:rsidR="005274EC" w:rsidRPr="00962206">
        <w:rPr>
          <w:rFonts w:cs="Arial"/>
          <w:sz w:val="20"/>
          <w:szCs w:val="20"/>
          <w:lang w:eastAsia="fr-FR"/>
        </w:rPr>
        <w:t xml:space="preserve"> </w:t>
      </w:r>
      <w:r w:rsidR="00402211">
        <w:rPr>
          <w:rFonts w:cs="Arial"/>
          <w:sz w:val="20"/>
          <w:szCs w:val="20"/>
          <w:lang w:eastAsia="fr-FR"/>
        </w:rPr>
        <w:t xml:space="preserve"> According to the Inception Report</w:t>
      </w:r>
      <w:r w:rsidR="00402211" w:rsidRPr="00962206">
        <w:rPr>
          <w:rFonts w:cs="Arial"/>
          <w:sz w:val="20"/>
          <w:szCs w:val="20"/>
          <w:lang w:eastAsia="fr-FR"/>
        </w:rPr>
        <w:t>,</w:t>
      </w:r>
      <w:r w:rsidR="00402211">
        <w:rPr>
          <w:rFonts w:cs="Arial"/>
          <w:sz w:val="20"/>
          <w:szCs w:val="20"/>
          <w:lang w:eastAsia="fr-FR"/>
        </w:rPr>
        <w:t xml:space="preserve"> a</w:t>
      </w:r>
      <w:r w:rsidRPr="00962206">
        <w:rPr>
          <w:rFonts w:cs="Arial"/>
          <w:sz w:val="20"/>
          <w:szCs w:val="20"/>
          <w:lang w:eastAsia="fr-FR"/>
        </w:rPr>
        <w:t xml:space="preserve"> wide stakeholder </w:t>
      </w:r>
      <w:r w:rsidR="00402211">
        <w:rPr>
          <w:rFonts w:cs="Arial"/>
          <w:sz w:val="20"/>
          <w:szCs w:val="20"/>
          <w:lang w:eastAsia="fr-FR"/>
        </w:rPr>
        <w:t xml:space="preserve">participation was observed, </w:t>
      </w:r>
      <w:r w:rsidRPr="00962206">
        <w:rPr>
          <w:rFonts w:cs="Arial"/>
          <w:sz w:val="20"/>
          <w:szCs w:val="20"/>
          <w:lang w:eastAsia="fr-FR"/>
        </w:rPr>
        <w:t>namely, MAL Agricultural Research Unit, Mana’abu Training based community, RWSS, Live n Learn, Kastom Gaden, MEC</w:t>
      </w:r>
      <w:r w:rsidR="00402211">
        <w:rPr>
          <w:rFonts w:cs="Arial"/>
          <w:sz w:val="20"/>
          <w:szCs w:val="20"/>
          <w:lang w:eastAsia="fr-FR"/>
        </w:rPr>
        <w:t>D</w:t>
      </w:r>
      <w:r w:rsidRPr="00962206">
        <w:rPr>
          <w:rFonts w:cs="Arial"/>
          <w:sz w:val="20"/>
          <w:szCs w:val="20"/>
          <w:lang w:eastAsia="fr-FR"/>
        </w:rPr>
        <w:t xml:space="preserve">M, SNR – School of Natural Resources of the Solomon Islands College of </w:t>
      </w:r>
      <w:r w:rsidR="00480DB6" w:rsidRPr="00962206">
        <w:rPr>
          <w:rFonts w:cs="Arial"/>
          <w:sz w:val="20"/>
          <w:szCs w:val="20"/>
          <w:lang w:eastAsia="fr-FR"/>
        </w:rPr>
        <w:t>Higher</w:t>
      </w:r>
      <w:r w:rsidRPr="00962206">
        <w:rPr>
          <w:rFonts w:cs="Arial"/>
          <w:sz w:val="20"/>
          <w:szCs w:val="20"/>
          <w:lang w:eastAsia="fr-FR"/>
        </w:rPr>
        <w:t xml:space="preserve"> Education (SICHE), Curriculum </w:t>
      </w:r>
      <w:r w:rsidR="00480DB6" w:rsidRPr="00962206">
        <w:rPr>
          <w:rFonts w:cs="Arial"/>
          <w:sz w:val="20"/>
          <w:szCs w:val="20"/>
          <w:lang w:eastAsia="fr-FR"/>
        </w:rPr>
        <w:t>Development</w:t>
      </w:r>
      <w:r w:rsidRPr="00962206">
        <w:rPr>
          <w:rFonts w:cs="Arial"/>
          <w:sz w:val="20"/>
          <w:szCs w:val="20"/>
          <w:lang w:eastAsia="fr-FR"/>
        </w:rPr>
        <w:t xml:space="preserve"> Unit, MAL National Rice Project, </w:t>
      </w:r>
      <w:r w:rsidR="00402211">
        <w:rPr>
          <w:rFonts w:cs="Arial"/>
          <w:sz w:val="20"/>
          <w:szCs w:val="20"/>
          <w:lang w:eastAsia="fr-FR"/>
        </w:rPr>
        <w:t>APHEDA</w:t>
      </w:r>
      <w:r w:rsidR="005274EC" w:rsidRPr="00962206">
        <w:rPr>
          <w:rFonts w:cs="Arial"/>
          <w:sz w:val="20"/>
          <w:szCs w:val="20"/>
          <w:lang w:eastAsia="fr-FR"/>
        </w:rPr>
        <w:t>, Ministry of Rural Development</w:t>
      </w:r>
      <w:r w:rsidR="004A0842">
        <w:rPr>
          <w:rFonts w:cs="Arial"/>
          <w:sz w:val="20"/>
          <w:szCs w:val="20"/>
          <w:lang w:eastAsia="fr-FR"/>
        </w:rPr>
        <w:t xml:space="preserve"> (currently Mi</w:t>
      </w:r>
      <w:r w:rsidR="004A0842">
        <w:rPr>
          <w:rFonts w:ascii="Tahoma" w:hAnsi="Tahoma" w:cs="Tahoma"/>
          <w:sz w:val="20"/>
          <w:szCs w:val="20"/>
        </w:rPr>
        <w:t>nistry of Rural Development and Indigenous</w:t>
      </w:r>
      <w:r w:rsidR="003F11A7">
        <w:rPr>
          <w:rFonts w:ascii="Tahoma" w:hAnsi="Tahoma" w:cs="Tahoma"/>
          <w:sz w:val="20"/>
          <w:szCs w:val="20"/>
        </w:rPr>
        <w:t xml:space="preserve"> Affairs</w:t>
      </w:r>
      <w:r w:rsidR="004A0842">
        <w:rPr>
          <w:rFonts w:ascii="Tahoma" w:hAnsi="Tahoma" w:cs="Tahoma"/>
          <w:sz w:val="20"/>
          <w:szCs w:val="20"/>
        </w:rPr>
        <w:t>)</w:t>
      </w:r>
      <w:r w:rsidR="005274EC" w:rsidRPr="00962206">
        <w:rPr>
          <w:rFonts w:cs="Arial"/>
          <w:sz w:val="20"/>
          <w:szCs w:val="20"/>
          <w:lang w:eastAsia="fr-FR"/>
        </w:rPr>
        <w:t xml:space="preserve">, </w:t>
      </w:r>
      <w:r w:rsidR="00E94DD8" w:rsidRPr="00962206">
        <w:rPr>
          <w:rFonts w:cs="Arial"/>
          <w:sz w:val="20"/>
          <w:szCs w:val="20"/>
          <w:lang w:eastAsia="fr-FR"/>
        </w:rPr>
        <w:t>Conservation Groups, Oxfam, World Vision, R</w:t>
      </w:r>
      <w:r w:rsidR="00402211">
        <w:rPr>
          <w:rFonts w:cs="Arial"/>
          <w:sz w:val="20"/>
          <w:szCs w:val="20"/>
          <w:lang w:eastAsia="fr-FR"/>
        </w:rPr>
        <w:t xml:space="preserve">ural </w:t>
      </w:r>
      <w:r w:rsidR="00505B27" w:rsidRPr="00962206">
        <w:rPr>
          <w:rFonts w:cs="Arial"/>
          <w:sz w:val="20"/>
          <w:szCs w:val="20"/>
          <w:lang w:eastAsia="fr-FR"/>
        </w:rPr>
        <w:t>T</w:t>
      </w:r>
      <w:r w:rsidR="00505B27">
        <w:rPr>
          <w:rFonts w:cs="Arial"/>
          <w:sz w:val="20"/>
          <w:szCs w:val="20"/>
          <w:lang w:eastAsia="fr-FR"/>
        </w:rPr>
        <w:t>raining</w:t>
      </w:r>
      <w:r w:rsidR="00402211">
        <w:rPr>
          <w:rFonts w:cs="Arial"/>
          <w:sz w:val="20"/>
          <w:szCs w:val="20"/>
          <w:lang w:eastAsia="fr-FR"/>
        </w:rPr>
        <w:t xml:space="preserve"> </w:t>
      </w:r>
      <w:r w:rsidR="00505B27" w:rsidRPr="00962206">
        <w:rPr>
          <w:rFonts w:cs="Arial"/>
          <w:sz w:val="20"/>
          <w:szCs w:val="20"/>
          <w:lang w:eastAsia="fr-FR"/>
        </w:rPr>
        <w:t>C</w:t>
      </w:r>
      <w:r w:rsidR="00505B27">
        <w:rPr>
          <w:rFonts w:cs="Arial"/>
          <w:sz w:val="20"/>
          <w:szCs w:val="20"/>
          <w:lang w:eastAsia="fr-FR"/>
        </w:rPr>
        <w:t>entre</w:t>
      </w:r>
      <w:r w:rsidR="00402211">
        <w:rPr>
          <w:rFonts w:cs="Arial"/>
          <w:sz w:val="20"/>
          <w:szCs w:val="20"/>
          <w:lang w:eastAsia="fr-FR"/>
        </w:rPr>
        <w:t xml:space="preserve"> representative</w:t>
      </w:r>
      <w:r w:rsidR="00E94DD8" w:rsidRPr="00962206">
        <w:rPr>
          <w:rFonts w:cs="Arial"/>
          <w:sz w:val="20"/>
          <w:szCs w:val="20"/>
          <w:lang w:eastAsia="fr-FR"/>
        </w:rPr>
        <w:t>,</w:t>
      </w:r>
      <w:r w:rsidR="00402211">
        <w:rPr>
          <w:rFonts w:cs="Arial"/>
          <w:sz w:val="20"/>
          <w:szCs w:val="20"/>
          <w:lang w:eastAsia="fr-FR"/>
        </w:rPr>
        <w:t xml:space="preserve"> MLY&amp;S, Forestry Association, M</w:t>
      </w:r>
      <w:r w:rsidR="00E94DD8" w:rsidRPr="00962206">
        <w:rPr>
          <w:rFonts w:cs="Arial"/>
          <w:sz w:val="20"/>
          <w:szCs w:val="20"/>
          <w:lang w:eastAsia="fr-FR"/>
        </w:rPr>
        <w:t>F,  MEMRE, Statistic Division, etc.</w:t>
      </w:r>
    </w:p>
    <w:p w:rsidR="0059477A" w:rsidRPr="00962206" w:rsidRDefault="0059477A" w:rsidP="001278C9">
      <w:pPr>
        <w:rPr>
          <w:rFonts w:cs="Arial"/>
          <w:sz w:val="20"/>
          <w:szCs w:val="20"/>
          <w:lang w:eastAsia="fr-FR"/>
        </w:rPr>
      </w:pPr>
      <w:r w:rsidRPr="00962206">
        <w:rPr>
          <w:rFonts w:cs="Arial"/>
          <w:sz w:val="20"/>
          <w:szCs w:val="20"/>
          <w:lang w:eastAsia="fr-FR"/>
        </w:rPr>
        <w:t xml:space="preserve">In addition, it was pointed out that </w:t>
      </w:r>
      <w:r w:rsidR="00402211">
        <w:rPr>
          <w:rFonts w:cs="Arial"/>
          <w:sz w:val="20"/>
          <w:szCs w:val="20"/>
          <w:lang w:eastAsia="fr-FR"/>
        </w:rPr>
        <w:t xml:space="preserve">“SLM </w:t>
      </w:r>
      <w:r w:rsidRPr="00962206">
        <w:rPr>
          <w:rFonts w:cs="Arial"/>
          <w:sz w:val="20"/>
          <w:szCs w:val="20"/>
          <w:lang w:eastAsia="fr-FR"/>
        </w:rPr>
        <w:t>Best Practices</w:t>
      </w:r>
      <w:r w:rsidR="00402211">
        <w:rPr>
          <w:rFonts w:cs="Arial"/>
          <w:sz w:val="20"/>
          <w:szCs w:val="20"/>
          <w:lang w:eastAsia="fr-FR"/>
        </w:rPr>
        <w:t>”</w:t>
      </w:r>
      <w:r w:rsidRPr="00962206">
        <w:rPr>
          <w:rFonts w:cs="Arial"/>
          <w:sz w:val="20"/>
          <w:szCs w:val="20"/>
          <w:lang w:eastAsia="fr-FR"/>
        </w:rPr>
        <w:t xml:space="preserve"> were already available in Kastom Gaden which could </w:t>
      </w:r>
      <w:r w:rsidR="004873D7">
        <w:rPr>
          <w:rFonts w:cs="Arial"/>
          <w:sz w:val="20"/>
          <w:szCs w:val="20"/>
          <w:lang w:eastAsia="fr-FR"/>
        </w:rPr>
        <w:t>have been</w:t>
      </w:r>
      <w:r w:rsidRPr="00962206">
        <w:rPr>
          <w:rFonts w:cs="Arial"/>
          <w:sz w:val="20"/>
          <w:szCs w:val="20"/>
          <w:lang w:eastAsia="fr-FR"/>
        </w:rPr>
        <w:t xml:space="preserve"> employed to disseminate information</w:t>
      </w:r>
      <w:r w:rsidR="005274EC" w:rsidRPr="00962206">
        <w:rPr>
          <w:rFonts w:cs="Arial"/>
          <w:sz w:val="20"/>
          <w:szCs w:val="20"/>
          <w:lang w:eastAsia="fr-FR"/>
        </w:rPr>
        <w:t xml:space="preserve"> and </w:t>
      </w:r>
      <w:r w:rsidR="004873D7">
        <w:rPr>
          <w:rFonts w:cs="Arial"/>
          <w:sz w:val="20"/>
          <w:szCs w:val="20"/>
          <w:lang w:eastAsia="fr-FR"/>
        </w:rPr>
        <w:t xml:space="preserve">that </w:t>
      </w:r>
      <w:r w:rsidR="00402211" w:rsidRPr="00962206">
        <w:rPr>
          <w:rFonts w:cs="Arial"/>
          <w:sz w:val="20"/>
          <w:szCs w:val="20"/>
          <w:lang w:eastAsia="fr-FR"/>
        </w:rPr>
        <w:t xml:space="preserve">awareness </w:t>
      </w:r>
      <w:r w:rsidR="00A759AE" w:rsidRPr="00A759AE">
        <w:rPr>
          <w:rFonts w:cs="Arial"/>
          <w:sz w:val="20"/>
          <w:szCs w:val="20"/>
          <w:lang w:eastAsia="fr-FR"/>
        </w:rPr>
        <w:t xml:space="preserve">building </w:t>
      </w:r>
      <w:r w:rsidR="00402211" w:rsidRPr="00962206">
        <w:rPr>
          <w:rFonts w:cs="Arial"/>
          <w:sz w:val="20"/>
          <w:szCs w:val="20"/>
          <w:lang w:eastAsia="fr-FR"/>
        </w:rPr>
        <w:t>programs</w:t>
      </w:r>
      <w:r w:rsidR="004873D7">
        <w:rPr>
          <w:rFonts w:cs="Arial"/>
          <w:sz w:val="20"/>
          <w:szCs w:val="20"/>
          <w:lang w:eastAsia="fr-FR"/>
        </w:rPr>
        <w:t xml:space="preserve"> at the community level</w:t>
      </w:r>
      <w:r w:rsidR="00402211" w:rsidRPr="00962206">
        <w:rPr>
          <w:rFonts w:cs="Arial"/>
          <w:sz w:val="20"/>
          <w:szCs w:val="20"/>
          <w:lang w:eastAsia="fr-FR"/>
        </w:rPr>
        <w:t xml:space="preserve"> </w:t>
      </w:r>
      <w:r w:rsidR="00402211">
        <w:rPr>
          <w:rFonts w:cs="Arial"/>
          <w:sz w:val="20"/>
          <w:szCs w:val="20"/>
          <w:lang w:eastAsia="fr-FR"/>
        </w:rPr>
        <w:t xml:space="preserve">could </w:t>
      </w:r>
      <w:r w:rsidR="004873D7">
        <w:rPr>
          <w:rFonts w:cs="Arial"/>
          <w:sz w:val="20"/>
          <w:szCs w:val="20"/>
          <w:lang w:eastAsia="fr-FR"/>
        </w:rPr>
        <w:t>have been</w:t>
      </w:r>
      <w:r w:rsidR="00402211">
        <w:rPr>
          <w:rFonts w:cs="Arial"/>
          <w:sz w:val="20"/>
          <w:szCs w:val="20"/>
          <w:lang w:eastAsia="fr-FR"/>
        </w:rPr>
        <w:t xml:space="preserve"> carried out.</w:t>
      </w:r>
    </w:p>
    <w:p w:rsidR="00E94DD8" w:rsidRPr="00962206" w:rsidRDefault="00EE1653" w:rsidP="001278C9">
      <w:pPr>
        <w:rPr>
          <w:rFonts w:cs="Arial"/>
          <w:sz w:val="20"/>
          <w:szCs w:val="20"/>
          <w:u w:val="single"/>
        </w:rPr>
      </w:pPr>
      <w:r w:rsidRPr="00962206">
        <w:rPr>
          <w:rFonts w:cs="Arial"/>
          <w:sz w:val="20"/>
          <w:szCs w:val="20"/>
          <w:u w:val="single"/>
        </w:rPr>
        <w:t>Extremely poor</w:t>
      </w:r>
      <w:r w:rsidR="001D7BB4" w:rsidRPr="00962206">
        <w:rPr>
          <w:rFonts w:cs="Arial"/>
          <w:sz w:val="20"/>
          <w:szCs w:val="20"/>
          <w:u w:val="single"/>
        </w:rPr>
        <w:t xml:space="preserve"> stakeholder involvement in implementation</w:t>
      </w:r>
    </w:p>
    <w:p w:rsidR="00E94DD8" w:rsidRPr="00962206" w:rsidRDefault="004873D7" w:rsidP="001278C9">
      <w:pPr>
        <w:rPr>
          <w:rFonts w:cs="Arial"/>
          <w:sz w:val="20"/>
          <w:szCs w:val="20"/>
        </w:rPr>
      </w:pPr>
      <w:r>
        <w:rPr>
          <w:rFonts w:cs="Arial"/>
          <w:sz w:val="20"/>
          <w:szCs w:val="20"/>
        </w:rPr>
        <w:t>T</w:t>
      </w:r>
      <w:r w:rsidR="00E94DD8" w:rsidRPr="00962206">
        <w:rPr>
          <w:rFonts w:cs="Arial"/>
          <w:sz w:val="20"/>
          <w:szCs w:val="20"/>
        </w:rPr>
        <w:t xml:space="preserve">he evaluators failed to identify any stakeholder participations </w:t>
      </w:r>
      <w:r>
        <w:rPr>
          <w:rFonts w:cs="Arial"/>
          <w:sz w:val="20"/>
          <w:szCs w:val="20"/>
        </w:rPr>
        <w:t xml:space="preserve">throughout project implementation </w:t>
      </w:r>
      <w:r w:rsidR="00E94DD8" w:rsidRPr="00962206">
        <w:rPr>
          <w:rFonts w:cs="Arial"/>
          <w:sz w:val="20"/>
          <w:szCs w:val="20"/>
        </w:rPr>
        <w:t xml:space="preserve">except </w:t>
      </w:r>
      <w:r>
        <w:rPr>
          <w:rFonts w:cs="Arial"/>
          <w:sz w:val="20"/>
          <w:szCs w:val="20"/>
        </w:rPr>
        <w:t>at</w:t>
      </w:r>
      <w:r w:rsidR="00E94DD8" w:rsidRPr="00962206">
        <w:rPr>
          <w:rFonts w:cs="Arial"/>
          <w:sz w:val="20"/>
          <w:szCs w:val="20"/>
        </w:rPr>
        <w:t xml:space="preserve"> the pilot areas and the </w:t>
      </w:r>
      <w:r w:rsidRPr="00962206">
        <w:rPr>
          <w:rFonts w:cs="Arial"/>
          <w:sz w:val="20"/>
          <w:szCs w:val="20"/>
        </w:rPr>
        <w:t xml:space="preserve">development </w:t>
      </w:r>
      <w:r>
        <w:rPr>
          <w:rFonts w:cs="Arial"/>
          <w:sz w:val="20"/>
          <w:szCs w:val="20"/>
        </w:rPr>
        <w:t xml:space="preserve">of the school </w:t>
      </w:r>
      <w:r w:rsidR="00E94DD8" w:rsidRPr="00962206">
        <w:rPr>
          <w:rFonts w:cs="Arial"/>
          <w:sz w:val="20"/>
          <w:szCs w:val="20"/>
        </w:rPr>
        <w:t>curriculum.</w:t>
      </w:r>
      <w:r w:rsidR="00D21595" w:rsidRPr="00962206">
        <w:rPr>
          <w:rFonts w:cs="Arial"/>
          <w:sz w:val="20"/>
          <w:szCs w:val="20"/>
        </w:rPr>
        <w:t xml:space="preserve"> Sta</w:t>
      </w:r>
      <w:r w:rsidR="001D7BB4" w:rsidRPr="00962206">
        <w:rPr>
          <w:rFonts w:cs="Arial"/>
          <w:sz w:val="20"/>
          <w:szCs w:val="20"/>
        </w:rPr>
        <w:t>keholder</w:t>
      </w:r>
      <w:r w:rsidR="00D21595" w:rsidRPr="00962206">
        <w:rPr>
          <w:rFonts w:cs="Arial"/>
          <w:sz w:val="20"/>
          <w:szCs w:val="20"/>
        </w:rPr>
        <w:t xml:space="preserve"> interviews also revealed that </w:t>
      </w:r>
      <w:r w:rsidR="001D7BB4" w:rsidRPr="00962206">
        <w:rPr>
          <w:rFonts w:cs="Arial"/>
          <w:sz w:val="20"/>
          <w:szCs w:val="20"/>
        </w:rPr>
        <w:t>no invitation had been sent and no information about the project has been received.</w:t>
      </w:r>
    </w:p>
    <w:p w:rsidR="00EE1653" w:rsidRPr="00962206" w:rsidRDefault="00EE1653" w:rsidP="001278C9">
      <w:pPr>
        <w:rPr>
          <w:rFonts w:cs="Arial"/>
          <w:sz w:val="20"/>
          <w:szCs w:val="20"/>
          <w:lang w:eastAsia="fr-FR"/>
        </w:rPr>
      </w:pPr>
      <w:r w:rsidRPr="00962206">
        <w:rPr>
          <w:rFonts w:cs="Arial"/>
          <w:sz w:val="20"/>
          <w:szCs w:val="20"/>
          <w:lang w:eastAsia="fr-FR"/>
        </w:rPr>
        <w:t>The Curriculum Development Division of MEHRD, one of the only stakeholders</w:t>
      </w:r>
      <w:r w:rsidR="003F11A7">
        <w:rPr>
          <w:rFonts w:cs="Arial"/>
          <w:sz w:val="20"/>
          <w:szCs w:val="20"/>
          <w:lang w:eastAsia="fr-FR"/>
        </w:rPr>
        <w:t xml:space="preserve"> who</w:t>
      </w:r>
      <w:r w:rsidRPr="00962206">
        <w:rPr>
          <w:rFonts w:cs="Arial"/>
          <w:sz w:val="20"/>
          <w:szCs w:val="20"/>
          <w:lang w:eastAsia="fr-FR"/>
        </w:rPr>
        <w:t xml:space="preserve"> worked in the project implementation, </w:t>
      </w:r>
      <w:r w:rsidR="004873D7">
        <w:rPr>
          <w:rFonts w:cs="Arial"/>
          <w:sz w:val="20"/>
          <w:szCs w:val="20"/>
          <w:lang w:eastAsia="fr-FR"/>
        </w:rPr>
        <w:t xml:space="preserve">had nevertheless </w:t>
      </w:r>
      <w:r w:rsidRPr="00962206">
        <w:rPr>
          <w:rFonts w:cs="Arial"/>
          <w:sz w:val="20"/>
          <w:szCs w:val="20"/>
          <w:lang w:eastAsia="fr-FR"/>
        </w:rPr>
        <w:t>expected more exchanges with other ministries for the enrichment of curriculum development</w:t>
      </w:r>
      <w:r w:rsidR="007001D4" w:rsidRPr="00962206">
        <w:rPr>
          <w:rFonts w:cs="Arial"/>
          <w:sz w:val="20"/>
          <w:szCs w:val="20"/>
          <w:lang w:eastAsia="fr-FR"/>
        </w:rPr>
        <w:t xml:space="preserve"> in the perspective of Agriculture, Lands and Environment</w:t>
      </w:r>
      <w:r w:rsidRPr="00962206">
        <w:rPr>
          <w:rFonts w:cs="Arial"/>
          <w:sz w:val="20"/>
          <w:szCs w:val="20"/>
          <w:lang w:eastAsia="fr-FR"/>
        </w:rPr>
        <w:t>.  They also</w:t>
      </w:r>
      <w:r w:rsidR="004873D7">
        <w:rPr>
          <w:rFonts w:cs="Arial"/>
          <w:sz w:val="20"/>
          <w:szCs w:val="20"/>
          <w:lang w:eastAsia="fr-FR"/>
        </w:rPr>
        <w:t xml:space="preserve"> had</w:t>
      </w:r>
      <w:r w:rsidRPr="00962206">
        <w:rPr>
          <w:rFonts w:cs="Arial"/>
          <w:sz w:val="20"/>
          <w:szCs w:val="20"/>
          <w:lang w:eastAsia="fr-FR"/>
        </w:rPr>
        <w:t xml:space="preserve"> expected to visit the community demonstration farms </w:t>
      </w:r>
      <w:r w:rsidR="004873D7">
        <w:rPr>
          <w:rFonts w:cs="Arial"/>
          <w:sz w:val="20"/>
          <w:szCs w:val="20"/>
          <w:lang w:eastAsia="fr-FR"/>
        </w:rPr>
        <w:t xml:space="preserve">so as </w:t>
      </w:r>
      <w:r w:rsidRPr="00962206">
        <w:rPr>
          <w:rFonts w:cs="Arial"/>
          <w:sz w:val="20"/>
          <w:szCs w:val="20"/>
          <w:lang w:eastAsia="fr-FR"/>
        </w:rPr>
        <w:t xml:space="preserve">to illustrate in the books. However, it had never </w:t>
      </w:r>
      <w:r w:rsidR="007001D4" w:rsidRPr="00962206">
        <w:rPr>
          <w:rFonts w:cs="Arial"/>
          <w:sz w:val="20"/>
          <w:szCs w:val="20"/>
          <w:lang w:eastAsia="fr-FR"/>
        </w:rPr>
        <w:t>happened</w:t>
      </w:r>
      <w:r w:rsidRPr="00962206">
        <w:rPr>
          <w:rFonts w:cs="Arial"/>
          <w:sz w:val="20"/>
          <w:szCs w:val="20"/>
          <w:lang w:eastAsia="fr-FR"/>
        </w:rPr>
        <w:t>.</w:t>
      </w:r>
    </w:p>
    <w:p w:rsidR="00E94DD8" w:rsidRPr="00962206" w:rsidRDefault="00DE0980" w:rsidP="001278C9">
      <w:pPr>
        <w:rPr>
          <w:rFonts w:cs="Arial"/>
          <w:sz w:val="20"/>
          <w:szCs w:val="20"/>
          <w:u w:val="single"/>
        </w:rPr>
      </w:pPr>
      <w:r w:rsidRPr="00962206">
        <w:rPr>
          <w:rFonts w:cs="Arial"/>
          <w:sz w:val="20"/>
          <w:szCs w:val="20"/>
          <w:u w:val="single"/>
        </w:rPr>
        <w:t>MAL as the implementing Office</w:t>
      </w:r>
    </w:p>
    <w:p w:rsidR="0071555A" w:rsidRDefault="008229AA" w:rsidP="001278C9">
      <w:pPr>
        <w:rPr>
          <w:rFonts w:cs="Arial"/>
          <w:sz w:val="20"/>
          <w:szCs w:val="20"/>
        </w:rPr>
      </w:pPr>
      <w:r w:rsidRPr="00962206">
        <w:rPr>
          <w:rFonts w:cs="Arial"/>
          <w:sz w:val="20"/>
          <w:szCs w:val="20"/>
        </w:rPr>
        <w:t>MAL</w:t>
      </w:r>
      <w:r w:rsidR="006160D8" w:rsidRPr="00962206">
        <w:rPr>
          <w:rFonts w:cs="Arial"/>
          <w:sz w:val="20"/>
          <w:szCs w:val="20"/>
        </w:rPr>
        <w:t xml:space="preserve"> is</w:t>
      </w:r>
      <w:r w:rsidR="008C5AC0" w:rsidRPr="00962206">
        <w:rPr>
          <w:rFonts w:cs="Arial"/>
          <w:sz w:val="20"/>
          <w:szCs w:val="20"/>
        </w:rPr>
        <w:t xml:space="preserve"> regarded</w:t>
      </w:r>
      <w:r w:rsidR="004873D7">
        <w:rPr>
          <w:rFonts w:cs="Arial"/>
          <w:sz w:val="20"/>
          <w:szCs w:val="20"/>
        </w:rPr>
        <w:t xml:space="preserve"> by the evaluators</w:t>
      </w:r>
      <w:r w:rsidR="008C5AC0" w:rsidRPr="00962206">
        <w:rPr>
          <w:rFonts w:cs="Arial"/>
          <w:sz w:val="20"/>
          <w:szCs w:val="20"/>
        </w:rPr>
        <w:t xml:space="preserve"> as</w:t>
      </w:r>
      <w:r w:rsidR="006160D8" w:rsidRPr="00962206">
        <w:rPr>
          <w:rFonts w:cs="Arial"/>
          <w:sz w:val="20"/>
          <w:szCs w:val="20"/>
        </w:rPr>
        <w:t xml:space="preserve"> a</w:t>
      </w:r>
      <w:r w:rsidR="0071555A" w:rsidRPr="00962206">
        <w:rPr>
          <w:rFonts w:cs="Arial"/>
          <w:sz w:val="20"/>
          <w:szCs w:val="20"/>
        </w:rPr>
        <w:t>n</w:t>
      </w:r>
      <w:r w:rsidR="006160D8" w:rsidRPr="00962206">
        <w:rPr>
          <w:rFonts w:cs="Arial"/>
          <w:sz w:val="20"/>
          <w:szCs w:val="20"/>
        </w:rPr>
        <w:t xml:space="preserve"> appropriate </w:t>
      </w:r>
      <w:r w:rsidR="00480DB6" w:rsidRPr="00962206">
        <w:rPr>
          <w:rFonts w:cs="Arial"/>
          <w:sz w:val="20"/>
          <w:szCs w:val="20"/>
        </w:rPr>
        <w:t>implementation</w:t>
      </w:r>
      <w:r w:rsidR="007001D4" w:rsidRPr="00962206">
        <w:rPr>
          <w:rFonts w:cs="Arial"/>
          <w:sz w:val="20"/>
          <w:szCs w:val="20"/>
        </w:rPr>
        <w:t xml:space="preserve"> office for UNCCD and the CBSLM project since its mandate is on rural land use and planning, agriculture research and extension services. </w:t>
      </w:r>
      <w:r w:rsidR="004873D7">
        <w:rPr>
          <w:rFonts w:cs="Arial"/>
          <w:sz w:val="20"/>
          <w:szCs w:val="20"/>
        </w:rPr>
        <w:t>MAL</w:t>
      </w:r>
      <w:r w:rsidR="000C18FE" w:rsidRPr="00962206">
        <w:rPr>
          <w:rFonts w:cs="Arial"/>
          <w:sz w:val="20"/>
          <w:szCs w:val="20"/>
        </w:rPr>
        <w:t xml:space="preserve"> is also responsible for matters relating to </w:t>
      </w:r>
      <w:r w:rsidR="00480DB6" w:rsidRPr="00962206">
        <w:rPr>
          <w:rFonts w:cs="Arial"/>
          <w:sz w:val="20"/>
          <w:szCs w:val="20"/>
        </w:rPr>
        <w:t>sustainable</w:t>
      </w:r>
      <w:r w:rsidR="000C18FE" w:rsidRPr="00962206">
        <w:rPr>
          <w:rFonts w:cs="Arial"/>
          <w:sz w:val="20"/>
          <w:szCs w:val="20"/>
        </w:rPr>
        <w:t xml:space="preserve"> development of land and land-base resources. In addition, i</w:t>
      </w:r>
      <w:r w:rsidR="007001D4" w:rsidRPr="00962206">
        <w:rPr>
          <w:rFonts w:cs="Arial"/>
          <w:sz w:val="20"/>
          <w:szCs w:val="20"/>
        </w:rPr>
        <w:t>t possess</w:t>
      </w:r>
      <w:r w:rsidR="00DE0980" w:rsidRPr="00962206">
        <w:rPr>
          <w:rFonts w:cs="Arial"/>
          <w:sz w:val="20"/>
          <w:szCs w:val="20"/>
        </w:rPr>
        <w:t>es</w:t>
      </w:r>
      <w:r w:rsidR="007001D4" w:rsidRPr="00962206">
        <w:rPr>
          <w:rFonts w:cs="Arial"/>
          <w:sz w:val="20"/>
          <w:szCs w:val="20"/>
        </w:rPr>
        <w:t xml:space="preserve"> the know-how of good SLM practices with provincial administration in Malaita and in Kolombangara to assist and oversee the demonstration farms in very remote rural areas.</w:t>
      </w:r>
      <w:r w:rsidR="00DE0980" w:rsidRPr="00962206">
        <w:rPr>
          <w:rFonts w:cs="Arial"/>
          <w:sz w:val="20"/>
          <w:szCs w:val="20"/>
        </w:rPr>
        <w:t xml:space="preserve"> If managed well </w:t>
      </w:r>
      <w:r w:rsidR="00AE686C">
        <w:rPr>
          <w:rFonts w:cs="Arial"/>
          <w:sz w:val="20"/>
          <w:szCs w:val="20"/>
        </w:rPr>
        <w:t xml:space="preserve">by </w:t>
      </w:r>
      <w:r w:rsidR="00DE0980" w:rsidRPr="00962206">
        <w:rPr>
          <w:rFonts w:cs="Arial"/>
          <w:sz w:val="20"/>
          <w:szCs w:val="20"/>
        </w:rPr>
        <w:t>making full use of the resources of stakeholders, the project could have been successful with very tangible outcomes.</w:t>
      </w:r>
      <w:r w:rsidR="00E779D6" w:rsidRPr="00962206">
        <w:rPr>
          <w:rFonts w:cs="Arial"/>
          <w:sz w:val="20"/>
          <w:szCs w:val="20"/>
        </w:rPr>
        <w:t xml:space="preserve"> </w:t>
      </w:r>
      <w:r w:rsidR="006758EE" w:rsidRPr="00962206">
        <w:rPr>
          <w:rFonts w:cs="Arial"/>
          <w:sz w:val="20"/>
          <w:szCs w:val="20"/>
        </w:rPr>
        <w:t xml:space="preserve"> There might have</w:t>
      </w:r>
      <w:r w:rsidR="000C18FE" w:rsidRPr="00962206">
        <w:rPr>
          <w:rFonts w:cs="Arial"/>
          <w:sz w:val="20"/>
          <w:szCs w:val="20"/>
        </w:rPr>
        <w:t xml:space="preserve"> been insufficient availability, capacity </w:t>
      </w:r>
      <w:r w:rsidR="006758EE" w:rsidRPr="00962206">
        <w:rPr>
          <w:rFonts w:cs="Arial"/>
          <w:sz w:val="20"/>
          <w:szCs w:val="20"/>
        </w:rPr>
        <w:t>and experience of the staff from MAL</w:t>
      </w:r>
      <w:r w:rsidR="00AE686C">
        <w:rPr>
          <w:rFonts w:cs="Arial"/>
          <w:sz w:val="20"/>
          <w:szCs w:val="20"/>
        </w:rPr>
        <w:t xml:space="preserve"> that could have required improvement, but the evaluators did</w:t>
      </w:r>
      <w:r w:rsidR="006758EE" w:rsidRPr="00962206">
        <w:rPr>
          <w:rFonts w:cs="Arial"/>
          <w:sz w:val="20"/>
          <w:szCs w:val="20"/>
        </w:rPr>
        <w:t xml:space="preserve"> not regard this as the </w:t>
      </w:r>
      <w:r w:rsidR="003F11A7">
        <w:rPr>
          <w:rFonts w:cs="Arial"/>
          <w:sz w:val="20"/>
          <w:szCs w:val="20"/>
        </w:rPr>
        <w:t>determing</w:t>
      </w:r>
      <w:r w:rsidR="006758EE" w:rsidRPr="00962206">
        <w:rPr>
          <w:rFonts w:cs="Arial"/>
          <w:sz w:val="20"/>
          <w:szCs w:val="20"/>
        </w:rPr>
        <w:t xml:space="preserve"> factor </w:t>
      </w:r>
      <w:r w:rsidR="00AE686C">
        <w:rPr>
          <w:rFonts w:cs="Arial"/>
          <w:sz w:val="20"/>
          <w:szCs w:val="20"/>
        </w:rPr>
        <w:t>for</w:t>
      </w:r>
      <w:r w:rsidR="006758EE" w:rsidRPr="00962206">
        <w:rPr>
          <w:rFonts w:cs="Arial"/>
          <w:sz w:val="20"/>
          <w:szCs w:val="20"/>
        </w:rPr>
        <w:t xml:space="preserve"> the poor performance of the project. Poor project management should be the root cause of the overall project failure.</w:t>
      </w:r>
    </w:p>
    <w:p w:rsidR="003F11A7" w:rsidRPr="00962206" w:rsidRDefault="003F11A7" w:rsidP="001278C9">
      <w:pPr>
        <w:rPr>
          <w:rFonts w:cs="Arial"/>
          <w:sz w:val="20"/>
          <w:szCs w:val="20"/>
        </w:rPr>
      </w:pPr>
    </w:p>
    <w:p w:rsidR="00DA314B" w:rsidRPr="00AE686C" w:rsidRDefault="00486A6E" w:rsidP="001278C9">
      <w:pPr>
        <w:pStyle w:val="Heading3"/>
        <w:rPr>
          <w:lang w:val="en-GB"/>
        </w:rPr>
      </w:pPr>
      <w:bookmarkStart w:id="69" w:name="_Toc339273641"/>
      <w:r w:rsidRPr="00AE686C">
        <w:rPr>
          <w:lang w:val="en-GB"/>
        </w:rPr>
        <w:t xml:space="preserve">3.1.9 </w:t>
      </w:r>
      <w:r w:rsidR="00DA314B" w:rsidRPr="00AE686C">
        <w:rPr>
          <w:lang w:val="en-GB"/>
        </w:rPr>
        <w:t>Analysis of assumptions and risks</w:t>
      </w:r>
      <w:bookmarkEnd w:id="69"/>
      <w:r w:rsidR="00DA314B" w:rsidRPr="00AE686C">
        <w:rPr>
          <w:lang w:val="en-GB"/>
        </w:rPr>
        <w:t xml:space="preserve"> </w:t>
      </w:r>
    </w:p>
    <w:p w:rsidR="00FF6D88" w:rsidRPr="00962206" w:rsidRDefault="00FF6D88" w:rsidP="001278C9">
      <w:pPr>
        <w:autoSpaceDE w:val="0"/>
        <w:autoSpaceDN w:val="0"/>
        <w:adjustRightInd w:val="0"/>
        <w:spacing w:before="0" w:after="0"/>
        <w:rPr>
          <w:rFonts w:ascii="Calibri" w:hAnsi="Calibri" w:cs="Calibri"/>
          <w:sz w:val="20"/>
          <w:szCs w:val="20"/>
          <w:lang w:eastAsia="fr-FR"/>
        </w:rPr>
      </w:pPr>
      <w:r w:rsidRPr="00962206">
        <w:rPr>
          <w:rFonts w:ascii="Calibri" w:hAnsi="Calibri" w:cs="Calibri"/>
          <w:sz w:val="21"/>
          <w:szCs w:val="21"/>
          <w:lang w:eastAsia="fr-FR"/>
        </w:rPr>
        <w:t xml:space="preserve">The </w:t>
      </w:r>
      <w:r w:rsidR="005B1D2D" w:rsidRPr="003F11A7">
        <w:rPr>
          <w:rFonts w:cs="Arial"/>
          <w:sz w:val="20"/>
          <w:szCs w:val="20"/>
        </w:rPr>
        <w:t xml:space="preserve">Project Document </w:t>
      </w:r>
      <w:r w:rsidRPr="003F11A7">
        <w:rPr>
          <w:rFonts w:cs="Arial"/>
          <w:sz w:val="20"/>
          <w:szCs w:val="20"/>
        </w:rPr>
        <w:t>identified the key assumptions underpinning the design of this project</w:t>
      </w:r>
      <w:r w:rsidR="00AE686C" w:rsidRPr="003F11A7">
        <w:rPr>
          <w:rFonts w:cs="Arial"/>
          <w:sz w:val="20"/>
          <w:szCs w:val="20"/>
        </w:rPr>
        <w:t xml:space="preserve"> as follows</w:t>
      </w:r>
      <w:r w:rsidRPr="003F11A7">
        <w:rPr>
          <w:rFonts w:cs="Arial"/>
          <w:sz w:val="20"/>
          <w:szCs w:val="20"/>
        </w:rPr>
        <w:t>:</w:t>
      </w:r>
    </w:p>
    <w:p w:rsidR="00FF6D88" w:rsidRPr="00962206" w:rsidRDefault="00FF6D88" w:rsidP="001278C9">
      <w:pPr>
        <w:autoSpaceDE w:val="0"/>
        <w:autoSpaceDN w:val="0"/>
        <w:adjustRightInd w:val="0"/>
        <w:spacing w:before="0" w:after="0"/>
        <w:rPr>
          <w:rFonts w:cs="Arial"/>
          <w:color w:val="000000"/>
          <w:sz w:val="20"/>
          <w:szCs w:val="20"/>
          <w:lang w:eastAsia="fr-FR"/>
        </w:rPr>
      </w:pP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National and provincial agencies and institutions are willing to collaborate on integrated approaches for sustainable land management;</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Governments will remain committed to mainstreaming SLM in government development plans, legislations, sector and cross-cutting policy;</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National and provincial agencies and institutions are willing to allow access to geographic and other land resource and information systems;</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Agencies and Institutions will assist with the medium term investment plan to ensure resources continue to be committed beyond the life of the project,</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That efforts in monitoring and evaluation (systems) are amalgamated or adapted to assist with measuring land degradation and the implementation of SLM;</w:t>
      </w:r>
    </w:p>
    <w:p w:rsidR="00FF6D88" w:rsidRPr="00962206" w:rsidRDefault="00FF6D88" w:rsidP="001278C9">
      <w:pPr>
        <w:numPr>
          <w:ilvl w:val="0"/>
          <w:numId w:val="9"/>
        </w:numPr>
        <w:autoSpaceDE w:val="0"/>
        <w:autoSpaceDN w:val="0"/>
        <w:adjustRightInd w:val="0"/>
        <w:spacing w:before="0" w:after="0"/>
        <w:rPr>
          <w:rFonts w:cs="Arial"/>
          <w:sz w:val="20"/>
          <w:szCs w:val="20"/>
          <w:lang w:eastAsia="fr-FR"/>
        </w:rPr>
      </w:pPr>
      <w:r w:rsidRPr="00962206">
        <w:rPr>
          <w:rFonts w:cs="Arial"/>
          <w:sz w:val="20"/>
          <w:szCs w:val="20"/>
          <w:lang w:eastAsia="fr-FR"/>
        </w:rPr>
        <w:t>That all stakeholders maintain a team approach for a strategic approach to SLM and not be guided by short term project or donor biases.</w:t>
      </w:r>
    </w:p>
    <w:p w:rsidR="00FF6D88" w:rsidRPr="00962206" w:rsidRDefault="00FF6D88" w:rsidP="001278C9">
      <w:pPr>
        <w:autoSpaceDE w:val="0"/>
        <w:autoSpaceDN w:val="0"/>
        <w:adjustRightInd w:val="0"/>
        <w:spacing w:before="0" w:after="0"/>
        <w:rPr>
          <w:rFonts w:cs="Arial"/>
          <w:sz w:val="20"/>
          <w:szCs w:val="20"/>
          <w:lang w:eastAsia="fr-FR"/>
        </w:rPr>
      </w:pPr>
    </w:p>
    <w:p w:rsidR="00FF6D88" w:rsidRPr="00962206" w:rsidRDefault="00FF6D88" w:rsidP="001278C9">
      <w:pPr>
        <w:autoSpaceDE w:val="0"/>
        <w:autoSpaceDN w:val="0"/>
        <w:adjustRightInd w:val="0"/>
        <w:spacing w:before="0" w:after="0"/>
        <w:rPr>
          <w:rFonts w:cs="Arial"/>
          <w:sz w:val="20"/>
          <w:szCs w:val="20"/>
          <w:lang w:eastAsia="fr-FR"/>
        </w:rPr>
      </w:pPr>
      <w:r w:rsidRPr="00962206">
        <w:rPr>
          <w:rFonts w:cs="Arial"/>
          <w:sz w:val="20"/>
          <w:szCs w:val="20"/>
          <w:lang w:eastAsia="fr-FR"/>
        </w:rPr>
        <w:t>To ensure risks and assumptions are regularly monitored and addressed</w:t>
      </w:r>
      <w:r w:rsidR="003F11A7">
        <w:rPr>
          <w:rFonts w:cs="Arial"/>
          <w:sz w:val="20"/>
          <w:szCs w:val="20"/>
          <w:lang w:eastAsia="fr-FR"/>
        </w:rPr>
        <w:t>,</w:t>
      </w:r>
      <w:r w:rsidRPr="00962206">
        <w:rPr>
          <w:rFonts w:cs="Arial"/>
          <w:sz w:val="20"/>
          <w:szCs w:val="20"/>
          <w:lang w:eastAsia="fr-FR"/>
        </w:rPr>
        <w:t xml:space="preserve"> a Risk Management Strategy should be developed through the Inception phase of the project.</w:t>
      </w:r>
    </w:p>
    <w:p w:rsidR="0081798D" w:rsidRPr="00962206" w:rsidRDefault="0081798D" w:rsidP="001278C9">
      <w:pPr>
        <w:autoSpaceDE w:val="0"/>
        <w:autoSpaceDN w:val="0"/>
        <w:adjustRightInd w:val="0"/>
        <w:spacing w:before="0" w:after="0"/>
        <w:rPr>
          <w:rFonts w:cs="Arial"/>
          <w:sz w:val="20"/>
          <w:szCs w:val="20"/>
          <w:lang w:eastAsia="fr-FR"/>
        </w:rPr>
      </w:pPr>
    </w:p>
    <w:p w:rsidR="0081798D" w:rsidRPr="00962206" w:rsidRDefault="004D4792" w:rsidP="001278C9">
      <w:pPr>
        <w:autoSpaceDE w:val="0"/>
        <w:autoSpaceDN w:val="0"/>
        <w:adjustRightInd w:val="0"/>
        <w:spacing w:before="0" w:after="0"/>
        <w:rPr>
          <w:rFonts w:cs="Arial"/>
          <w:sz w:val="20"/>
          <w:szCs w:val="20"/>
          <w:lang w:eastAsia="fr-FR"/>
        </w:rPr>
      </w:pPr>
      <w:r>
        <w:rPr>
          <w:rFonts w:cs="Arial"/>
          <w:sz w:val="20"/>
          <w:szCs w:val="20"/>
          <w:lang w:eastAsia="fr-FR"/>
        </w:rPr>
        <w:t>Many</w:t>
      </w:r>
      <w:r w:rsidR="0081798D" w:rsidRPr="00962206">
        <w:rPr>
          <w:rFonts w:cs="Arial"/>
          <w:sz w:val="20"/>
          <w:szCs w:val="20"/>
          <w:lang w:eastAsia="fr-FR"/>
        </w:rPr>
        <w:t xml:space="preserve"> of these assumptions proved </w:t>
      </w:r>
      <w:r w:rsidR="00F7693F" w:rsidRPr="00962206">
        <w:rPr>
          <w:rFonts w:cs="Arial"/>
          <w:b/>
          <w:sz w:val="20"/>
          <w:szCs w:val="20"/>
          <w:lang w:eastAsia="fr-FR"/>
        </w:rPr>
        <w:t>not</w:t>
      </w:r>
      <w:r w:rsidR="00F7693F" w:rsidRPr="00962206">
        <w:rPr>
          <w:rFonts w:cs="Arial"/>
          <w:sz w:val="20"/>
          <w:szCs w:val="20"/>
          <w:lang w:eastAsia="fr-FR"/>
        </w:rPr>
        <w:t xml:space="preserve"> </w:t>
      </w:r>
      <w:r w:rsidR="0081798D" w:rsidRPr="00962206">
        <w:rPr>
          <w:rFonts w:cs="Arial"/>
          <w:sz w:val="20"/>
          <w:szCs w:val="20"/>
          <w:lang w:eastAsia="fr-FR"/>
        </w:rPr>
        <w:t>to be valid for the duration of the project. An M &amp; E expert was to be recruited (</w:t>
      </w:r>
      <w:r w:rsidR="00F7693F" w:rsidRPr="00962206">
        <w:rPr>
          <w:rFonts w:cs="Arial"/>
          <w:sz w:val="20"/>
          <w:szCs w:val="20"/>
          <w:lang w:eastAsia="fr-FR"/>
        </w:rPr>
        <w:t>though</w:t>
      </w:r>
      <w:r w:rsidR="0081798D" w:rsidRPr="00962206">
        <w:rPr>
          <w:rFonts w:cs="Arial"/>
          <w:sz w:val="20"/>
          <w:szCs w:val="20"/>
          <w:lang w:eastAsia="fr-FR"/>
        </w:rPr>
        <w:t xml:space="preserve"> budgeted) to set up an M &amp; E system for the project. Disappointingly, no </w:t>
      </w:r>
      <w:r>
        <w:rPr>
          <w:rFonts w:cs="Arial"/>
          <w:sz w:val="20"/>
          <w:szCs w:val="20"/>
          <w:lang w:eastAsia="fr-FR"/>
        </w:rPr>
        <w:t>M&amp;E expert was recruited to implement a system to</w:t>
      </w:r>
      <w:r w:rsidRPr="00962206">
        <w:rPr>
          <w:rFonts w:cs="Arial"/>
          <w:sz w:val="20"/>
          <w:szCs w:val="20"/>
          <w:lang w:eastAsia="fr-FR"/>
        </w:rPr>
        <w:t xml:space="preserve"> </w:t>
      </w:r>
      <w:r w:rsidR="00505B27">
        <w:rPr>
          <w:rFonts w:cs="Arial"/>
          <w:sz w:val="20"/>
          <w:szCs w:val="20"/>
          <w:lang w:eastAsia="fr-FR"/>
        </w:rPr>
        <w:t>measure</w:t>
      </w:r>
      <w:r w:rsidRPr="00962206">
        <w:rPr>
          <w:rFonts w:cs="Arial"/>
          <w:sz w:val="20"/>
          <w:szCs w:val="20"/>
          <w:lang w:eastAsia="fr-FR"/>
        </w:rPr>
        <w:t xml:space="preserve"> land degradation</w:t>
      </w:r>
      <w:r>
        <w:rPr>
          <w:rFonts w:cs="Arial"/>
          <w:sz w:val="20"/>
          <w:szCs w:val="20"/>
          <w:lang w:eastAsia="fr-FR"/>
        </w:rPr>
        <w:t xml:space="preserve"> </w:t>
      </w:r>
      <w:r w:rsidRPr="00962206">
        <w:rPr>
          <w:rFonts w:cs="Arial"/>
          <w:sz w:val="20"/>
          <w:szCs w:val="20"/>
          <w:lang w:eastAsia="fr-FR"/>
        </w:rPr>
        <w:t>and the implementation of SLM</w:t>
      </w:r>
      <w:r w:rsidR="0081798D" w:rsidRPr="00962206">
        <w:rPr>
          <w:rFonts w:cs="Arial"/>
          <w:sz w:val="20"/>
          <w:szCs w:val="20"/>
          <w:lang w:eastAsia="fr-FR"/>
        </w:rPr>
        <w:t xml:space="preserve">. </w:t>
      </w:r>
      <w:r w:rsidR="00F7693F" w:rsidRPr="00962206">
        <w:rPr>
          <w:rFonts w:cs="Arial"/>
          <w:sz w:val="20"/>
          <w:szCs w:val="20"/>
          <w:lang w:eastAsia="fr-FR"/>
        </w:rPr>
        <w:t>In addition, no investment plan was carried out</w:t>
      </w:r>
      <w:r>
        <w:rPr>
          <w:rFonts w:cs="Arial"/>
          <w:sz w:val="20"/>
          <w:szCs w:val="20"/>
          <w:lang w:eastAsia="fr-FR"/>
        </w:rPr>
        <w:t xml:space="preserve"> to ensure </w:t>
      </w:r>
      <w:r w:rsidRPr="00962206">
        <w:rPr>
          <w:rFonts w:cs="Arial"/>
          <w:sz w:val="20"/>
          <w:szCs w:val="20"/>
          <w:lang w:eastAsia="fr-FR"/>
        </w:rPr>
        <w:t xml:space="preserve">resources </w:t>
      </w:r>
      <w:r>
        <w:rPr>
          <w:rFonts w:cs="Arial"/>
          <w:sz w:val="20"/>
          <w:szCs w:val="20"/>
          <w:lang w:eastAsia="fr-FR"/>
        </w:rPr>
        <w:t>beyond the life of the project</w:t>
      </w:r>
      <w:r w:rsidR="00F7693F" w:rsidRPr="00962206">
        <w:rPr>
          <w:rFonts w:cs="Arial"/>
          <w:sz w:val="20"/>
          <w:szCs w:val="20"/>
          <w:lang w:eastAsia="fr-FR"/>
        </w:rPr>
        <w:t>.  Stakeholders were not even invited to participate in the activities of the project,</w:t>
      </w:r>
      <w:r>
        <w:rPr>
          <w:rFonts w:cs="Arial"/>
          <w:sz w:val="20"/>
          <w:szCs w:val="20"/>
          <w:lang w:eastAsia="fr-FR"/>
        </w:rPr>
        <w:t xml:space="preserve"> let alone the idea of teamwork to share resources and experience.</w:t>
      </w:r>
    </w:p>
    <w:p w:rsidR="00FF6D88" w:rsidRPr="00962206" w:rsidRDefault="00FF6D88" w:rsidP="001278C9">
      <w:pPr>
        <w:autoSpaceDE w:val="0"/>
        <w:autoSpaceDN w:val="0"/>
        <w:adjustRightInd w:val="0"/>
        <w:spacing w:before="0" w:after="0"/>
        <w:rPr>
          <w:rFonts w:cs="Arial"/>
          <w:color w:val="000000"/>
          <w:sz w:val="20"/>
          <w:szCs w:val="20"/>
          <w:lang w:eastAsia="fr-FR"/>
        </w:rPr>
      </w:pPr>
    </w:p>
    <w:p w:rsidR="00F419B2" w:rsidRPr="00962206" w:rsidRDefault="000C18FE"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T</w:t>
      </w:r>
      <w:r w:rsidR="00993C7F" w:rsidRPr="00962206">
        <w:rPr>
          <w:rFonts w:cs="Arial"/>
          <w:color w:val="000000"/>
          <w:sz w:val="20"/>
          <w:szCs w:val="20"/>
          <w:lang w:eastAsia="fr-FR"/>
        </w:rPr>
        <w:t>he projec</w:t>
      </w:r>
      <w:r w:rsidR="00F419B2" w:rsidRPr="00962206">
        <w:rPr>
          <w:rFonts w:cs="Arial"/>
          <w:color w:val="000000"/>
          <w:sz w:val="20"/>
          <w:szCs w:val="20"/>
          <w:lang w:eastAsia="fr-FR"/>
        </w:rPr>
        <w:t>t</w:t>
      </w:r>
      <w:r w:rsidR="00993C7F" w:rsidRPr="00962206">
        <w:rPr>
          <w:rFonts w:cs="Arial"/>
          <w:color w:val="000000"/>
          <w:sz w:val="20"/>
          <w:szCs w:val="20"/>
          <w:lang w:eastAsia="fr-FR"/>
        </w:rPr>
        <w:t>’</w:t>
      </w:r>
      <w:r w:rsidRPr="00962206">
        <w:rPr>
          <w:rFonts w:cs="Arial"/>
          <w:color w:val="000000"/>
          <w:sz w:val="20"/>
          <w:szCs w:val="20"/>
          <w:lang w:eastAsia="fr-FR"/>
        </w:rPr>
        <w:t xml:space="preserve">s design </w:t>
      </w:r>
      <w:r w:rsidR="004D4792">
        <w:rPr>
          <w:rFonts w:cs="Arial"/>
          <w:color w:val="000000"/>
          <w:sz w:val="20"/>
          <w:szCs w:val="20"/>
          <w:lang w:eastAsia="fr-FR"/>
        </w:rPr>
        <w:t>had taken</w:t>
      </w:r>
      <w:r w:rsidRPr="00962206">
        <w:rPr>
          <w:rFonts w:cs="Arial"/>
          <w:color w:val="000000"/>
          <w:sz w:val="20"/>
          <w:szCs w:val="20"/>
          <w:lang w:eastAsia="fr-FR"/>
        </w:rPr>
        <w:t xml:space="preserve"> into account risk exposure </w:t>
      </w:r>
      <w:r w:rsidR="00B525A2" w:rsidRPr="00962206">
        <w:rPr>
          <w:rFonts w:cs="Arial"/>
          <w:color w:val="000000"/>
          <w:sz w:val="20"/>
          <w:szCs w:val="20"/>
          <w:lang w:eastAsia="fr-FR"/>
        </w:rPr>
        <w:t>which would have neg</w:t>
      </w:r>
      <w:r w:rsidR="00993C7F" w:rsidRPr="00962206">
        <w:rPr>
          <w:rFonts w:cs="Arial"/>
          <w:color w:val="000000"/>
          <w:sz w:val="20"/>
          <w:szCs w:val="20"/>
          <w:lang w:eastAsia="fr-FR"/>
        </w:rPr>
        <w:t>atively affected the projec</w:t>
      </w:r>
      <w:r w:rsidR="00F419B2" w:rsidRPr="00962206">
        <w:rPr>
          <w:rFonts w:cs="Arial"/>
          <w:color w:val="000000"/>
          <w:sz w:val="20"/>
          <w:szCs w:val="20"/>
          <w:lang w:eastAsia="fr-FR"/>
        </w:rPr>
        <w:t>t</w:t>
      </w:r>
      <w:r w:rsidR="00993C7F" w:rsidRPr="00962206">
        <w:rPr>
          <w:rFonts w:cs="Arial"/>
          <w:color w:val="000000"/>
          <w:sz w:val="20"/>
          <w:szCs w:val="20"/>
          <w:lang w:eastAsia="fr-FR"/>
        </w:rPr>
        <w:t>’</w:t>
      </w:r>
      <w:r w:rsidR="00B525A2" w:rsidRPr="00962206">
        <w:rPr>
          <w:rFonts w:cs="Arial"/>
          <w:color w:val="000000"/>
          <w:sz w:val="20"/>
          <w:szCs w:val="20"/>
          <w:lang w:eastAsia="fr-FR"/>
        </w:rPr>
        <w:t xml:space="preserve">s outputs </w:t>
      </w:r>
      <w:r w:rsidRPr="00962206">
        <w:rPr>
          <w:rFonts w:cs="Arial"/>
          <w:color w:val="000000"/>
          <w:sz w:val="20"/>
          <w:szCs w:val="20"/>
          <w:lang w:eastAsia="fr-FR"/>
        </w:rPr>
        <w:t xml:space="preserve">and </w:t>
      </w:r>
      <w:r w:rsidR="004D4792">
        <w:rPr>
          <w:rFonts w:cs="Arial"/>
          <w:color w:val="000000"/>
          <w:sz w:val="20"/>
          <w:szCs w:val="20"/>
          <w:lang w:eastAsia="fr-FR"/>
        </w:rPr>
        <w:t xml:space="preserve">had </w:t>
      </w:r>
      <w:r w:rsidR="00B525A2" w:rsidRPr="00962206">
        <w:rPr>
          <w:rFonts w:cs="Arial"/>
          <w:color w:val="000000"/>
          <w:sz w:val="20"/>
          <w:szCs w:val="20"/>
          <w:lang w:eastAsia="fr-FR"/>
        </w:rPr>
        <w:t xml:space="preserve">provided </w:t>
      </w:r>
      <w:r w:rsidR="00187B24" w:rsidRPr="00962206">
        <w:rPr>
          <w:rFonts w:cs="Arial"/>
          <w:color w:val="000000"/>
          <w:sz w:val="20"/>
          <w:szCs w:val="20"/>
          <w:lang w:eastAsia="fr-FR"/>
        </w:rPr>
        <w:t xml:space="preserve">detailed </w:t>
      </w:r>
      <w:r w:rsidRPr="00962206">
        <w:rPr>
          <w:rFonts w:cs="Arial"/>
          <w:color w:val="000000"/>
          <w:sz w:val="20"/>
          <w:szCs w:val="20"/>
          <w:lang w:eastAsia="fr-FR"/>
        </w:rPr>
        <w:t xml:space="preserve">mitigating plans. </w:t>
      </w:r>
      <w:r w:rsidR="00D86415">
        <w:rPr>
          <w:rFonts w:cs="Arial"/>
          <w:color w:val="000000"/>
          <w:sz w:val="20"/>
          <w:szCs w:val="20"/>
          <w:lang w:eastAsia="fr-FR"/>
        </w:rPr>
        <w:t xml:space="preserve"> They are summarised in table 3 below.</w:t>
      </w:r>
      <w:r w:rsidR="004D4792">
        <w:rPr>
          <w:rFonts w:cs="Arial"/>
          <w:color w:val="000000"/>
          <w:sz w:val="20"/>
          <w:szCs w:val="20"/>
          <w:lang w:eastAsia="fr-FR"/>
        </w:rPr>
        <w:t xml:space="preserve"> The project design had</w:t>
      </w:r>
      <w:r w:rsidR="00F419B2" w:rsidRPr="00962206">
        <w:rPr>
          <w:rFonts w:cs="Arial"/>
          <w:color w:val="000000"/>
          <w:sz w:val="20"/>
          <w:szCs w:val="20"/>
          <w:lang w:eastAsia="fr-FR"/>
        </w:rPr>
        <w:t xml:space="preserve"> identified four major risks</w:t>
      </w:r>
      <w:r w:rsidR="00ED763F" w:rsidRPr="00962206">
        <w:rPr>
          <w:rFonts w:cs="Arial"/>
          <w:color w:val="000000"/>
          <w:sz w:val="20"/>
          <w:szCs w:val="20"/>
          <w:lang w:eastAsia="fr-FR"/>
        </w:rPr>
        <w:t xml:space="preserve"> which we</w:t>
      </w:r>
      <w:r w:rsidR="00F419B2" w:rsidRPr="00962206">
        <w:rPr>
          <w:rFonts w:cs="Arial"/>
          <w:color w:val="000000"/>
          <w:sz w:val="20"/>
          <w:szCs w:val="20"/>
          <w:lang w:eastAsia="fr-FR"/>
        </w:rPr>
        <w:t xml:space="preserve">re well analysed as they </w:t>
      </w:r>
      <w:r w:rsidR="00205DAA">
        <w:rPr>
          <w:rFonts w:cs="Arial"/>
          <w:color w:val="000000"/>
          <w:sz w:val="20"/>
          <w:szCs w:val="20"/>
          <w:lang w:eastAsia="fr-FR"/>
        </w:rPr>
        <w:t>were found to be</w:t>
      </w:r>
      <w:r w:rsidR="00F419B2" w:rsidRPr="00962206">
        <w:rPr>
          <w:rFonts w:cs="Arial"/>
          <w:color w:val="000000"/>
          <w:sz w:val="20"/>
          <w:szCs w:val="20"/>
          <w:lang w:eastAsia="fr-FR"/>
        </w:rPr>
        <w:t xml:space="preserve"> </w:t>
      </w:r>
      <w:r w:rsidR="00ED763F" w:rsidRPr="00962206">
        <w:rPr>
          <w:rFonts w:cs="Arial"/>
          <w:color w:val="000000"/>
          <w:sz w:val="20"/>
          <w:szCs w:val="20"/>
          <w:lang w:eastAsia="fr-FR"/>
        </w:rPr>
        <w:t xml:space="preserve">real </w:t>
      </w:r>
      <w:r w:rsidR="003F11A7">
        <w:rPr>
          <w:rFonts w:cs="Arial"/>
          <w:color w:val="000000"/>
          <w:sz w:val="20"/>
          <w:szCs w:val="20"/>
          <w:lang w:eastAsia="fr-FR"/>
        </w:rPr>
        <w:t>threats during</w:t>
      </w:r>
      <w:r w:rsidR="00F419B2" w:rsidRPr="00962206">
        <w:rPr>
          <w:rFonts w:cs="Arial"/>
          <w:color w:val="000000"/>
          <w:sz w:val="20"/>
          <w:szCs w:val="20"/>
          <w:lang w:eastAsia="fr-FR"/>
        </w:rPr>
        <w:t xml:space="preserve"> i</w:t>
      </w:r>
      <w:r w:rsidR="00D86415">
        <w:rPr>
          <w:rFonts w:cs="Arial"/>
          <w:color w:val="000000"/>
          <w:sz w:val="20"/>
          <w:szCs w:val="20"/>
          <w:lang w:eastAsia="fr-FR"/>
        </w:rPr>
        <w:t>mplementation</w:t>
      </w:r>
      <w:r w:rsidR="004D4792">
        <w:rPr>
          <w:rFonts w:cs="Arial"/>
          <w:color w:val="000000"/>
          <w:sz w:val="20"/>
          <w:szCs w:val="20"/>
          <w:lang w:eastAsia="fr-FR"/>
        </w:rPr>
        <w:t xml:space="preserve">.  However the project implementation did not manage the identified risks as </w:t>
      </w:r>
      <w:r w:rsidR="00E00751">
        <w:rPr>
          <w:rFonts w:cs="Arial"/>
          <w:color w:val="000000"/>
          <w:sz w:val="20"/>
          <w:szCs w:val="20"/>
          <w:lang w:eastAsia="fr-FR"/>
        </w:rPr>
        <w:t>foreseen</w:t>
      </w:r>
      <w:r w:rsidR="004D4792">
        <w:rPr>
          <w:rFonts w:cs="Arial"/>
          <w:color w:val="000000"/>
          <w:sz w:val="20"/>
          <w:szCs w:val="20"/>
          <w:lang w:eastAsia="fr-FR"/>
        </w:rPr>
        <w:t xml:space="preserve"> in the </w:t>
      </w:r>
      <w:r w:rsidR="005B1D2D">
        <w:rPr>
          <w:rFonts w:cs="Arial"/>
          <w:color w:val="000000"/>
          <w:sz w:val="20"/>
          <w:szCs w:val="20"/>
          <w:lang w:eastAsia="fr-FR"/>
        </w:rPr>
        <w:t xml:space="preserve">Project Document </w:t>
      </w:r>
      <w:r w:rsidR="00D86415">
        <w:rPr>
          <w:rFonts w:cs="Arial"/>
          <w:color w:val="000000"/>
          <w:sz w:val="20"/>
          <w:szCs w:val="20"/>
          <w:lang w:eastAsia="fr-FR"/>
        </w:rPr>
        <w:t xml:space="preserve">(please refer to paragraph </w:t>
      </w:r>
      <w:r w:rsidR="00F419B2" w:rsidRPr="00962206">
        <w:rPr>
          <w:rFonts w:cs="Arial"/>
          <w:color w:val="000000"/>
          <w:sz w:val="20"/>
          <w:szCs w:val="20"/>
          <w:lang w:eastAsia="fr-FR"/>
        </w:rPr>
        <w:t>3.2.5 Management of risks)</w:t>
      </w:r>
      <w:r w:rsidR="00C66EC7" w:rsidRPr="00962206">
        <w:rPr>
          <w:rFonts w:cs="Arial"/>
          <w:color w:val="000000"/>
          <w:sz w:val="20"/>
          <w:szCs w:val="20"/>
          <w:lang w:eastAsia="fr-FR"/>
        </w:rPr>
        <w:t xml:space="preserve">. </w:t>
      </w:r>
      <w:r w:rsidR="004D4792">
        <w:rPr>
          <w:rFonts w:cs="Arial"/>
          <w:color w:val="000000"/>
          <w:sz w:val="20"/>
          <w:szCs w:val="20"/>
          <w:lang w:eastAsia="fr-FR"/>
        </w:rPr>
        <w:t xml:space="preserve"> </w:t>
      </w:r>
    </w:p>
    <w:p w:rsidR="00187B24" w:rsidRPr="00962206" w:rsidRDefault="00187B24" w:rsidP="001278C9">
      <w:pPr>
        <w:autoSpaceDE w:val="0"/>
        <w:autoSpaceDN w:val="0"/>
        <w:adjustRightInd w:val="0"/>
        <w:spacing w:before="0" w:after="0"/>
        <w:rPr>
          <w:rFonts w:cs="Arial"/>
          <w:color w:val="000000"/>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618"/>
        <w:gridCol w:w="6056"/>
      </w:tblGrid>
      <w:tr w:rsidR="00F419B2" w:rsidRPr="00E07543" w:rsidTr="00E07543">
        <w:tc>
          <w:tcPr>
            <w:tcW w:w="3618" w:type="dxa"/>
            <w:shd w:val="clear" w:color="auto" w:fill="CCFFCC"/>
          </w:tcPr>
          <w:p w:rsidR="00F419B2" w:rsidRPr="00E07543" w:rsidRDefault="00F419B2"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 xml:space="preserve"> Identified Risks in Design Phase</w:t>
            </w:r>
          </w:p>
        </w:tc>
        <w:tc>
          <w:tcPr>
            <w:tcW w:w="6056" w:type="dxa"/>
            <w:shd w:val="clear" w:color="auto" w:fill="CCFFCC"/>
          </w:tcPr>
          <w:p w:rsidR="00F419B2" w:rsidRPr="00E07543" w:rsidRDefault="00F419B2"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Mitigating plans</w:t>
            </w:r>
            <w:r w:rsidR="004D4792" w:rsidRPr="00E07543">
              <w:rPr>
                <w:rFonts w:cs="Arial"/>
                <w:b/>
                <w:color w:val="000000"/>
                <w:sz w:val="20"/>
                <w:szCs w:val="20"/>
                <w:lang w:eastAsia="fr-FR"/>
              </w:rPr>
              <w:t xml:space="preserve"> suggested in the project document</w:t>
            </w: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risk i.e., delay in disbursement of project funds</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monitoring</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training</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discussion with government finance</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 review of business processes</w:t>
            </w: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non-inclusive of stakeholder involvement</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Clear guidelines to stakeholders describing their roles</w:t>
            </w:r>
          </w:p>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monitoring of stakeholder involvement &amp; engagement</w:t>
            </w:r>
          </w:p>
          <w:p w:rsidR="00F419B2" w:rsidRPr="00E07543" w:rsidRDefault="00F419B2" w:rsidP="00E07543">
            <w:pPr>
              <w:autoSpaceDE w:val="0"/>
              <w:autoSpaceDN w:val="0"/>
              <w:adjustRightInd w:val="0"/>
              <w:spacing w:before="0" w:after="0"/>
              <w:rPr>
                <w:rFonts w:cs="Arial"/>
                <w:color w:val="000000"/>
                <w:sz w:val="20"/>
                <w:szCs w:val="20"/>
                <w:lang w:eastAsia="fr-FR"/>
              </w:rPr>
            </w:pP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Risk of Delay in the implementation of activities,</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review of pending activities as part of the APR reporting</w:t>
            </w:r>
          </w:p>
        </w:tc>
      </w:tr>
      <w:tr w:rsidR="00F419B2" w:rsidRPr="00E07543" w:rsidTr="00E07543">
        <w:tc>
          <w:tcPr>
            <w:tcW w:w="3618" w:type="dxa"/>
          </w:tcPr>
          <w:p w:rsidR="00F419B2" w:rsidRPr="00E07543" w:rsidRDefault="00F419B2"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availability of Legal drafting capacity</w:t>
            </w:r>
          </w:p>
        </w:tc>
        <w:tc>
          <w:tcPr>
            <w:tcW w:w="6056" w:type="dxa"/>
          </w:tcPr>
          <w:p w:rsidR="00F419B2" w:rsidRPr="00E07543" w:rsidRDefault="00F419B2"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allocating sufficient budget for the recruitment of an expert</w:t>
            </w:r>
          </w:p>
          <w:p w:rsidR="00F419B2" w:rsidRPr="00E07543" w:rsidRDefault="00F419B2" w:rsidP="00E07543">
            <w:pPr>
              <w:numPr>
                <w:ilvl w:val="0"/>
                <w:numId w:val="8"/>
              </w:numPr>
              <w:autoSpaceDE w:val="0"/>
              <w:autoSpaceDN w:val="0"/>
              <w:adjustRightInd w:val="0"/>
              <w:spacing w:before="0" w:after="0"/>
              <w:rPr>
                <w:rFonts w:cs="Arial"/>
                <w:sz w:val="20"/>
                <w:szCs w:val="20"/>
                <w:lang w:eastAsia="fr-FR"/>
              </w:rPr>
            </w:pPr>
            <w:r w:rsidRPr="00E07543">
              <w:rPr>
                <w:rFonts w:cs="Arial"/>
                <w:color w:val="000000"/>
                <w:sz w:val="20"/>
                <w:szCs w:val="20"/>
                <w:lang w:eastAsia="fr-FR"/>
              </w:rPr>
              <w:t xml:space="preserve">regular communication with media regarding importance of </w:t>
            </w:r>
            <w:r w:rsidRPr="00E07543">
              <w:rPr>
                <w:rFonts w:cs="Arial"/>
                <w:sz w:val="20"/>
                <w:szCs w:val="20"/>
                <w:lang w:eastAsia="fr-FR"/>
              </w:rPr>
              <w:t>project activities and importance of the issues;</w:t>
            </w:r>
          </w:p>
          <w:p w:rsidR="00F419B2" w:rsidRPr="00E07543" w:rsidRDefault="00F419B2" w:rsidP="00E07543">
            <w:pPr>
              <w:numPr>
                <w:ilvl w:val="0"/>
                <w:numId w:val="8"/>
              </w:numPr>
              <w:autoSpaceDE w:val="0"/>
              <w:autoSpaceDN w:val="0"/>
              <w:adjustRightInd w:val="0"/>
              <w:spacing w:before="0" w:after="0"/>
              <w:rPr>
                <w:rFonts w:cs="Arial"/>
                <w:sz w:val="20"/>
                <w:szCs w:val="20"/>
                <w:lang w:eastAsia="fr-FR"/>
              </w:rPr>
            </w:pPr>
            <w:r w:rsidRPr="00E07543">
              <w:rPr>
                <w:rFonts w:cs="Arial"/>
                <w:sz w:val="20"/>
                <w:szCs w:val="20"/>
                <w:lang w:eastAsia="fr-FR"/>
              </w:rPr>
              <w:t>briefings to Lands Steering Committee</w:t>
            </w:r>
          </w:p>
          <w:p w:rsidR="00F419B2" w:rsidRPr="00E07543" w:rsidRDefault="00F419B2" w:rsidP="00E07543">
            <w:pPr>
              <w:autoSpaceDE w:val="0"/>
              <w:autoSpaceDN w:val="0"/>
              <w:adjustRightInd w:val="0"/>
              <w:spacing w:before="0" w:after="0"/>
              <w:rPr>
                <w:rFonts w:cs="Arial"/>
                <w:color w:val="000000"/>
                <w:sz w:val="20"/>
                <w:szCs w:val="20"/>
                <w:lang w:eastAsia="fr-FR"/>
              </w:rPr>
            </w:pPr>
          </w:p>
        </w:tc>
      </w:tr>
    </w:tbl>
    <w:p w:rsidR="00C66EC7" w:rsidRPr="00962206" w:rsidRDefault="009C34E4" w:rsidP="001278C9">
      <w:pPr>
        <w:autoSpaceDE w:val="0"/>
        <w:autoSpaceDN w:val="0"/>
        <w:adjustRightInd w:val="0"/>
        <w:spacing w:before="0" w:after="0"/>
        <w:rPr>
          <w:rFonts w:cs="Arial"/>
          <w:color w:val="000000"/>
          <w:sz w:val="20"/>
          <w:szCs w:val="20"/>
          <w:lang w:eastAsia="fr-FR"/>
        </w:rPr>
      </w:pPr>
      <w:r w:rsidRPr="00962206">
        <w:t xml:space="preserve">Table </w:t>
      </w:r>
      <w:r>
        <w:t>3</w:t>
      </w:r>
      <w:r w:rsidRPr="00962206">
        <w:t>:</w:t>
      </w:r>
      <w:r w:rsidR="00205DAA">
        <w:t xml:space="preserve"> identified risks and m</w:t>
      </w:r>
      <w:r w:rsidR="00D86415">
        <w:t>i</w:t>
      </w:r>
      <w:r>
        <w:t>t</w:t>
      </w:r>
      <w:r w:rsidR="00D86415">
        <w:t>i</w:t>
      </w:r>
      <w:r>
        <w:t xml:space="preserve">gating </w:t>
      </w:r>
      <w:r w:rsidR="00205DAA">
        <w:t>p</w:t>
      </w:r>
      <w:r>
        <w:t>lans</w:t>
      </w:r>
      <w:r w:rsidR="00205DAA">
        <w:t xml:space="preserve"> foreseen in the Project Document</w:t>
      </w:r>
    </w:p>
    <w:p w:rsidR="00C66EC7" w:rsidRPr="00962206" w:rsidRDefault="0051764F" w:rsidP="001278C9">
      <w:pPr>
        <w:spacing w:before="100" w:beforeAutospacing="1" w:after="0"/>
        <w:rPr>
          <w:rFonts w:cs="Arial"/>
          <w:color w:val="000000"/>
          <w:sz w:val="20"/>
          <w:szCs w:val="20"/>
          <w:lang w:eastAsia="fr-FR"/>
        </w:rPr>
      </w:pPr>
      <w:r w:rsidRPr="00962206">
        <w:rPr>
          <w:rFonts w:cs="Arial"/>
          <w:sz w:val="20"/>
          <w:szCs w:val="20"/>
          <w:lang w:eastAsia="fr-FR"/>
        </w:rPr>
        <w:t xml:space="preserve">These assumptions and risks were identified in achieving the project’s Outcomes.  Rationales were developed which have helped determine the activities and outputs. </w:t>
      </w:r>
      <w:r w:rsidR="00C66EC7" w:rsidRPr="00962206">
        <w:rPr>
          <w:rFonts w:cs="Arial"/>
          <w:color w:val="000000"/>
          <w:sz w:val="20"/>
          <w:szCs w:val="20"/>
          <w:lang w:eastAsia="fr-FR"/>
        </w:rPr>
        <w:t>The evaluation team thinks that assumption and risks have been well analysed</w:t>
      </w:r>
      <w:r w:rsidRPr="00962206">
        <w:rPr>
          <w:rFonts w:cs="Arial"/>
          <w:color w:val="000000"/>
          <w:sz w:val="20"/>
          <w:szCs w:val="20"/>
          <w:lang w:eastAsia="fr-FR"/>
        </w:rPr>
        <w:t xml:space="preserve">, </w:t>
      </w:r>
      <w:r w:rsidRPr="00962206">
        <w:rPr>
          <w:rFonts w:cs="Arial"/>
          <w:sz w:val="20"/>
          <w:szCs w:val="20"/>
          <w:lang w:eastAsia="fr-FR"/>
        </w:rPr>
        <w:t>logical and robust</w:t>
      </w:r>
      <w:r w:rsidR="00C66EC7" w:rsidRPr="00962206">
        <w:rPr>
          <w:rFonts w:cs="Arial"/>
          <w:color w:val="000000"/>
          <w:sz w:val="20"/>
          <w:szCs w:val="20"/>
          <w:lang w:eastAsia="fr-FR"/>
        </w:rPr>
        <w:t xml:space="preserve"> </w:t>
      </w:r>
      <w:r w:rsidRPr="00962206">
        <w:rPr>
          <w:rFonts w:cs="Arial"/>
          <w:color w:val="000000"/>
          <w:sz w:val="20"/>
          <w:szCs w:val="20"/>
          <w:lang w:eastAsia="fr-FR"/>
        </w:rPr>
        <w:t>with</w:t>
      </w:r>
      <w:r w:rsidR="00C66EC7" w:rsidRPr="00962206">
        <w:rPr>
          <w:rFonts w:cs="Arial"/>
          <w:color w:val="000000"/>
          <w:sz w:val="20"/>
          <w:szCs w:val="20"/>
          <w:lang w:eastAsia="fr-FR"/>
        </w:rPr>
        <w:t xml:space="preserve"> mitigation plans well prepared during the design phase.</w:t>
      </w:r>
      <w:r w:rsidR="00D86415">
        <w:rPr>
          <w:rFonts w:cs="Arial"/>
          <w:color w:val="000000"/>
          <w:sz w:val="20"/>
          <w:szCs w:val="20"/>
          <w:lang w:eastAsia="fr-FR"/>
        </w:rPr>
        <w:t xml:space="preserve"> </w:t>
      </w:r>
    </w:p>
    <w:p w:rsidR="000C18FE" w:rsidRPr="00962206" w:rsidRDefault="000C18FE" w:rsidP="001278C9">
      <w:pPr>
        <w:autoSpaceDE w:val="0"/>
        <w:autoSpaceDN w:val="0"/>
        <w:adjustRightInd w:val="0"/>
        <w:spacing w:before="0" w:after="0"/>
        <w:rPr>
          <w:rFonts w:cs="Arial"/>
          <w:color w:val="000000"/>
          <w:sz w:val="20"/>
          <w:szCs w:val="20"/>
          <w:lang w:eastAsia="fr-FR"/>
        </w:rPr>
      </w:pPr>
    </w:p>
    <w:p w:rsidR="00DA314B" w:rsidRPr="00486A6E" w:rsidRDefault="00486A6E" w:rsidP="001278C9">
      <w:pPr>
        <w:pStyle w:val="Heading3"/>
        <w:rPr>
          <w:lang w:val="en-GB"/>
        </w:rPr>
      </w:pPr>
      <w:bookmarkStart w:id="70" w:name="_Toc339273642"/>
      <w:r w:rsidRPr="00486A6E">
        <w:rPr>
          <w:lang w:val="en-GB"/>
        </w:rPr>
        <w:t xml:space="preserve">3.1.10 </w:t>
      </w:r>
      <w:r w:rsidR="00DA314B" w:rsidRPr="00486A6E">
        <w:rPr>
          <w:lang w:val="en-GB"/>
        </w:rPr>
        <w:t>Monitoring and evaluation arrangement ha</w:t>
      </w:r>
      <w:r w:rsidR="008C5AC0" w:rsidRPr="00486A6E">
        <w:rPr>
          <w:lang w:val="en-GB"/>
        </w:rPr>
        <w:t>v</w:t>
      </w:r>
      <w:r w:rsidR="00DA314B" w:rsidRPr="00486A6E">
        <w:rPr>
          <w:lang w:val="en-GB"/>
        </w:rPr>
        <w:t>e been appropriate</w:t>
      </w:r>
      <w:bookmarkEnd w:id="70"/>
      <w:r w:rsidR="00E00751">
        <w:rPr>
          <w:lang w:val="en-GB"/>
        </w:rPr>
        <w:t>ly designed</w:t>
      </w:r>
    </w:p>
    <w:p w:rsidR="00ED763F" w:rsidRPr="00962206" w:rsidRDefault="00ED763F" w:rsidP="001278C9">
      <w:pPr>
        <w:autoSpaceDE w:val="0"/>
        <w:autoSpaceDN w:val="0"/>
        <w:adjustRightInd w:val="0"/>
        <w:spacing w:before="0" w:after="0"/>
        <w:rPr>
          <w:rFonts w:cs="Arial"/>
          <w:i/>
          <w:sz w:val="20"/>
          <w:szCs w:val="20"/>
          <w:lang w:eastAsia="fr-FR"/>
        </w:rPr>
      </w:pPr>
      <w:r w:rsidRPr="00962206">
        <w:rPr>
          <w:rFonts w:cs="Arial"/>
          <w:sz w:val="20"/>
          <w:szCs w:val="20"/>
          <w:lang w:eastAsia="fr-FR"/>
        </w:rPr>
        <w:t>According to the project design document,</w:t>
      </w:r>
      <w:r w:rsidRPr="00962206">
        <w:rPr>
          <w:rFonts w:ascii="TimesNewRomanPSMT" w:hAnsi="TimesNewRomanPSMT" w:cs="TimesNewRomanPSMT"/>
          <w:sz w:val="24"/>
          <w:lang w:eastAsia="fr-FR"/>
        </w:rPr>
        <w:t xml:space="preserve"> </w:t>
      </w:r>
      <w:r w:rsidRPr="00962206">
        <w:rPr>
          <w:rFonts w:cs="Arial"/>
          <w:i/>
          <w:sz w:val="20"/>
          <w:szCs w:val="20"/>
          <w:lang w:eastAsia="fr-FR"/>
        </w:rPr>
        <w:t>“Project monitoring and evaluation will be conducted consistent with established UNDP and GEF procedures and guided by the Monitoring and Evaluation Tool Kit provided by the Global Support Unit (GSU). Reporting in the first instance will be provided by the National Project Committee (NPC) with support from the UNDP Country Office (UNDPCO) and the UNDP/GEF Global Support Unit. The PM will have lead responsibility for reporting requirements to UNDP.</w:t>
      </w:r>
    </w:p>
    <w:p w:rsidR="00ED763F" w:rsidRPr="00962206" w:rsidRDefault="00ED763F" w:rsidP="001278C9">
      <w:pPr>
        <w:autoSpaceDE w:val="0"/>
        <w:autoSpaceDN w:val="0"/>
        <w:adjustRightInd w:val="0"/>
        <w:spacing w:before="0" w:after="0"/>
        <w:rPr>
          <w:rFonts w:cs="Arial"/>
          <w:i/>
          <w:sz w:val="20"/>
          <w:szCs w:val="20"/>
          <w:lang w:eastAsia="fr-FR"/>
        </w:rPr>
      </w:pPr>
      <w:r w:rsidRPr="00962206">
        <w:rPr>
          <w:rFonts w:cs="Arial"/>
          <w:i/>
          <w:sz w:val="20"/>
          <w:szCs w:val="20"/>
          <w:lang w:eastAsia="fr-FR"/>
        </w:rPr>
        <w:t>The APR Form will outline project identifiers, monitoring impact and performance, including monitoring project processes, adaptive management and lessons learnt. The project identifiers cover the basic background data of the project. Questions in this section have to be completed by the Project Manager.”</w:t>
      </w:r>
    </w:p>
    <w:p w:rsidR="00ED763F" w:rsidRPr="00962206" w:rsidRDefault="00ED763F" w:rsidP="001278C9">
      <w:pPr>
        <w:autoSpaceDE w:val="0"/>
        <w:autoSpaceDN w:val="0"/>
        <w:adjustRightInd w:val="0"/>
        <w:spacing w:before="0" w:after="0"/>
        <w:rPr>
          <w:rFonts w:cs="Arial"/>
          <w:i/>
          <w:sz w:val="20"/>
          <w:szCs w:val="20"/>
          <w:lang w:eastAsia="fr-FR"/>
        </w:rPr>
      </w:pPr>
      <w:r w:rsidRPr="00962206">
        <w:rPr>
          <w:rFonts w:cs="Arial"/>
          <w:i/>
          <w:sz w:val="20"/>
          <w:szCs w:val="20"/>
          <w:lang w:eastAsia="fr-FR"/>
        </w:rPr>
        <w:t>The Monitoring Impact and Performance section will report on whether the impacts</w:t>
      </w:r>
      <w:r w:rsidR="00067C35" w:rsidRPr="00962206">
        <w:rPr>
          <w:rFonts w:cs="Arial"/>
          <w:i/>
          <w:sz w:val="20"/>
          <w:szCs w:val="20"/>
          <w:lang w:eastAsia="fr-FR"/>
        </w:rPr>
        <w:t xml:space="preserve"> </w:t>
      </w:r>
      <w:r w:rsidRPr="00962206">
        <w:rPr>
          <w:rFonts w:cs="Arial"/>
          <w:i/>
          <w:sz w:val="20"/>
          <w:szCs w:val="20"/>
          <w:lang w:eastAsia="fr-FR"/>
        </w:rPr>
        <w:t>and performance of the project so far have resulted in an increased or strengthen capacity for</w:t>
      </w:r>
      <w:r w:rsidR="00067C35" w:rsidRPr="00962206">
        <w:rPr>
          <w:rFonts w:cs="Arial"/>
          <w:i/>
          <w:sz w:val="20"/>
          <w:szCs w:val="20"/>
          <w:lang w:eastAsia="fr-FR"/>
        </w:rPr>
        <w:t xml:space="preserve"> </w:t>
      </w:r>
      <w:r w:rsidRPr="00962206">
        <w:rPr>
          <w:rFonts w:cs="Arial"/>
          <w:i/>
          <w:sz w:val="20"/>
          <w:szCs w:val="20"/>
          <w:lang w:eastAsia="fr-FR"/>
        </w:rPr>
        <w:t>sustainable land management. The project impact will report on the progress of achieving the</w:t>
      </w:r>
      <w:r w:rsidR="00067C35" w:rsidRPr="00962206">
        <w:rPr>
          <w:rFonts w:cs="Arial"/>
          <w:i/>
          <w:sz w:val="20"/>
          <w:szCs w:val="20"/>
          <w:lang w:eastAsia="fr-FR"/>
        </w:rPr>
        <w:t xml:space="preserve"> </w:t>
      </w:r>
      <w:r w:rsidRPr="00962206">
        <w:rPr>
          <w:rFonts w:cs="Arial"/>
          <w:i/>
          <w:sz w:val="20"/>
          <w:szCs w:val="20"/>
          <w:lang w:eastAsia="fr-FR"/>
        </w:rPr>
        <w:t>national MSP project objective while the project performance measures the progress towards</w:t>
      </w:r>
      <w:r w:rsidR="00067C35" w:rsidRPr="00962206">
        <w:rPr>
          <w:rFonts w:cs="Arial"/>
          <w:i/>
          <w:sz w:val="20"/>
          <w:szCs w:val="20"/>
          <w:lang w:eastAsia="fr-FR"/>
        </w:rPr>
        <w:t xml:space="preserve"> </w:t>
      </w:r>
      <w:r w:rsidRPr="00962206">
        <w:rPr>
          <w:rFonts w:cs="Arial"/>
          <w:i/>
          <w:sz w:val="20"/>
          <w:szCs w:val="20"/>
          <w:lang w:eastAsia="fr-FR"/>
        </w:rPr>
        <w:t>achieving the four (4) MSP outcomes. Furthermore, this section will elaborate on how the</w:t>
      </w:r>
      <w:r w:rsidR="00067C35" w:rsidRPr="00962206">
        <w:rPr>
          <w:rFonts w:cs="Arial"/>
          <w:i/>
          <w:sz w:val="20"/>
          <w:szCs w:val="20"/>
          <w:lang w:eastAsia="fr-FR"/>
        </w:rPr>
        <w:t xml:space="preserve"> </w:t>
      </w:r>
      <w:r w:rsidRPr="00962206">
        <w:rPr>
          <w:rFonts w:cs="Arial"/>
          <w:i/>
          <w:sz w:val="20"/>
          <w:szCs w:val="20"/>
          <w:lang w:eastAsia="fr-FR"/>
        </w:rPr>
        <w:t>project activities are meeting GEF requirements and principles.</w:t>
      </w:r>
      <w:r w:rsidR="00067C35" w:rsidRPr="00962206">
        <w:rPr>
          <w:rFonts w:cs="Arial"/>
          <w:i/>
          <w:sz w:val="20"/>
          <w:szCs w:val="20"/>
          <w:lang w:eastAsia="fr-FR"/>
        </w:rPr>
        <w:t>”</w:t>
      </w:r>
    </w:p>
    <w:p w:rsidR="00ED763F" w:rsidRPr="00962206" w:rsidRDefault="00ED763F" w:rsidP="001278C9">
      <w:pPr>
        <w:autoSpaceDE w:val="0"/>
        <w:autoSpaceDN w:val="0"/>
        <w:adjustRightInd w:val="0"/>
        <w:spacing w:before="0" w:after="0"/>
        <w:rPr>
          <w:rFonts w:ascii="TimesNewRomanPSMT" w:hAnsi="TimesNewRomanPSMT" w:cs="TimesNewRomanPSMT"/>
          <w:sz w:val="20"/>
          <w:szCs w:val="20"/>
          <w:lang w:eastAsia="fr-FR"/>
        </w:rPr>
      </w:pPr>
    </w:p>
    <w:p w:rsidR="00993C7F" w:rsidRPr="00962206" w:rsidRDefault="00A44090"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Day to day monitoring of implementation progress </w:t>
      </w:r>
      <w:r w:rsidR="00993C7F" w:rsidRPr="00962206">
        <w:rPr>
          <w:rFonts w:cs="Arial"/>
          <w:sz w:val="20"/>
          <w:szCs w:val="20"/>
          <w:lang w:eastAsia="fr-FR"/>
        </w:rPr>
        <w:t>should be</w:t>
      </w:r>
      <w:r w:rsidRPr="00962206">
        <w:rPr>
          <w:rFonts w:cs="Arial"/>
          <w:sz w:val="20"/>
          <w:szCs w:val="20"/>
          <w:lang w:eastAsia="fr-FR"/>
        </w:rPr>
        <w:t xml:space="preserve"> the responsibility of the</w:t>
      </w:r>
      <w:r w:rsidR="00993C7F" w:rsidRPr="00962206">
        <w:rPr>
          <w:rFonts w:cs="Arial"/>
          <w:sz w:val="20"/>
          <w:szCs w:val="20"/>
          <w:lang w:eastAsia="fr-FR"/>
        </w:rPr>
        <w:t xml:space="preserve"> </w:t>
      </w:r>
      <w:r w:rsidRPr="00962206">
        <w:rPr>
          <w:rFonts w:cs="Arial"/>
          <w:sz w:val="20"/>
          <w:szCs w:val="20"/>
          <w:lang w:eastAsia="fr-FR"/>
        </w:rPr>
        <w:t xml:space="preserve">Project Manager based on the project's Annual Work Plan and its indicators. </w:t>
      </w:r>
    </w:p>
    <w:p w:rsidR="00067C35" w:rsidRPr="00962206" w:rsidRDefault="00067C35" w:rsidP="001278C9">
      <w:pPr>
        <w:autoSpaceDE w:val="0"/>
        <w:autoSpaceDN w:val="0"/>
        <w:adjustRightInd w:val="0"/>
        <w:spacing w:before="0" w:after="0"/>
        <w:rPr>
          <w:rFonts w:cs="Arial"/>
          <w:sz w:val="20"/>
          <w:szCs w:val="20"/>
          <w:lang w:eastAsia="fr-FR"/>
        </w:rPr>
      </w:pPr>
    </w:p>
    <w:p w:rsidR="00067C35" w:rsidRPr="00962206" w:rsidRDefault="00067C35" w:rsidP="001278C9">
      <w:pPr>
        <w:autoSpaceDE w:val="0"/>
        <w:autoSpaceDN w:val="0"/>
        <w:adjustRightInd w:val="0"/>
        <w:spacing w:before="0" w:after="0"/>
        <w:rPr>
          <w:rFonts w:cs="Arial"/>
          <w:sz w:val="20"/>
          <w:szCs w:val="20"/>
          <w:lang w:eastAsia="fr-FR"/>
        </w:rPr>
      </w:pPr>
      <w:r w:rsidRPr="00962206">
        <w:rPr>
          <w:rFonts w:cs="Arial"/>
          <w:sz w:val="20"/>
          <w:szCs w:val="20"/>
          <w:lang w:eastAsia="fr-FR"/>
        </w:rPr>
        <w:t>In addition, the project design foresaw a schedule of key monitoring and coordination events, namely,  tentative time frames for Tripartite Reviews, TWG/Technical Advisory Group, (TAG) meetings; and project related Monitoring and Evaluation activities; all to be discussed and validated during the Inception Workshop.</w:t>
      </w:r>
    </w:p>
    <w:p w:rsidR="00067C35" w:rsidRPr="00962206" w:rsidRDefault="00067C35" w:rsidP="001278C9">
      <w:pPr>
        <w:autoSpaceDE w:val="0"/>
        <w:autoSpaceDN w:val="0"/>
        <w:adjustRightInd w:val="0"/>
        <w:spacing w:before="0" w:after="0"/>
        <w:rPr>
          <w:rFonts w:cs="Arial"/>
          <w:sz w:val="20"/>
          <w:szCs w:val="20"/>
          <w:lang w:eastAsia="fr-FR"/>
        </w:rPr>
      </w:pPr>
    </w:p>
    <w:p w:rsidR="00067C35" w:rsidRPr="00962206" w:rsidRDefault="00067C35" w:rsidP="001278C9">
      <w:pPr>
        <w:autoSpaceDE w:val="0"/>
        <w:autoSpaceDN w:val="0"/>
        <w:adjustRightInd w:val="0"/>
        <w:spacing w:before="0" w:after="0"/>
        <w:rPr>
          <w:rFonts w:cs="Arial"/>
          <w:b/>
          <w:bCs/>
          <w:iCs/>
          <w:sz w:val="20"/>
          <w:szCs w:val="20"/>
          <w:lang w:eastAsia="fr-FR"/>
        </w:rPr>
      </w:pPr>
      <w:r w:rsidRPr="00962206">
        <w:rPr>
          <w:rFonts w:cs="Arial"/>
          <w:b/>
          <w:bCs/>
          <w:iCs/>
          <w:sz w:val="20"/>
          <w:szCs w:val="20"/>
          <w:lang w:eastAsia="fr-FR"/>
        </w:rPr>
        <w:t xml:space="preserve">Annual Monitoring </w:t>
      </w:r>
      <w:r w:rsidRPr="00962206">
        <w:rPr>
          <w:rFonts w:cs="Arial"/>
          <w:sz w:val="20"/>
          <w:szCs w:val="20"/>
          <w:lang w:eastAsia="fr-FR"/>
        </w:rPr>
        <w:t xml:space="preserve">by the highest level of parties directly involved in project implementation </w:t>
      </w:r>
      <w:r w:rsidR="00E00751">
        <w:rPr>
          <w:rFonts w:cs="Arial"/>
          <w:sz w:val="20"/>
          <w:szCs w:val="20"/>
          <w:lang w:eastAsia="fr-FR"/>
        </w:rPr>
        <w:t>should</w:t>
      </w:r>
      <w:r w:rsidRPr="00962206">
        <w:rPr>
          <w:rFonts w:cs="Arial"/>
          <w:sz w:val="20"/>
          <w:szCs w:val="20"/>
          <w:lang w:eastAsia="fr-FR"/>
        </w:rPr>
        <w:t xml:space="preserve"> occur through the </w:t>
      </w:r>
      <w:r w:rsidRPr="00962206">
        <w:rPr>
          <w:rFonts w:cs="Arial"/>
          <w:b/>
          <w:bCs/>
          <w:iCs/>
          <w:sz w:val="20"/>
          <w:szCs w:val="20"/>
          <w:lang w:eastAsia="fr-FR"/>
        </w:rPr>
        <w:t xml:space="preserve">Tripartite Review (TPR) </w:t>
      </w:r>
      <w:r w:rsidRPr="00962206">
        <w:rPr>
          <w:rFonts w:cs="Arial"/>
          <w:sz w:val="20"/>
          <w:szCs w:val="20"/>
          <w:lang w:eastAsia="fr-FR"/>
        </w:rPr>
        <w:t>to be held at least once every year</w:t>
      </w:r>
      <w:r w:rsidRPr="00962206">
        <w:rPr>
          <w:rFonts w:cs="Arial"/>
          <w:b/>
          <w:bCs/>
          <w:iCs/>
          <w:sz w:val="20"/>
          <w:szCs w:val="20"/>
          <w:lang w:eastAsia="fr-FR"/>
        </w:rPr>
        <w:t>.</w:t>
      </w:r>
    </w:p>
    <w:p w:rsidR="002B65E9" w:rsidRPr="00962206" w:rsidRDefault="002B65E9" w:rsidP="001278C9">
      <w:pPr>
        <w:autoSpaceDE w:val="0"/>
        <w:autoSpaceDN w:val="0"/>
        <w:adjustRightInd w:val="0"/>
        <w:spacing w:before="0" w:after="0"/>
        <w:rPr>
          <w:rFonts w:cs="Arial"/>
          <w:b/>
          <w:bCs/>
          <w:iCs/>
          <w:sz w:val="20"/>
          <w:szCs w:val="20"/>
          <w:lang w:eastAsia="fr-FR"/>
        </w:rPr>
      </w:pPr>
    </w:p>
    <w:p w:rsidR="002B65E9" w:rsidRPr="00962206" w:rsidRDefault="002B65E9" w:rsidP="001278C9">
      <w:pPr>
        <w:autoSpaceDE w:val="0"/>
        <w:autoSpaceDN w:val="0"/>
        <w:adjustRightInd w:val="0"/>
        <w:spacing w:before="0" w:after="0"/>
        <w:rPr>
          <w:rFonts w:cs="Arial"/>
          <w:sz w:val="20"/>
          <w:szCs w:val="20"/>
          <w:lang w:eastAsia="fr-FR"/>
        </w:rPr>
      </w:pPr>
      <w:r w:rsidRPr="00205DAA">
        <w:rPr>
          <w:rFonts w:cs="Arial"/>
          <w:bCs/>
          <w:iCs/>
          <w:sz w:val="20"/>
          <w:szCs w:val="20"/>
          <w:lang w:eastAsia="fr-FR"/>
        </w:rPr>
        <w:t>A</w:t>
      </w:r>
      <w:r w:rsidRPr="00962206">
        <w:rPr>
          <w:rFonts w:cs="Arial"/>
          <w:sz w:val="20"/>
          <w:szCs w:val="20"/>
          <w:lang w:eastAsia="fr-FR"/>
        </w:rPr>
        <w:t xml:space="preserve">n </w:t>
      </w:r>
      <w:r w:rsidR="00480DB6" w:rsidRPr="00962206">
        <w:rPr>
          <w:rFonts w:cs="Arial"/>
          <w:sz w:val="20"/>
          <w:szCs w:val="20"/>
          <w:lang w:eastAsia="fr-FR"/>
        </w:rPr>
        <w:t>independent</w:t>
      </w:r>
      <w:r w:rsidRPr="00962206">
        <w:rPr>
          <w:rFonts w:cs="Arial"/>
          <w:sz w:val="20"/>
          <w:szCs w:val="20"/>
          <w:lang w:eastAsia="fr-FR"/>
        </w:rPr>
        <w:t xml:space="preserve"> mid-term evaluation was to be carried out by an independent evaluator and to be paid for by the project.</w:t>
      </w:r>
    </w:p>
    <w:p w:rsidR="002B65E9" w:rsidRPr="00962206" w:rsidRDefault="002B65E9" w:rsidP="001278C9">
      <w:pPr>
        <w:autoSpaceDE w:val="0"/>
        <w:autoSpaceDN w:val="0"/>
        <w:adjustRightInd w:val="0"/>
        <w:spacing w:before="0" w:after="0"/>
        <w:rPr>
          <w:rFonts w:cs="Arial"/>
          <w:sz w:val="20"/>
          <w:szCs w:val="20"/>
          <w:lang w:eastAsia="fr-FR"/>
        </w:rPr>
      </w:pPr>
    </w:p>
    <w:p w:rsidR="00DC6099" w:rsidRPr="00962206" w:rsidRDefault="00E00751" w:rsidP="001278C9">
      <w:pPr>
        <w:rPr>
          <w:rFonts w:cs="Arial"/>
          <w:sz w:val="20"/>
          <w:szCs w:val="20"/>
        </w:rPr>
      </w:pPr>
      <w:r>
        <w:rPr>
          <w:rFonts w:cs="Arial"/>
          <w:sz w:val="20"/>
          <w:szCs w:val="20"/>
        </w:rPr>
        <w:t>One set back of</w:t>
      </w:r>
      <w:r w:rsidR="002B65E9" w:rsidRPr="00962206">
        <w:rPr>
          <w:rFonts w:cs="Arial"/>
          <w:sz w:val="20"/>
          <w:szCs w:val="20"/>
        </w:rPr>
        <w:t xml:space="preserve"> the logical framework </w:t>
      </w:r>
      <w:r>
        <w:rPr>
          <w:rFonts w:cs="Arial"/>
          <w:sz w:val="20"/>
          <w:szCs w:val="20"/>
        </w:rPr>
        <w:t>in</w:t>
      </w:r>
      <w:r w:rsidR="002B65E9" w:rsidRPr="00962206">
        <w:rPr>
          <w:rFonts w:cs="Arial"/>
          <w:sz w:val="20"/>
          <w:szCs w:val="20"/>
        </w:rPr>
        <w:t xml:space="preserve"> the</w:t>
      </w:r>
      <w:r>
        <w:rPr>
          <w:rFonts w:cs="Arial"/>
          <w:sz w:val="20"/>
          <w:szCs w:val="20"/>
        </w:rPr>
        <w:t xml:space="preserve"> project </w:t>
      </w:r>
      <w:r w:rsidR="002B65E9" w:rsidRPr="00962206">
        <w:rPr>
          <w:rFonts w:cs="Arial"/>
          <w:sz w:val="20"/>
          <w:szCs w:val="20"/>
        </w:rPr>
        <w:t xml:space="preserve">design </w:t>
      </w:r>
      <w:r>
        <w:rPr>
          <w:rFonts w:cs="Arial"/>
          <w:sz w:val="20"/>
          <w:szCs w:val="20"/>
        </w:rPr>
        <w:t>is that it did not</w:t>
      </w:r>
      <w:r w:rsidR="002B65E9" w:rsidRPr="00962206">
        <w:rPr>
          <w:rFonts w:cs="Arial"/>
          <w:sz w:val="20"/>
          <w:szCs w:val="20"/>
        </w:rPr>
        <w:t xml:space="preserve"> provide appropriate SMART indicators. </w:t>
      </w:r>
      <w:r>
        <w:rPr>
          <w:rFonts w:cs="Arial"/>
          <w:sz w:val="20"/>
          <w:szCs w:val="20"/>
        </w:rPr>
        <w:t xml:space="preserve"> </w:t>
      </w:r>
      <w:r w:rsidR="00233075">
        <w:rPr>
          <w:rFonts w:cs="Arial"/>
          <w:sz w:val="20"/>
          <w:szCs w:val="20"/>
        </w:rPr>
        <w:t>Very few</w:t>
      </w:r>
      <w:r w:rsidRPr="00962206">
        <w:rPr>
          <w:rFonts w:cs="Arial"/>
          <w:sz w:val="20"/>
          <w:szCs w:val="20"/>
        </w:rPr>
        <w:t xml:space="preserve"> of the</w:t>
      </w:r>
      <w:r w:rsidR="00233075">
        <w:rPr>
          <w:rFonts w:cs="Arial"/>
          <w:sz w:val="20"/>
          <w:szCs w:val="20"/>
        </w:rPr>
        <w:t xml:space="preserve"> indicators were SMART. The project design had perhaps</w:t>
      </w:r>
      <w:r w:rsidR="00233075" w:rsidRPr="00962206">
        <w:rPr>
          <w:rFonts w:cs="Arial"/>
          <w:sz w:val="20"/>
          <w:szCs w:val="20"/>
        </w:rPr>
        <w:t xml:space="preserve"> underestimated the difficulties o</w:t>
      </w:r>
      <w:r w:rsidR="00E40BA9">
        <w:rPr>
          <w:rFonts w:cs="Arial"/>
          <w:sz w:val="20"/>
          <w:szCs w:val="20"/>
        </w:rPr>
        <w:t>f Monitoring &amp; Evaluation based</w:t>
      </w:r>
      <w:r w:rsidR="00233075" w:rsidRPr="00962206">
        <w:rPr>
          <w:rFonts w:cs="Arial"/>
          <w:sz w:val="20"/>
          <w:szCs w:val="20"/>
        </w:rPr>
        <w:t xml:space="preserve"> on the</w:t>
      </w:r>
      <w:r w:rsidR="00233075">
        <w:rPr>
          <w:rFonts w:cs="Arial"/>
          <w:sz w:val="20"/>
          <w:szCs w:val="20"/>
        </w:rPr>
        <w:t xml:space="preserve"> </w:t>
      </w:r>
      <w:r w:rsidR="00233075" w:rsidRPr="00962206">
        <w:rPr>
          <w:rFonts w:cs="Arial"/>
          <w:sz w:val="20"/>
          <w:szCs w:val="20"/>
        </w:rPr>
        <w:t>provided indicators.</w:t>
      </w:r>
      <w:r w:rsidR="00233075">
        <w:rPr>
          <w:rFonts w:cs="Arial"/>
          <w:sz w:val="20"/>
          <w:szCs w:val="20"/>
        </w:rPr>
        <w:t xml:space="preserve">  </w:t>
      </w:r>
      <w:r w:rsidR="002B65E9" w:rsidRPr="00962206">
        <w:rPr>
          <w:rFonts w:cs="Arial"/>
          <w:sz w:val="20"/>
          <w:szCs w:val="20"/>
        </w:rPr>
        <w:t xml:space="preserve">The </w:t>
      </w:r>
      <w:r>
        <w:rPr>
          <w:rFonts w:cs="Arial"/>
          <w:sz w:val="20"/>
          <w:szCs w:val="20"/>
        </w:rPr>
        <w:t>PMU was</w:t>
      </w:r>
      <w:r w:rsidR="002B65E9" w:rsidRPr="00962206">
        <w:rPr>
          <w:rFonts w:cs="Arial"/>
          <w:sz w:val="20"/>
          <w:szCs w:val="20"/>
        </w:rPr>
        <w:t xml:space="preserve"> supposed to replace them with</w:t>
      </w:r>
      <w:r w:rsidR="00DC6099" w:rsidRPr="00962206">
        <w:rPr>
          <w:rFonts w:cs="Arial"/>
          <w:sz w:val="20"/>
          <w:szCs w:val="20"/>
        </w:rPr>
        <w:t xml:space="preserve"> appropriate indicators</w:t>
      </w:r>
      <w:r w:rsidR="00233075">
        <w:rPr>
          <w:rFonts w:cs="Arial"/>
          <w:sz w:val="20"/>
          <w:szCs w:val="20"/>
        </w:rPr>
        <w:t xml:space="preserve"> </w:t>
      </w:r>
      <w:r w:rsidR="00233075" w:rsidRPr="00962206">
        <w:rPr>
          <w:rFonts w:cs="Arial"/>
          <w:sz w:val="20"/>
          <w:szCs w:val="20"/>
        </w:rPr>
        <w:t xml:space="preserve">and </w:t>
      </w:r>
      <w:r w:rsidR="00233075">
        <w:rPr>
          <w:rFonts w:cs="Arial"/>
          <w:sz w:val="20"/>
          <w:szCs w:val="20"/>
        </w:rPr>
        <w:t xml:space="preserve">to establish </w:t>
      </w:r>
      <w:r w:rsidR="00233075" w:rsidRPr="00962206">
        <w:rPr>
          <w:rFonts w:cs="Arial"/>
          <w:sz w:val="20"/>
          <w:szCs w:val="20"/>
        </w:rPr>
        <w:t>baseline</w:t>
      </w:r>
      <w:r w:rsidR="00233075">
        <w:rPr>
          <w:rFonts w:cs="Arial"/>
          <w:sz w:val="20"/>
          <w:szCs w:val="20"/>
        </w:rPr>
        <w:t>s</w:t>
      </w:r>
      <w:r w:rsidR="00DC6099" w:rsidRPr="00962206">
        <w:rPr>
          <w:rFonts w:cs="Arial"/>
          <w:sz w:val="20"/>
          <w:szCs w:val="20"/>
        </w:rPr>
        <w:t xml:space="preserve"> to ensure accurate monitoring and evaluation of the programme. To our dismay,</w:t>
      </w:r>
      <w:r w:rsidR="00233075">
        <w:rPr>
          <w:rFonts w:cs="Arial"/>
          <w:sz w:val="20"/>
          <w:szCs w:val="20"/>
        </w:rPr>
        <w:t xml:space="preserve"> the indicators in the logical framework were never reviewed and no </w:t>
      </w:r>
      <w:r w:rsidR="00505B27">
        <w:rPr>
          <w:rFonts w:cs="Arial"/>
          <w:sz w:val="20"/>
          <w:szCs w:val="20"/>
        </w:rPr>
        <w:t>base lining</w:t>
      </w:r>
      <w:r w:rsidR="00233075">
        <w:rPr>
          <w:rFonts w:cs="Arial"/>
          <w:sz w:val="20"/>
          <w:szCs w:val="20"/>
        </w:rPr>
        <w:t xml:space="preserve"> was done.  These hampered</w:t>
      </w:r>
      <w:r w:rsidR="00233075" w:rsidRPr="00962206">
        <w:rPr>
          <w:rFonts w:cs="Arial"/>
          <w:sz w:val="20"/>
          <w:szCs w:val="20"/>
        </w:rPr>
        <w:t xml:space="preserve"> effective evaluation</w:t>
      </w:r>
      <w:r w:rsidR="00233075">
        <w:rPr>
          <w:rFonts w:cs="Arial"/>
          <w:sz w:val="20"/>
          <w:szCs w:val="20"/>
        </w:rPr>
        <w:t xml:space="preserve">. </w:t>
      </w:r>
    </w:p>
    <w:p w:rsidR="002B65E9" w:rsidRPr="00962206" w:rsidRDefault="002B65E9" w:rsidP="001278C9">
      <w:pPr>
        <w:rPr>
          <w:rFonts w:cs="Arial"/>
          <w:sz w:val="20"/>
          <w:szCs w:val="20"/>
        </w:rPr>
      </w:pPr>
    </w:p>
    <w:p w:rsidR="002B65E9" w:rsidRDefault="002B65E9" w:rsidP="001278C9">
      <w:pPr>
        <w:autoSpaceDE w:val="0"/>
        <w:autoSpaceDN w:val="0"/>
        <w:adjustRightInd w:val="0"/>
        <w:spacing w:before="0" w:after="0"/>
        <w:rPr>
          <w:rFonts w:cs="Arial"/>
          <w:sz w:val="20"/>
          <w:szCs w:val="20"/>
          <w:lang w:eastAsia="fr-FR"/>
        </w:rPr>
      </w:pPr>
      <w:r w:rsidRPr="00962206">
        <w:rPr>
          <w:rFonts w:cs="Arial"/>
          <w:sz w:val="20"/>
          <w:szCs w:val="20"/>
          <w:lang w:eastAsia="fr-FR"/>
        </w:rPr>
        <w:t>Despite the non-smart indicators, the evaluation team still found that these arrangements should have been appropriate had adequate</w:t>
      </w:r>
      <w:r w:rsidR="00233075">
        <w:rPr>
          <w:rFonts w:cs="Arial"/>
          <w:sz w:val="20"/>
          <w:szCs w:val="20"/>
          <w:lang w:eastAsia="fr-FR"/>
        </w:rPr>
        <w:t xml:space="preserve"> and good quality</w:t>
      </w:r>
      <w:r w:rsidRPr="00962206">
        <w:rPr>
          <w:rFonts w:cs="Arial"/>
          <w:sz w:val="20"/>
          <w:szCs w:val="20"/>
          <w:lang w:eastAsia="fr-FR"/>
        </w:rPr>
        <w:t xml:space="preserve"> reports</w:t>
      </w:r>
      <w:r w:rsidR="00AB5B2D">
        <w:rPr>
          <w:rFonts w:cs="Arial"/>
          <w:sz w:val="20"/>
          <w:szCs w:val="20"/>
          <w:lang w:eastAsia="fr-FR"/>
        </w:rPr>
        <w:t xml:space="preserve"> (e.g. appropriate APR forms)</w:t>
      </w:r>
      <w:r w:rsidRPr="00962206">
        <w:rPr>
          <w:rFonts w:cs="Arial"/>
          <w:sz w:val="20"/>
          <w:szCs w:val="20"/>
          <w:lang w:eastAsia="fr-FR"/>
        </w:rPr>
        <w:t xml:space="preserve"> </w:t>
      </w:r>
      <w:r w:rsidR="00033D0A" w:rsidRPr="00962206">
        <w:rPr>
          <w:rFonts w:cs="Arial"/>
          <w:sz w:val="20"/>
          <w:szCs w:val="20"/>
          <w:lang w:eastAsia="fr-FR"/>
        </w:rPr>
        <w:t>been</w:t>
      </w:r>
      <w:r w:rsidRPr="00962206">
        <w:rPr>
          <w:rFonts w:cs="Arial"/>
          <w:sz w:val="20"/>
          <w:szCs w:val="20"/>
          <w:lang w:eastAsia="fr-FR"/>
        </w:rPr>
        <w:t xml:space="preserve"> submitted</w:t>
      </w:r>
      <w:r w:rsidR="00233075">
        <w:rPr>
          <w:rFonts w:cs="Arial"/>
          <w:sz w:val="20"/>
          <w:szCs w:val="20"/>
          <w:lang w:eastAsia="fr-FR"/>
        </w:rPr>
        <w:t xml:space="preserve"> </w:t>
      </w:r>
      <w:r w:rsidR="00E40BA9">
        <w:rPr>
          <w:rFonts w:cs="Arial"/>
          <w:sz w:val="20"/>
          <w:szCs w:val="20"/>
          <w:lang w:eastAsia="fr-FR"/>
        </w:rPr>
        <w:t xml:space="preserve">in a </w:t>
      </w:r>
      <w:r w:rsidR="00233075">
        <w:rPr>
          <w:rFonts w:cs="Arial"/>
          <w:sz w:val="20"/>
          <w:szCs w:val="20"/>
          <w:lang w:eastAsia="fr-FR"/>
        </w:rPr>
        <w:t>timely</w:t>
      </w:r>
      <w:r w:rsidR="00E40BA9">
        <w:rPr>
          <w:rFonts w:cs="Arial"/>
          <w:sz w:val="20"/>
          <w:szCs w:val="20"/>
          <w:lang w:eastAsia="fr-FR"/>
        </w:rPr>
        <w:t xml:space="preserve"> manner</w:t>
      </w:r>
      <w:r w:rsidR="00233075">
        <w:rPr>
          <w:rFonts w:cs="Arial"/>
          <w:sz w:val="20"/>
          <w:szCs w:val="20"/>
          <w:lang w:eastAsia="fr-FR"/>
        </w:rPr>
        <w:t xml:space="preserve"> </w:t>
      </w:r>
      <w:r w:rsidRPr="00962206">
        <w:rPr>
          <w:rFonts w:cs="Arial"/>
          <w:sz w:val="20"/>
          <w:szCs w:val="20"/>
          <w:lang w:eastAsia="fr-FR"/>
        </w:rPr>
        <w:t>and evaluation &amp; monitoring events</w:t>
      </w:r>
      <w:r w:rsidR="00AB5B2D">
        <w:rPr>
          <w:rFonts w:cs="Arial"/>
          <w:sz w:val="20"/>
          <w:szCs w:val="20"/>
          <w:lang w:eastAsia="fr-FR"/>
        </w:rPr>
        <w:t xml:space="preserve"> been</w:t>
      </w:r>
      <w:r w:rsidRPr="00962206">
        <w:rPr>
          <w:rFonts w:cs="Arial"/>
          <w:sz w:val="20"/>
          <w:szCs w:val="20"/>
          <w:lang w:eastAsia="fr-FR"/>
        </w:rPr>
        <w:t xml:space="preserve"> held accordingly.</w:t>
      </w:r>
    </w:p>
    <w:p w:rsidR="00E40BA9" w:rsidRPr="00962206" w:rsidRDefault="00E40BA9" w:rsidP="001278C9">
      <w:pPr>
        <w:autoSpaceDE w:val="0"/>
        <w:autoSpaceDN w:val="0"/>
        <w:adjustRightInd w:val="0"/>
        <w:spacing w:before="0" w:after="0"/>
        <w:rPr>
          <w:rFonts w:cs="Arial"/>
          <w:sz w:val="20"/>
          <w:szCs w:val="20"/>
          <w:lang w:eastAsia="fr-FR"/>
        </w:rPr>
      </w:pPr>
    </w:p>
    <w:p w:rsidR="00DA314B" w:rsidRPr="00962206" w:rsidRDefault="00486A6E" w:rsidP="001278C9">
      <w:pPr>
        <w:pStyle w:val="Heading3"/>
      </w:pPr>
      <w:bookmarkStart w:id="71" w:name="_Toc339273643"/>
      <w:r>
        <w:t xml:space="preserve">3.1.11 </w:t>
      </w:r>
      <w:r w:rsidR="00DA314B" w:rsidRPr="00962206">
        <w:t>Quality of design</w:t>
      </w:r>
      <w:bookmarkEnd w:id="71"/>
    </w:p>
    <w:p w:rsidR="006A35E6" w:rsidRPr="00962206" w:rsidRDefault="00ED1AE5" w:rsidP="001278C9">
      <w:pPr>
        <w:rPr>
          <w:rFonts w:cs="Arial"/>
          <w:sz w:val="20"/>
          <w:szCs w:val="20"/>
        </w:rPr>
      </w:pPr>
      <w:r w:rsidRPr="00962206">
        <w:rPr>
          <w:rFonts w:cs="Arial"/>
          <w:sz w:val="20"/>
          <w:szCs w:val="20"/>
        </w:rPr>
        <w:t>CBSLM is an important project</w:t>
      </w:r>
      <w:r w:rsidR="007903D5" w:rsidRPr="00962206">
        <w:rPr>
          <w:rFonts w:cs="Arial"/>
          <w:sz w:val="20"/>
          <w:szCs w:val="20"/>
        </w:rPr>
        <w:t xml:space="preserve"> and intervention consisting of a lot of actors, target groups and multiple expected effects</w:t>
      </w:r>
      <w:r w:rsidR="00536FCC" w:rsidRPr="00962206">
        <w:rPr>
          <w:rFonts w:cs="Arial"/>
          <w:sz w:val="20"/>
          <w:szCs w:val="20"/>
        </w:rPr>
        <w:t xml:space="preserve">. It is </w:t>
      </w:r>
      <w:r w:rsidRPr="00962206">
        <w:rPr>
          <w:rFonts w:cs="Arial"/>
          <w:sz w:val="20"/>
          <w:szCs w:val="20"/>
        </w:rPr>
        <w:t>large</w:t>
      </w:r>
      <w:r w:rsidR="00536FCC" w:rsidRPr="00962206">
        <w:rPr>
          <w:rFonts w:cs="Arial"/>
          <w:sz w:val="20"/>
          <w:szCs w:val="20"/>
        </w:rPr>
        <w:t xml:space="preserve"> in </w:t>
      </w:r>
      <w:r w:rsidR="00B35B33" w:rsidRPr="00962206">
        <w:rPr>
          <w:rFonts w:cs="Arial"/>
          <w:sz w:val="20"/>
          <w:szCs w:val="20"/>
        </w:rPr>
        <w:t xml:space="preserve">geographic </w:t>
      </w:r>
      <w:r w:rsidR="00F730AF" w:rsidRPr="00962206">
        <w:rPr>
          <w:rFonts w:cs="Arial"/>
          <w:sz w:val="20"/>
          <w:szCs w:val="20"/>
        </w:rPr>
        <w:t>extent</w:t>
      </w:r>
      <w:r w:rsidRPr="00962206">
        <w:rPr>
          <w:rFonts w:cs="Arial"/>
          <w:sz w:val="20"/>
          <w:szCs w:val="20"/>
        </w:rPr>
        <w:t xml:space="preserve"> reaching very remote villages</w:t>
      </w:r>
      <w:r w:rsidR="00536FCC" w:rsidRPr="00962206">
        <w:rPr>
          <w:rFonts w:cs="Arial"/>
          <w:sz w:val="20"/>
          <w:szCs w:val="20"/>
        </w:rPr>
        <w:t xml:space="preserve">, </w:t>
      </w:r>
      <w:r w:rsidR="00B35B33" w:rsidRPr="00962206">
        <w:rPr>
          <w:rFonts w:cs="Arial"/>
          <w:sz w:val="20"/>
          <w:szCs w:val="20"/>
        </w:rPr>
        <w:t>in terms of technology</w:t>
      </w:r>
      <w:r w:rsidRPr="00962206">
        <w:rPr>
          <w:rFonts w:cs="Arial"/>
          <w:sz w:val="20"/>
          <w:szCs w:val="20"/>
        </w:rPr>
        <w:t xml:space="preserve"> notably in GIS and </w:t>
      </w:r>
      <w:r w:rsidR="00A12552" w:rsidRPr="00962206">
        <w:rPr>
          <w:rFonts w:cs="Arial"/>
          <w:sz w:val="20"/>
          <w:szCs w:val="20"/>
        </w:rPr>
        <w:t>web-</w:t>
      </w:r>
      <w:r w:rsidR="00C61D38" w:rsidRPr="00962206">
        <w:rPr>
          <w:rFonts w:cs="Arial"/>
          <w:sz w:val="20"/>
          <w:szCs w:val="20"/>
        </w:rPr>
        <w:t>communication</w:t>
      </w:r>
      <w:r w:rsidR="00B35B33" w:rsidRPr="00962206">
        <w:rPr>
          <w:rFonts w:cs="Arial"/>
          <w:sz w:val="20"/>
          <w:szCs w:val="20"/>
        </w:rPr>
        <w:t xml:space="preserve">. </w:t>
      </w:r>
      <w:r w:rsidR="006A35E6" w:rsidRPr="00962206">
        <w:rPr>
          <w:rFonts w:cs="Arial"/>
          <w:sz w:val="20"/>
          <w:szCs w:val="20"/>
        </w:rPr>
        <w:t>The stated objectives are consider</w:t>
      </w:r>
      <w:r w:rsidR="00C66EC7" w:rsidRPr="00962206">
        <w:rPr>
          <w:rFonts w:cs="Arial"/>
          <w:sz w:val="20"/>
          <w:szCs w:val="20"/>
        </w:rPr>
        <w:t xml:space="preserve">ed to be consistent internally and the project strategy to be appropriate though there was no evidence of recruitment of “south-south Landcare expert from the </w:t>
      </w:r>
      <w:smartTag w:uri="urn:schemas-microsoft-com:office:smarttags" w:element="place">
        <w:smartTag w:uri="urn:schemas-microsoft-com:office:smarttags" w:element="country-region">
          <w:r w:rsidR="00962206" w:rsidRPr="00962206">
            <w:rPr>
              <w:rFonts w:cs="Arial"/>
              <w:sz w:val="20"/>
              <w:szCs w:val="20"/>
            </w:rPr>
            <w:t>Philippines</w:t>
          </w:r>
        </w:smartTag>
      </w:smartTag>
      <w:r w:rsidR="00C66EC7" w:rsidRPr="00962206">
        <w:rPr>
          <w:rFonts w:cs="Arial"/>
          <w:sz w:val="20"/>
          <w:szCs w:val="20"/>
        </w:rPr>
        <w:t>” as suggested by the project d</w:t>
      </w:r>
      <w:r w:rsidR="00C30D87">
        <w:rPr>
          <w:rFonts w:cs="Arial"/>
          <w:sz w:val="20"/>
          <w:szCs w:val="20"/>
        </w:rPr>
        <w:t xml:space="preserve">ocument.  The evaluation team could </w:t>
      </w:r>
      <w:r w:rsidR="00C66EC7" w:rsidRPr="00962206">
        <w:rPr>
          <w:rFonts w:cs="Arial"/>
          <w:sz w:val="20"/>
          <w:szCs w:val="20"/>
        </w:rPr>
        <w:t>not confirm this practicality.</w:t>
      </w:r>
    </w:p>
    <w:p w:rsidR="00AD5AC9" w:rsidRPr="00962206" w:rsidRDefault="008326B9" w:rsidP="001278C9">
      <w:pPr>
        <w:rPr>
          <w:rFonts w:cs="Arial"/>
          <w:sz w:val="20"/>
          <w:szCs w:val="20"/>
        </w:rPr>
      </w:pPr>
      <w:r w:rsidRPr="00962206">
        <w:rPr>
          <w:rFonts w:cs="Arial"/>
          <w:sz w:val="20"/>
          <w:szCs w:val="20"/>
        </w:rPr>
        <w:t>While the design shows internal consistency, t</w:t>
      </w:r>
      <w:r w:rsidR="00AD5AC9" w:rsidRPr="00962206">
        <w:rPr>
          <w:rFonts w:cs="Arial"/>
          <w:sz w:val="20"/>
          <w:szCs w:val="20"/>
        </w:rPr>
        <w:t xml:space="preserve">he indicators used in the </w:t>
      </w:r>
      <w:r w:rsidR="005143EF" w:rsidRPr="00962206">
        <w:rPr>
          <w:rFonts w:cs="Arial"/>
          <w:sz w:val="20"/>
          <w:szCs w:val="20"/>
        </w:rPr>
        <w:t>Logical</w:t>
      </w:r>
      <w:r w:rsidR="00AD5AC9" w:rsidRPr="00962206">
        <w:rPr>
          <w:rFonts w:cs="Arial"/>
          <w:sz w:val="20"/>
          <w:szCs w:val="20"/>
        </w:rPr>
        <w:t xml:space="preserve"> Framework for </w:t>
      </w:r>
      <w:r w:rsidR="00ED1AE5" w:rsidRPr="00962206">
        <w:rPr>
          <w:rFonts w:cs="Arial"/>
          <w:sz w:val="20"/>
          <w:szCs w:val="20"/>
        </w:rPr>
        <w:t xml:space="preserve">the Goals </w:t>
      </w:r>
      <w:r w:rsidR="00AD5AC9" w:rsidRPr="00962206">
        <w:rPr>
          <w:rFonts w:cs="Arial"/>
          <w:sz w:val="20"/>
          <w:szCs w:val="20"/>
        </w:rPr>
        <w:t xml:space="preserve">and Project </w:t>
      </w:r>
      <w:r w:rsidR="00ED1AE5" w:rsidRPr="00962206">
        <w:rPr>
          <w:rFonts w:cs="Arial"/>
          <w:sz w:val="20"/>
          <w:szCs w:val="20"/>
        </w:rPr>
        <w:t xml:space="preserve">Objectives </w:t>
      </w:r>
      <w:r w:rsidR="00AD5AC9" w:rsidRPr="00962206">
        <w:rPr>
          <w:rFonts w:cs="Arial"/>
          <w:sz w:val="20"/>
          <w:szCs w:val="20"/>
        </w:rPr>
        <w:t xml:space="preserve">are not all measurable easily. </w:t>
      </w:r>
      <w:r w:rsidR="006A35E6" w:rsidRPr="00962206">
        <w:rPr>
          <w:rFonts w:cs="Arial"/>
          <w:sz w:val="20"/>
          <w:szCs w:val="20"/>
        </w:rPr>
        <w:t xml:space="preserve">This resulted in difficulties in monitoring and evaluation. </w:t>
      </w:r>
      <w:r w:rsidR="00AD5AC9" w:rsidRPr="00962206">
        <w:rPr>
          <w:rFonts w:cs="Arial"/>
          <w:sz w:val="20"/>
          <w:szCs w:val="20"/>
        </w:rPr>
        <w:t>The indicators also suffer from some lack of clarity and specificity so that they can not be considered as SMART</w:t>
      </w:r>
      <w:r w:rsidR="006A35E6" w:rsidRPr="00962206">
        <w:rPr>
          <w:rFonts w:cs="Arial"/>
          <w:sz w:val="20"/>
          <w:szCs w:val="20"/>
        </w:rPr>
        <w:t xml:space="preserve"> </w:t>
      </w:r>
      <w:r w:rsidR="00A12552" w:rsidRPr="00962206">
        <w:rPr>
          <w:rFonts w:cs="Arial"/>
          <w:sz w:val="20"/>
          <w:szCs w:val="20"/>
        </w:rPr>
        <w:t>Some indicato</w:t>
      </w:r>
      <w:r w:rsidR="00EC2A6C" w:rsidRPr="00962206">
        <w:rPr>
          <w:rFonts w:cs="Arial"/>
          <w:sz w:val="20"/>
          <w:szCs w:val="20"/>
        </w:rPr>
        <w:t>rs are duplicated such as the ND</w:t>
      </w:r>
      <w:r w:rsidR="00A12552" w:rsidRPr="00962206">
        <w:rPr>
          <w:rFonts w:cs="Arial"/>
          <w:sz w:val="20"/>
          <w:szCs w:val="20"/>
        </w:rPr>
        <w:t xml:space="preserve">P paying attention to SLM – (in </w:t>
      </w:r>
      <w:r w:rsidR="00EC2A6C" w:rsidRPr="00962206">
        <w:rPr>
          <w:rFonts w:cs="Arial"/>
          <w:sz w:val="20"/>
          <w:szCs w:val="20"/>
        </w:rPr>
        <w:t>component 1 &amp; 2</w:t>
      </w:r>
      <w:r w:rsidR="00A12552" w:rsidRPr="00962206">
        <w:rPr>
          <w:rFonts w:cs="Arial"/>
          <w:sz w:val="20"/>
          <w:szCs w:val="20"/>
        </w:rPr>
        <w:t>).   These hinder</w:t>
      </w:r>
      <w:r w:rsidR="00AD5AC9" w:rsidRPr="00962206">
        <w:rPr>
          <w:rFonts w:cs="Arial"/>
          <w:sz w:val="20"/>
          <w:szCs w:val="20"/>
        </w:rPr>
        <w:t xml:space="preserve"> the evaluation team to give efficient judgements to the degree of relevance of the </w:t>
      </w:r>
      <w:r w:rsidR="00ED1AE5" w:rsidRPr="00962206">
        <w:rPr>
          <w:rFonts w:cs="Arial"/>
          <w:sz w:val="20"/>
          <w:szCs w:val="20"/>
        </w:rPr>
        <w:t>project</w:t>
      </w:r>
      <w:r w:rsidR="00AD5AC9" w:rsidRPr="00962206">
        <w:rPr>
          <w:rFonts w:cs="Arial"/>
          <w:sz w:val="20"/>
          <w:szCs w:val="20"/>
        </w:rPr>
        <w:t>.</w:t>
      </w:r>
      <w:r w:rsidR="00FE500E" w:rsidRPr="00962206">
        <w:rPr>
          <w:rFonts w:cs="Arial"/>
          <w:sz w:val="20"/>
          <w:szCs w:val="20"/>
        </w:rPr>
        <w:t xml:space="preserve"> (Annex 5.7.2 discusses the “non-smartness” of the key indicators of the logFrame).</w:t>
      </w:r>
    </w:p>
    <w:p w:rsidR="006A35E6" w:rsidRPr="00962206" w:rsidRDefault="006A35E6" w:rsidP="001278C9">
      <w:pPr>
        <w:rPr>
          <w:rFonts w:cs="Arial"/>
          <w:sz w:val="20"/>
          <w:szCs w:val="20"/>
        </w:rPr>
      </w:pPr>
      <w:r w:rsidRPr="00962206">
        <w:rPr>
          <w:rFonts w:cs="Arial"/>
          <w:sz w:val="20"/>
          <w:szCs w:val="20"/>
        </w:rPr>
        <w:t>Financial input is felt to be realistic had management been efficient with ample human and administrative capacity and resources</w:t>
      </w:r>
      <w:r w:rsidR="00ED1AE5" w:rsidRPr="00962206">
        <w:rPr>
          <w:rFonts w:cs="Arial"/>
          <w:sz w:val="20"/>
          <w:szCs w:val="20"/>
        </w:rPr>
        <w:t>, both from the PMU and the stakeholders</w:t>
      </w:r>
      <w:r w:rsidRPr="00962206">
        <w:rPr>
          <w:rFonts w:cs="Arial"/>
          <w:sz w:val="20"/>
          <w:szCs w:val="20"/>
        </w:rPr>
        <w:t>.</w:t>
      </w:r>
    </w:p>
    <w:p w:rsidR="00735123" w:rsidRPr="00962206" w:rsidRDefault="00382788" w:rsidP="001278C9">
      <w:pPr>
        <w:pStyle w:val="Heading2"/>
        <w:jc w:val="both"/>
        <w:rPr>
          <w:rFonts w:ascii="Arial" w:hAnsi="Arial"/>
          <w:iCs w:val="0"/>
          <w:shd w:val="clear" w:color="auto" w:fill="auto"/>
        </w:rPr>
      </w:pPr>
      <w:bookmarkStart w:id="72" w:name="_Toc339273644"/>
      <w:r w:rsidRPr="00962206">
        <w:rPr>
          <w:rFonts w:ascii="Arial" w:hAnsi="Arial"/>
          <w:iCs w:val="0"/>
          <w:shd w:val="clear" w:color="auto" w:fill="auto"/>
        </w:rPr>
        <w:t xml:space="preserve">Effectiveness - </w:t>
      </w:r>
      <w:r w:rsidR="00735123" w:rsidRPr="00962206">
        <w:rPr>
          <w:rFonts w:ascii="Arial" w:hAnsi="Arial"/>
          <w:iCs w:val="0"/>
          <w:shd w:val="clear" w:color="auto" w:fill="auto"/>
        </w:rPr>
        <w:t>Achievement of Purpose</w:t>
      </w:r>
      <w:bookmarkEnd w:id="72"/>
      <w:r w:rsidR="00735123" w:rsidRPr="00962206">
        <w:rPr>
          <w:rFonts w:ascii="Arial" w:hAnsi="Arial"/>
          <w:iCs w:val="0"/>
          <w:shd w:val="clear" w:color="auto" w:fill="auto"/>
        </w:rPr>
        <w:t xml:space="preserve"> </w:t>
      </w:r>
    </w:p>
    <w:p w:rsidR="00B03DCA" w:rsidRPr="00C30D87" w:rsidRDefault="00A4373C" w:rsidP="001278C9">
      <w:pPr>
        <w:pStyle w:val="Heading3"/>
        <w:rPr>
          <w:lang w:val="en-GB"/>
        </w:rPr>
      </w:pPr>
      <w:bookmarkStart w:id="73" w:name="_Toc339273645"/>
      <w:r w:rsidRPr="00C30D87">
        <w:rPr>
          <w:lang w:val="en-GB"/>
        </w:rPr>
        <w:t xml:space="preserve">3.2.1 </w:t>
      </w:r>
      <w:r w:rsidR="00936736" w:rsidRPr="00C30D87">
        <w:rPr>
          <w:lang w:val="en-GB"/>
        </w:rPr>
        <w:t>The Programme’s Purpose</w:t>
      </w:r>
      <w:bookmarkEnd w:id="73"/>
    </w:p>
    <w:p w:rsidR="00965F15" w:rsidRPr="00962206" w:rsidRDefault="00936736" w:rsidP="001278C9">
      <w:pPr>
        <w:autoSpaceDE w:val="0"/>
        <w:autoSpaceDN w:val="0"/>
        <w:adjustRightInd w:val="0"/>
        <w:rPr>
          <w:rFonts w:cs="Arial"/>
          <w:i/>
          <w:sz w:val="20"/>
          <w:szCs w:val="20"/>
        </w:rPr>
      </w:pPr>
      <w:r w:rsidRPr="00962206">
        <w:rPr>
          <w:rFonts w:cs="Arial"/>
          <w:sz w:val="20"/>
          <w:szCs w:val="20"/>
        </w:rPr>
        <w:t xml:space="preserve">The </w:t>
      </w:r>
      <w:r w:rsidR="00F7693F" w:rsidRPr="00962206">
        <w:rPr>
          <w:rFonts w:cs="Arial"/>
          <w:sz w:val="20"/>
          <w:szCs w:val="20"/>
        </w:rPr>
        <w:t>Project Goal</w:t>
      </w:r>
      <w:r w:rsidRPr="00962206">
        <w:rPr>
          <w:rFonts w:cs="Arial"/>
          <w:sz w:val="20"/>
          <w:szCs w:val="20"/>
        </w:rPr>
        <w:t xml:space="preserve"> </w:t>
      </w:r>
      <w:r w:rsidR="00C30D87">
        <w:rPr>
          <w:rFonts w:cs="Arial"/>
          <w:sz w:val="20"/>
          <w:szCs w:val="20"/>
        </w:rPr>
        <w:t>of CBSLM wa</w:t>
      </w:r>
      <w:r w:rsidR="00F7693F" w:rsidRPr="00962206">
        <w:rPr>
          <w:rFonts w:cs="Arial"/>
          <w:sz w:val="20"/>
          <w:szCs w:val="20"/>
        </w:rPr>
        <w:t>s</w:t>
      </w:r>
      <w:r w:rsidRPr="00962206">
        <w:rPr>
          <w:rFonts w:cs="Arial"/>
          <w:sz w:val="20"/>
          <w:szCs w:val="20"/>
        </w:rPr>
        <w:t xml:space="preserve"> </w:t>
      </w:r>
      <w:r w:rsidR="006E5736" w:rsidRPr="00962206">
        <w:rPr>
          <w:rFonts w:cs="Arial"/>
          <w:sz w:val="20"/>
          <w:szCs w:val="20"/>
        </w:rPr>
        <w:t>“</w:t>
      </w:r>
      <w:r w:rsidR="00F7693F" w:rsidRPr="00962206">
        <w:rPr>
          <w:rFonts w:cs="Arial"/>
          <w:i/>
          <w:sz w:val="20"/>
          <w:szCs w:val="20"/>
        </w:rPr>
        <w:t>Contribute to maintaining and improving ecosystem stability, integrity, functions and services while enhancing sustainable livelihoods by building the capacity to implement sustainable land management into all levels of decision-making</w:t>
      </w:r>
      <w:r w:rsidR="00F7693F" w:rsidRPr="00962206">
        <w:rPr>
          <w:rFonts w:cs="Arial"/>
          <w:sz w:val="20"/>
          <w:szCs w:val="20"/>
        </w:rPr>
        <w:t>.</w:t>
      </w:r>
      <w:r w:rsidRPr="00962206">
        <w:rPr>
          <w:rFonts w:cs="Arial"/>
          <w:i/>
          <w:sz w:val="20"/>
          <w:szCs w:val="20"/>
          <w:u w:val="single"/>
        </w:rPr>
        <w:t>”</w:t>
      </w:r>
    </w:p>
    <w:p w:rsidR="00B03DCA" w:rsidRPr="00962206" w:rsidRDefault="00B03DCA" w:rsidP="001278C9">
      <w:pPr>
        <w:autoSpaceDE w:val="0"/>
        <w:autoSpaceDN w:val="0"/>
        <w:adjustRightInd w:val="0"/>
        <w:rPr>
          <w:rFonts w:cs="Arial"/>
          <w:sz w:val="20"/>
          <w:szCs w:val="20"/>
        </w:rPr>
      </w:pPr>
      <w:r w:rsidRPr="00962206">
        <w:rPr>
          <w:rFonts w:cs="Arial"/>
          <w:sz w:val="20"/>
          <w:szCs w:val="20"/>
        </w:rPr>
        <w:t xml:space="preserve">The </w:t>
      </w:r>
      <w:r w:rsidR="006E5736" w:rsidRPr="00962206">
        <w:rPr>
          <w:rFonts w:cs="Arial"/>
          <w:sz w:val="20"/>
          <w:szCs w:val="20"/>
        </w:rPr>
        <w:t>project</w:t>
      </w:r>
      <w:r w:rsidRPr="00962206">
        <w:rPr>
          <w:rFonts w:cs="Arial"/>
          <w:sz w:val="20"/>
          <w:szCs w:val="20"/>
        </w:rPr>
        <w:t xml:space="preserve"> had not resulted in significant changes respect to improving </w:t>
      </w:r>
      <w:r w:rsidR="00F7693F" w:rsidRPr="00962206">
        <w:rPr>
          <w:rFonts w:cs="Arial"/>
          <w:sz w:val="20"/>
          <w:szCs w:val="20"/>
          <w:u w:val="single"/>
        </w:rPr>
        <w:t>ecosystem stability, integrity, functions and services</w:t>
      </w:r>
      <w:r w:rsidR="00982EB8">
        <w:rPr>
          <w:rFonts w:cs="Arial"/>
          <w:sz w:val="20"/>
          <w:szCs w:val="20"/>
        </w:rPr>
        <w:t xml:space="preserve"> and</w:t>
      </w:r>
      <w:r w:rsidRPr="00962206">
        <w:rPr>
          <w:rFonts w:cs="Arial"/>
          <w:sz w:val="20"/>
          <w:szCs w:val="20"/>
        </w:rPr>
        <w:t xml:space="preserve"> </w:t>
      </w:r>
      <w:r w:rsidR="00F7693F" w:rsidRPr="00962206">
        <w:rPr>
          <w:rFonts w:cs="Arial"/>
          <w:sz w:val="20"/>
          <w:szCs w:val="20"/>
        </w:rPr>
        <w:t xml:space="preserve">enhancing </w:t>
      </w:r>
      <w:r w:rsidR="00F7693F" w:rsidRPr="00962206">
        <w:rPr>
          <w:rFonts w:cs="Arial"/>
          <w:sz w:val="20"/>
          <w:szCs w:val="20"/>
          <w:u w:val="single"/>
        </w:rPr>
        <w:t>sustainable livelihoods</w:t>
      </w:r>
      <w:r w:rsidRPr="00962206">
        <w:rPr>
          <w:rFonts w:cs="Arial"/>
          <w:sz w:val="20"/>
          <w:szCs w:val="20"/>
        </w:rPr>
        <w:t>.</w:t>
      </w:r>
      <w:r w:rsidR="005C6EE4" w:rsidRPr="00962206">
        <w:rPr>
          <w:rFonts w:cs="Arial"/>
          <w:sz w:val="20"/>
          <w:szCs w:val="20"/>
        </w:rPr>
        <w:t xml:space="preserve"> </w:t>
      </w:r>
      <w:r w:rsidR="00F7693F" w:rsidRPr="00962206">
        <w:rPr>
          <w:rFonts w:cs="Arial"/>
          <w:sz w:val="20"/>
          <w:szCs w:val="20"/>
        </w:rPr>
        <w:t xml:space="preserve"> Moreover, n</w:t>
      </w:r>
      <w:r w:rsidR="005C6EE4" w:rsidRPr="00962206">
        <w:rPr>
          <w:rFonts w:cs="Arial"/>
          <w:sz w:val="20"/>
          <w:szCs w:val="20"/>
        </w:rPr>
        <w:t>o base-line data bas been obtained by the project.</w:t>
      </w:r>
    </w:p>
    <w:p w:rsidR="00F7693F" w:rsidRPr="00962206" w:rsidRDefault="00F730AF" w:rsidP="001278C9">
      <w:pPr>
        <w:rPr>
          <w:rFonts w:cs="Arial"/>
          <w:i/>
          <w:sz w:val="20"/>
          <w:szCs w:val="20"/>
        </w:rPr>
      </w:pPr>
      <w:r w:rsidRPr="00962206">
        <w:rPr>
          <w:rFonts w:cs="Arial"/>
          <w:sz w:val="20"/>
          <w:szCs w:val="20"/>
        </w:rPr>
        <w:t xml:space="preserve">The </w:t>
      </w:r>
      <w:r w:rsidR="00936736" w:rsidRPr="00962206">
        <w:rPr>
          <w:rFonts w:cs="Arial"/>
          <w:sz w:val="20"/>
          <w:szCs w:val="20"/>
        </w:rPr>
        <w:t xml:space="preserve">Project </w:t>
      </w:r>
      <w:r w:rsidR="00F7693F" w:rsidRPr="00962206">
        <w:rPr>
          <w:rFonts w:cs="Arial"/>
          <w:sz w:val="20"/>
          <w:szCs w:val="20"/>
        </w:rPr>
        <w:t>Objectives</w:t>
      </w:r>
      <w:r w:rsidR="006E5736" w:rsidRPr="00962206">
        <w:rPr>
          <w:rFonts w:cs="Arial"/>
          <w:sz w:val="20"/>
          <w:szCs w:val="20"/>
        </w:rPr>
        <w:t xml:space="preserve"> </w:t>
      </w:r>
      <w:r w:rsidR="00C30D87">
        <w:rPr>
          <w:rFonts w:cs="Arial"/>
          <w:sz w:val="20"/>
          <w:szCs w:val="20"/>
        </w:rPr>
        <w:t>wa</w:t>
      </w:r>
      <w:r w:rsidRPr="00962206">
        <w:rPr>
          <w:rFonts w:cs="Arial"/>
          <w:sz w:val="20"/>
          <w:szCs w:val="20"/>
        </w:rPr>
        <w:t>s</w:t>
      </w:r>
      <w:r w:rsidR="00936736" w:rsidRPr="00962206">
        <w:rPr>
          <w:rFonts w:cs="Arial"/>
          <w:sz w:val="20"/>
          <w:szCs w:val="20"/>
          <w:lang w:eastAsia="fr-FR"/>
        </w:rPr>
        <w:t xml:space="preserve"> </w:t>
      </w:r>
      <w:r w:rsidR="00B0733F" w:rsidRPr="00962206">
        <w:rPr>
          <w:rFonts w:cs="Arial"/>
          <w:i/>
          <w:sz w:val="20"/>
          <w:szCs w:val="20"/>
        </w:rPr>
        <w:t>to</w:t>
      </w:r>
      <w:r w:rsidR="00F7693F" w:rsidRPr="00962206">
        <w:rPr>
          <w:rFonts w:cs="Arial"/>
          <w:sz w:val="20"/>
          <w:szCs w:val="20"/>
        </w:rPr>
        <w:t xml:space="preserve"> </w:t>
      </w:r>
      <w:r w:rsidR="006E5736" w:rsidRPr="00962206">
        <w:rPr>
          <w:rFonts w:cs="Arial"/>
          <w:sz w:val="20"/>
          <w:szCs w:val="20"/>
        </w:rPr>
        <w:t>“</w:t>
      </w:r>
      <w:r w:rsidR="00F7693F" w:rsidRPr="00962206">
        <w:rPr>
          <w:rFonts w:cs="Arial"/>
          <w:i/>
          <w:sz w:val="20"/>
          <w:szCs w:val="20"/>
        </w:rPr>
        <w:t xml:space="preserve">strengthen human, institutional capacity, systemic capacity for </w:t>
      </w:r>
      <w:smartTag w:uri="urn:schemas-microsoft-com:office:smarttags" w:element="place">
        <w:smartTag w:uri="urn:schemas-microsoft-com:office:smarttags" w:element="PlaceName">
          <w:r w:rsidR="00F7693F" w:rsidRPr="00962206">
            <w:rPr>
              <w:rFonts w:cs="Arial"/>
              <w:i/>
              <w:sz w:val="20"/>
              <w:szCs w:val="20"/>
            </w:rPr>
            <w:t>Sustainable</w:t>
          </w:r>
        </w:smartTag>
        <w:r w:rsidR="00F7693F" w:rsidRPr="00962206">
          <w:rPr>
            <w:rFonts w:cs="Arial"/>
            <w:i/>
            <w:sz w:val="20"/>
            <w:szCs w:val="20"/>
          </w:rPr>
          <w:t xml:space="preserve"> </w:t>
        </w:r>
        <w:smartTag w:uri="urn:schemas-microsoft-com:office:smarttags" w:element="PlaceType">
          <w:r w:rsidR="00F7693F" w:rsidRPr="00962206">
            <w:rPr>
              <w:rFonts w:cs="Arial"/>
              <w:i/>
              <w:sz w:val="20"/>
              <w:szCs w:val="20"/>
            </w:rPr>
            <w:t>Land</w:t>
          </w:r>
        </w:smartTag>
      </w:smartTag>
      <w:r w:rsidR="00F7693F" w:rsidRPr="00962206">
        <w:rPr>
          <w:rFonts w:cs="Arial"/>
          <w:i/>
          <w:sz w:val="20"/>
          <w:szCs w:val="20"/>
        </w:rPr>
        <w:t xml:space="preserve"> Management (SLM)</w:t>
      </w:r>
      <w:r w:rsidR="006E5736" w:rsidRPr="00962206">
        <w:rPr>
          <w:rFonts w:cs="Arial"/>
          <w:i/>
          <w:sz w:val="20"/>
          <w:szCs w:val="20"/>
        </w:rPr>
        <w:t>”</w:t>
      </w:r>
      <w:r w:rsidR="00F7693F" w:rsidRPr="00962206">
        <w:rPr>
          <w:rFonts w:cs="Arial"/>
          <w:i/>
          <w:sz w:val="20"/>
          <w:szCs w:val="20"/>
        </w:rPr>
        <w:t>.</w:t>
      </w:r>
    </w:p>
    <w:p w:rsidR="006E5736" w:rsidRPr="00962206" w:rsidRDefault="006E5736" w:rsidP="001278C9">
      <w:pPr>
        <w:rPr>
          <w:rFonts w:cs="Arial"/>
          <w:sz w:val="20"/>
          <w:szCs w:val="20"/>
        </w:rPr>
      </w:pPr>
      <w:r w:rsidRPr="00962206">
        <w:rPr>
          <w:rFonts w:cs="Arial"/>
          <w:sz w:val="20"/>
          <w:szCs w:val="20"/>
        </w:rPr>
        <w:t xml:space="preserve">Likewise, the project had not result in significant changes to strengthen human, institutional capacity, systemic capacity for </w:t>
      </w:r>
      <w:r w:rsidR="00C30D87">
        <w:rPr>
          <w:rFonts w:cs="Arial"/>
          <w:sz w:val="20"/>
          <w:szCs w:val="20"/>
        </w:rPr>
        <w:t>Sustainable Land Management</w:t>
      </w:r>
      <w:r w:rsidRPr="00962206">
        <w:rPr>
          <w:rFonts w:cs="Arial"/>
          <w:sz w:val="20"/>
          <w:szCs w:val="20"/>
        </w:rPr>
        <w:t>”</w:t>
      </w:r>
    </w:p>
    <w:p w:rsidR="000E3871" w:rsidRPr="00962206" w:rsidRDefault="000E3871" w:rsidP="001278C9">
      <w:pPr>
        <w:rPr>
          <w:rFonts w:cs="Arial"/>
          <w:sz w:val="20"/>
          <w:szCs w:val="20"/>
        </w:rPr>
      </w:pPr>
      <w:r w:rsidRPr="00962206">
        <w:rPr>
          <w:rFonts w:cs="Arial"/>
          <w:sz w:val="20"/>
          <w:szCs w:val="20"/>
        </w:rPr>
        <w:t xml:space="preserve">The status of output illustrated in Annex 3 summarises the progress achieved by the project as per indicators. Since they are not SMART indicators, quantitative measurement </w:t>
      </w:r>
      <w:r w:rsidR="00C30D87">
        <w:rPr>
          <w:rFonts w:cs="Arial"/>
          <w:sz w:val="20"/>
          <w:szCs w:val="20"/>
        </w:rPr>
        <w:t>could not be</w:t>
      </w:r>
      <w:r w:rsidRPr="00962206">
        <w:rPr>
          <w:rFonts w:cs="Arial"/>
          <w:sz w:val="20"/>
          <w:szCs w:val="20"/>
        </w:rPr>
        <w:t xml:space="preserve"> evaluated. However, it is cle</w:t>
      </w:r>
      <w:r w:rsidR="00C30D87">
        <w:rPr>
          <w:rFonts w:cs="Arial"/>
          <w:sz w:val="20"/>
          <w:szCs w:val="20"/>
        </w:rPr>
        <w:t>ar that very little progress had</w:t>
      </w:r>
      <w:r w:rsidRPr="00962206">
        <w:rPr>
          <w:rFonts w:cs="Arial"/>
          <w:sz w:val="20"/>
          <w:szCs w:val="20"/>
        </w:rPr>
        <w:t xml:space="preserve"> been achieved by the project.</w:t>
      </w:r>
    </w:p>
    <w:p w:rsidR="00936736" w:rsidRPr="00962206" w:rsidRDefault="00A4373C" w:rsidP="001278C9">
      <w:pPr>
        <w:pStyle w:val="Heading3"/>
      </w:pPr>
      <w:bookmarkStart w:id="74" w:name="_Toc339273646"/>
      <w:r>
        <w:t xml:space="preserve">3.2.2 </w:t>
      </w:r>
      <w:r w:rsidR="00936736" w:rsidRPr="00962206">
        <w:t>Measurement of changes</w:t>
      </w:r>
      <w:bookmarkEnd w:id="74"/>
    </w:p>
    <w:p w:rsidR="002B078F" w:rsidRPr="00962206" w:rsidRDefault="00B03DCA" w:rsidP="001278C9">
      <w:pPr>
        <w:autoSpaceDE w:val="0"/>
        <w:autoSpaceDN w:val="0"/>
        <w:adjustRightInd w:val="0"/>
        <w:rPr>
          <w:rFonts w:cs="Arial"/>
          <w:sz w:val="20"/>
          <w:szCs w:val="20"/>
          <w:u w:val="single"/>
        </w:rPr>
      </w:pPr>
      <w:r w:rsidRPr="00962206">
        <w:rPr>
          <w:rFonts w:cs="Arial"/>
          <w:sz w:val="20"/>
          <w:szCs w:val="20"/>
        </w:rPr>
        <w:t xml:space="preserve">The evaluation team failed to gather evidence in significant change with respect to </w:t>
      </w:r>
      <w:r w:rsidR="000210C1" w:rsidRPr="00962206">
        <w:rPr>
          <w:rFonts w:cs="Arial"/>
          <w:sz w:val="20"/>
          <w:szCs w:val="20"/>
          <w:u w:val="single"/>
        </w:rPr>
        <w:t>strengthening</w:t>
      </w:r>
      <w:r w:rsidRPr="00962206">
        <w:rPr>
          <w:rFonts w:cs="Arial"/>
          <w:sz w:val="20"/>
          <w:szCs w:val="20"/>
        </w:rPr>
        <w:t xml:space="preserve"> the </w:t>
      </w:r>
      <w:r w:rsidR="000210C1" w:rsidRPr="00962206">
        <w:rPr>
          <w:rFonts w:cs="Arial"/>
          <w:sz w:val="20"/>
          <w:szCs w:val="20"/>
          <w:u w:val="single"/>
        </w:rPr>
        <w:t>human, institutional and systemic</w:t>
      </w:r>
      <w:r w:rsidRPr="00962206">
        <w:rPr>
          <w:rFonts w:cs="Arial"/>
          <w:sz w:val="20"/>
          <w:szCs w:val="20"/>
          <w:u w:val="single"/>
        </w:rPr>
        <w:t xml:space="preserve"> capacity</w:t>
      </w:r>
      <w:r w:rsidR="002B078F" w:rsidRPr="00962206">
        <w:rPr>
          <w:rFonts w:cs="Arial"/>
          <w:sz w:val="20"/>
          <w:szCs w:val="20"/>
          <w:u w:val="single"/>
        </w:rPr>
        <w:t xml:space="preserve"> for SLM.</w:t>
      </w:r>
    </w:p>
    <w:p w:rsidR="002B078F" w:rsidRPr="00962206" w:rsidRDefault="002B078F" w:rsidP="001278C9">
      <w:pPr>
        <w:autoSpaceDE w:val="0"/>
        <w:autoSpaceDN w:val="0"/>
        <w:adjustRightInd w:val="0"/>
        <w:rPr>
          <w:rFonts w:cs="Arial"/>
          <w:sz w:val="20"/>
          <w:szCs w:val="20"/>
          <w:u w:val="single"/>
        </w:rPr>
      </w:pPr>
    </w:p>
    <w:p w:rsidR="002B078F" w:rsidRPr="00962206" w:rsidRDefault="002B078F" w:rsidP="001278C9">
      <w:pPr>
        <w:autoSpaceDE w:val="0"/>
        <w:autoSpaceDN w:val="0"/>
        <w:adjustRightInd w:val="0"/>
        <w:rPr>
          <w:rFonts w:cs="Arial"/>
          <w:sz w:val="20"/>
          <w:szCs w:val="20"/>
        </w:rPr>
      </w:pPr>
      <w:r w:rsidRPr="00962206">
        <w:rPr>
          <w:rFonts w:cs="Arial"/>
          <w:sz w:val="20"/>
          <w:szCs w:val="20"/>
          <w:u w:val="single"/>
        </w:rPr>
        <w:t xml:space="preserve">Systemic capacity: </w:t>
      </w:r>
      <w:r w:rsidRPr="00962206">
        <w:rPr>
          <w:rFonts w:cs="Arial"/>
          <w:sz w:val="20"/>
          <w:szCs w:val="20"/>
        </w:rPr>
        <w:t xml:space="preserve">though the NAP has been </w:t>
      </w:r>
      <w:r w:rsidR="00FA046F" w:rsidRPr="00962206">
        <w:rPr>
          <w:rFonts w:cs="Arial"/>
          <w:sz w:val="20"/>
          <w:szCs w:val="20"/>
        </w:rPr>
        <w:t>reviewed</w:t>
      </w:r>
      <w:r w:rsidRPr="00962206">
        <w:rPr>
          <w:rFonts w:cs="Arial"/>
          <w:sz w:val="20"/>
          <w:szCs w:val="20"/>
        </w:rPr>
        <w:t xml:space="preserve"> and </w:t>
      </w:r>
      <w:r w:rsidR="00FA046F" w:rsidRPr="00962206">
        <w:rPr>
          <w:rFonts w:cs="Arial"/>
          <w:sz w:val="20"/>
          <w:szCs w:val="20"/>
        </w:rPr>
        <w:t xml:space="preserve">awaits endorsement, on the ground investment needs were not identified through Integrated Financing Strategy </w:t>
      </w:r>
      <w:r w:rsidR="00982EB8">
        <w:rPr>
          <w:rFonts w:cs="Arial"/>
          <w:sz w:val="20"/>
          <w:szCs w:val="20"/>
        </w:rPr>
        <w:t xml:space="preserve">(IFS) </w:t>
      </w:r>
      <w:r w:rsidR="00FA046F" w:rsidRPr="00962206">
        <w:rPr>
          <w:rFonts w:cs="Arial"/>
          <w:sz w:val="20"/>
          <w:szCs w:val="20"/>
        </w:rPr>
        <w:t>which was not conducted.</w:t>
      </w:r>
      <w:r w:rsidR="0059700B" w:rsidRPr="00962206">
        <w:rPr>
          <w:rFonts w:cs="Arial"/>
          <w:sz w:val="20"/>
          <w:szCs w:val="20"/>
        </w:rPr>
        <w:t xml:space="preserve"> Hence, no resource </w:t>
      </w:r>
      <w:r w:rsidR="001C1699">
        <w:rPr>
          <w:rFonts w:cs="Arial"/>
          <w:sz w:val="20"/>
          <w:szCs w:val="20"/>
        </w:rPr>
        <w:t>plan</w:t>
      </w:r>
      <w:r w:rsidR="00982EB8">
        <w:rPr>
          <w:rFonts w:cs="Arial"/>
          <w:sz w:val="20"/>
          <w:szCs w:val="20"/>
        </w:rPr>
        <w:t xml:space="preserve"> with budgets</w:t>
      </w:r>
      <w:r w:rsidR="0059700B" w:rsidRPr="00962206">
        <w:rPr>
          <w:rFonts w:cs="Arial"/>
          <w:sz w:val="20"/>
          <w:szCs w:val="20"/>
        </w:rPr>
        <w:t xml:space="preserve"> resulted</w:t>
      </w:r>
      <w:r w:rsidR="00982EB8">
        <w:rPr>
          <w:rFonts w:cs="Arial"/>
          <w:sz w:val="20"/>
          <w:szCs w:val="20"/>
        </w:rPr>
        <w:t xml:space="preserve"> in</w:t>
      </w:r>
      <w:r w:rsidR="001C1699">
        <w:rPr>
          <w:rFonts w:cs="Arial"/>
          <w:sz w:val="20"/>
          <w:szCs w:val="20"/>
        </w:rPr>
        <w:t xml:space="preserve"> continue </w:t>
      </w:r>
      <w:r w:rsidR="001C1699" w:rsidRPr="00962206">
        <w:rPr>
          <w:rFonts w:cs="Arial"/>
          <w:sz w:val="20"/>
          <w:szCs w:val="20"/>
        </w:rPr>
        <w:t>SLM</w:t>
      </w:r>
      <w:r w:rsidR="001C1699">
        <w:rPr>
          <w:rFonts w:cs="Arial"/>
          <w:sz w:val="20"/>
          <w:szCs w:val="20"/>
        </w:rPr>
        <w:t xml:space="preserve"> activities beyond the project</w:t>
      </w:r>
      <w:r w:rsidR="0059700B" w:rsidRPr="00962206">
        <w:rPr>
          <w:rFonts w:cs="Arial"/>
          <w:sz w:val="20"/>
          <w:szCs w:val="20"/>
        </w:rPr>
        <w:t>. Thus, we have difficulties to be convinced whether there are significant changes</w:t>
      </w:r>
      <w:r w:rsidR="00CA6AF0" w:rsidRPr="00962206">
        <w:rPr>
          <w:rFonts w:cs="Arial"/>
          <w:sz w:val="20"/>
          <w:szCs w:val="20"/>
        </w:rPr>
        <w:t xml:space="preserve"> brought about by the project</w:t>
      </w:r>
      <w:r w:rsidR="0059700B" w:rsidRPr="00962206">
        <w:rPr>
          <w:rFonts w:cs="Arial"/>
          <w:sz w:val="20"/>
          <w:szCs w:val="20"/>
        </w:rPr>
        <w:t xml:space="preserve"> in National Development Plans paying more attention to SLM.</w:t>
      </w:r>
    </w:p>
    <w:p w:rsidR="0059700B" w:rsidRPr="00962206" w:rsidRDefault="0059700B" w:rsidP="001278C9">
      <w:pPr>
        <w:autoSpaceDE w:val="0"/>
        <w:autoSpaceDN w:val="0"/>
        <w:adjustRightInd w:val="0"/>
        <w:rPr>
          <w:rFonts w:cs="Arial"/>
          <w:sz w:val="20"/>
          <w:szCs w:val="20"/>
        </w:rPr>
      </w:pPr>
      <w:r w:rsidRPr="00962206">
        <w:rPr>
          <w:rFonts w:cs="Arial"/>
          <w:sz w:val="20"/>
          <w:szCs w:val="20"/>
          <w:u w:val="single"/>
        </w:rPr>
        <w:t xml:space="preserve">Institutional </w:t>
      </w:r>
      <w:r w:rsidR="00480DB6" w:rsidRPr="00962206">
        <w:rPr>
          <w:rFonts w:cs="Arial"/>
          <w:sz w:val="20"/>
          <w:szCs w:val="20"/>
          <w:u w:val="single"/>
        </w:rPr>
        <w:t>Capacity</w:t>
      </w:r>
      <w:r w:rsidRPr="00962206">
        <w:rPr>
          <w:rFonts w:cs="Arial"/>
          <w:sz w:val="20"/>
          <w:szCs w:val="20"/>
          <w:u w:val="single"/>
        </w:rPr>
        <w:t>:</w:t>
      </w:r>
      <w:r w:rsidRPr="00962206">
        <w:rPr>
          <w:rFonts w:cs="Arial"/>
          <w:sz w:val="20"/>
          <w:szCs w:val="20"/>
        </w:rPr>
        <w:t xml:space="preserve"> </w:t>
      </w:r>
      <w:r w:rsidR="001C1699">
        <w:rPr>
          <w:rFonts w:cs="Arial"/>
          <w:sz w:val="20"/>
          <w:szCs w:val="20"/>
        </w:rPr>
        <w:t xml:space="preserve">  The evaluation team was told that t</w:t>
      </w:r>
      <w:r w:rsidRPr="00962206">
        <w:rPr>
          <w:rFonts w:cs="Arial"/>
          <w:sz w:val="20"/>
          <w:szCs w:val="20"/>
        </w:rPr>
        <w:t xml:space="preserve">he GIS hardware and software system was set up </w:t>
      </w:r>
      <w:r w:rsidR="001C1699">
        <w:rPr>
          <w:rFonts w:cs="Arial"/>
          <w:sz w:val="20"/>
          <w:szCs w:val="20"/>
        </w:rPr>
        <w:t>yet not operational</w:t>
      </w:r>
      <w:r w:rsidRPr="00962206">
        <w:rPr>
          <w:rFonts w:cs="Arial"/>
          <w:sz w:val="20"/>
          <w:szCs w:val="20"/>
        </w:rPr>
        <w:t>.</w:t>
      </w:r>
      <w:r w:rsidR="00F13C26">
        <w:rPr>
          <w:rFonts w:cs="Arial"/>
          <w:sz w:val="20"/>
          <w:szCs w:val="20"/>
        </w:rPr>
        <w:t xml:space="preserve"> </w:t>
      </w:r>
      <w:r w:rsidR="00F13C26" w:rsidRPr="00962206">
        <w:rPr>
          <w:rFonts w:cs="Arial"/>
          <w:sz w:val="20"/>
          <w:szCs w:val="20"/>
        </w:rPr>
        <w:t>No mapping data could be produced by the interviewees.</w:t>
      </w:r>
      <w:r w:rsidR="001C1699">
        <w:rPr>
          <w:rFonts w:cs="Arial"/>
          <w:sz w:val="20"/>
          <w:szCs w:val="20"/>
        </w:rPr>
        <w:t xml:space="preserve"> </w:t>
      </w:r>
      <w:r w:rsidRPr="00962206">
        <w:rPr>
          <w:rFonts w:cs="Arial"/>
          <w:sz w:val="20"/>
          <w:szCs w:val="20"/>
        </w:rPr>
        <w:t xml:space="preserve"> Thus the GIS system </w:t>
      </w:r>
      <w:r w:rsidR="00CA6AF0" w:rsidRPr="00962206">
        <w:rPr>
          <w:rFonts w:cs="Arial"/>
          <w:sz w:val="20"/>
          <w:szCs w:val="20"/>
        </w:rPr>
        <w:t>can</w:t>
      </w:r>
      <w:r w:rsidRPr="00962206">
        <w:rPr>
          <w:rFonts w:cs="Arial"/>
          <w:sz w:val="20"/>
          <w:szCs w:val="20"/>
        </w:rPr>
        <w:t xml:space="preserve"> not contain data of Land Degradation</w:t>
      </w:r>
      <w:r w:rsidR="00F13C26">
        <w:rPr>
          <w:rFonts w:cs="Arial"/>
          <w:sz w:val="20"/>
          <w:szCs w:val="20"/>
        </w:rPr>
        <w:t xml:space="preserve"> as expected according to the project document</w:t>
      </w:r>
      <w:r w:rsidRPr="00962206">
        <w:rPr>
          <w:rFonts w:cs="Arial"/>
          <w:sz w:val="20"/>
          <w:szCs w:val="20"/>
        </w:rPr>
        <w:t xml:space="preserve">. </w:t>
      </w:r>
    </w:p>
    <w:p w:rsidR="0059700B" w:rsidRPr="00962206" w:rsidRDefault="0059700B" w:rsidP="001278C9">
      <w:pPr>
        <w:autoSpaceDE w:val="0"/>
        <w:autoSpaceDN w:val="0"/>
        <w:adjustRightInd w:val="0"/>
        <w:rPr>
          <w:rFonts w:cs="Arial"/>
          <w:sz w:val="20"/>
          <w:szCs w:val="20"/>
        </w:rPr>
      </w:pPr>
    </w:p>
    <w:p w:rsidR="000C3D69" w:rsidRPr="00962206" w:rsidRDefault="0059700B" w:rsidP="001278C9">
      <w:pPr>
        <w:autoSpaceDE w:val="0"/>
        <w:autoSpaceDN w:val="0"/>
        <w:adjustRightInd w:val="0"/>
        <w:rPr>
          <w:rFonts w:cs="Arial"/>
          <w:sz w:val="20"/>
          <w:szCs w:val="20"/>
        </w:rPr>
      </w:pPr>
      <w:r w:rsidRPr="00962206">
        <w:rPr>
          <w:rFonts w:cs="Arial"/>
          <w:sz w:val="20"/>
          <w:szCs w:val="20"/>
          <w:u w:val="single"/>
        </w:rPr>
        <w:t>Human Capacity:</w:t>
      </w:r>
      <w:r w:rsidRPr="00962206">
        <w:rPr>
          <w:rFonts w:cs="Arial"/>
          <w:sz w:val="20"/>
          <w:szCs w:val="20"/>
        </w:rPr>
        <w:t xml:space="preserve">  </w:t>
      </w:r>
    </w:p>
    <w:p w:rsidR="000C3D69" w:rsidRPr="00962206" w:rsidRDefault="001638DC" w:rsidP="001278C9">
      <w:pPr>
        <w:numPr>
          <w:ilvl w:val="0"/>
          <w:numId w:val="10"/>
        </w:numPr>
        <w:autoSpaceDE w:val="0"/>
        <w:autoSpaceDN w:val="0"/>
        <w:adjustRightInd w:val="0"/>
        <w:rPr>
          <w:rFonts w:cs="Arial"/>
          <w:sz w:val="20"/>
          <w:szCs w:val="20"/>
        </w:rPr>
      </w:pPr>
      <w:r w:rsidRPr="00962206">
        <w:rPr>
          <w:rFonts w:cs="Arial"/>
          <w:b/>
          <w:sz w:val="20"/>
          <w:szCs w:val="20"/>
        </w:rPr>
        <w:t>Community Level</w:t>
      </w:r>
      <w:r w:rsidRPr="00962206">
        <w:rPr>
          <w:rFonts w:cs="Arial"/>
          <w:sz w:val="20"/>
          <w:szCs w:val="20"/>
        </w:rPr>
        <w:t xml:space="preserve">: </w:t>
      </w:r>
      <w:r w:rsidR="0059700B" w:rsidRPr="00962206">
        <w:rPr>
          <w:rFonts w:cs="Arial"/>
          <w:sz w:val="20"/>
          <w:szCs w:val="20"/>
        </w:rPr>
        <w:t>The community</w:t>
      </w:r>
      <w:r w:rsidR="00982EB8">
        <w:rPr>
          <w:rFonts w:cs="Arial"/>
          <w:sz w:val="20"/>
          <w:szCs w:val="20"/>
        </w:rPr>
        <w:t xml:space="preserve"> members who participated in both </w:t>
      </w:r>
      <w:r w:rsidR="00574FCE" w:rsidRPr="00962206">
        <w:rPr>
          <w:rFonts w:cs="Arial"/>
          <w:sz w:val="20"/>
          <w:szCs w:val="20"/>
        </w:rPr>
        <w:t>demonstration plot</w:t>
      </w:r>
      <w:r w:rsidR="00F13C26">
        <w:rPr>
          <w:rFonts w:cs="Arial"/>
          <w:sz w:val="20"/>
          <w:szCs w:val="20"/>
        </w:rPr>
        <w:t>s</w:t>
      </w:r>
      <w:r w:rsidR="00574FCE" w:rsidRPr="00962206">
        <w:rPr>
          <w:rFonts w:cs="Arial"/>
          <w:sz w:val="20"/>
          <w:szCs w:val="20"/>
        </w:rPr>
        <w:t xml:space="preserve"> were confused with the objectives of the pilot farm. They were not convinced of the effectiveness of the SLM technique </w:t>
      </w:r>
      <w:r w:rsidR="00F13C26">
        <w:rPr>
          <w:rFonts w:cs="Arial"/>
          <w:sz w:val="20"/>
          <w:szCs w:val="20"/>
        </w:rPr>
        <w:t xml:space="preserve">introduced </w:t>
      </w:r>
      <w:r w:rsidR="00574FCE" w:rsidRPr="00962206">
        <w:rPr>
          <w:rFonts w:cs="Arial"/>
          <w:sz w:val="20"/>
          <w:szCs w:val="20"/>
        </w:rPr>
        <w:t>(</w:t>
      </w:r>
      <w:r w:rsidR="00F13C26">
        <w:rPr>
          <w:rFonts w:cs="Arial"/>
          <w:sz w:val="20"/>
          <w:szCs w:val="20"/>
        </w:rPr>
        <w:t>SLM narrowed</w:t>
      </w:r>
      <w:r w:rsidR="00574FCE" w:rsidRPr="00962206">
        <w:rPr>
          <w:rFonts w:cs="Arial"/>
          <w:sz w:val="20"/>
          <w:szCs w:val="20"/>
        </w:rPr>
        <w:t xml:space="preserve"> to </w:t>
      </w:r>
      <w:r w:rsidR="00F13C26">
        <w:rPr>
          <w:rFonts w:cs="Arial"/>
          <w:sz w:val="20"/>
          <w:szCs w:val="20"/>
        </w:rPr>
        <w:t xml:space="preserve">merely </w:t>
      </w:r>
      <w:r w:rsidR="00574FCE" w:rsidRPr="00962206">
        <w:rPr>
          <w:rFonts w:cs="Arial"/>
          <w:sz w:val="20"/>
          <w:szCs w:val="20"/>
        </w:rPr>
        <w:t xml:space="preserve">planting </w:t>
      </w:r>
      <w:r w:rsidR="00480DB6" w:rsidRPr="00962206">
        <w:rPr>
          <w:rFonts w:cs="Arial"/>
          <w:sz w:val="20"/>
          <w:szCs w:val="20"/>
        </w:rPr>
        <w:t>legumes</w:t>
      </w:r>
      <w:r w:rsidR="00574FCE" w:rsidRPr="00962206">
        <w:rPr>
          <w:rFonts w:cs="Arial"/>
          <w:sz w:val="20"/>
          <w:szCs w:val="20"/>
        </w:rPr>
        <w:t xml:space="preserve"> seeds) as the harvests did not show consecutive soil improvement</w:t>
      </w:r>
      <w:r w:rsidR="00CA6AF0" w:rsidRPr="00962206">
        <w:rPr>
          <w:rFonts w:cs="Arial"/>
          <w:sz w:val="20"/>
          <w:szCs w:val="20"/>
        </w:rPr>
        <w:t>s</w:t>
      </w:r>
      <w:r w:rsidR="00982EB8">
        <w:rPr>
          <w:rFonts w:cs="Arial"/>
          <w:sz w:val="20"/>
          <w:szCs w:val="20"/>
        </w:rPr>
        <w:t>.  Being taught</w:t>
      </w:r>
      <w:r w:rsidR="00574FCE" w:rsidRPr="00962206">
        <w:rPr>
          <w:rFonts w:cs="Arial"/>
          <w:sz w:val="20"/>
          <w:szCs w:val="20"/>
        </w:rPr>
        <w:t xml:space="preserve"> verbally with no physical handout</w:t>
      </w:r>
      <w:r w:rsidR="00F13C26">
        <w:rPr>
          <w:rFonts w:cs="Arial"/>
          <w:sz w:val="20"/>
          <w:szCs w:val="20"/>
        </w:rPr>
        <w:t>s or</w:t>
      </w:r>
      <w:r w:rsidR="00574FCE" w:rsidRPr="00962206">
        <w:rPr>
          <w:rFonts w:cs="Arial"/>
          <w:sz w:val="20"/>
          <w:szCs w:val="20"/>
        </w:rPr>
        <w:t xml:space="preserve"> guidelines, </w:t>
      </w:r>
      <w:r w:rsidR="00F13C26">
        <w:rPr>
          <w:rFonts w:cs="Arial"/>
          <w:sz w:val="20"/>
          <w:szCs w:val="20"/>
        </w:rPr>
        <w:t>farmers were</w:t>
      </w:r>
      <w:r w:rsidR="00574FCE" w:rsidRPr="00962206">
        <w:rPr>
          <w:rFonts w:cs="Arial"/>
          <w:sz w:val="20"/>
          <w:szCs w:val="20"/>
        </w:rPr>
        <w:t xml:space="preserve"> un</w:t>
      </w:r>
      <w:r w:rsidR="00F13C26">
        <w:rPr>
          <w:rFonts w:cs="Arial"/>
          <w:sz w:val="20"/>
          <w:szCs w:val="20"/>
        </w:rPr>
        <w:t>able to reproduce the technique</w:t>
      </w:r>
      <w:r w:rsidR="00574FCE" w:rsidRPr="00962206">
        <w:rPr>
          <w:rFonts w:cs="Arial"/>
          <w:sz w:val="20"/>
          <w:szCs w:val="20"/>
        </w:rPr>
        <w:t xml:space="preserve"> taught in other areas. They also expected feedback from the PMU and realistic awareness </w:t>
      </w:r>
      <w:r w:rsidR="00A759AE" w:rsidRPr="00A759AE">
        <w:rPr>
          <w:rFonts w:cs="Arial"/>
          <w:sz w:val="20"/>
          <w:szCs w:val="20"/>
        </w:rPr>
        <w:t xml:space="preserve">building </w:t>
      </w:r>
      <w:r w:rsidR="00574FCE" w:rsidRPr="00962206">
        <w:rPr>
          <w:rFonts w:cs="Arial"/>
          <w:sz w:val="20"/>
          <w:szCs w:val="20"/>
        </w:rPr>
        <w:t>workshops.</w:t>
      </w:r>
      <w:r w:rsidR="000C3D69" w:rsidRPr="00962206">
        <w:rPr>
          <w:rFonts w:cs="Arial"/>
          <w:sz w:val="20"/>
          <w:szCs w:val="20"/>
        </w:rPr>
        <w:t xml:space="preserve"> </w:t>
      </w:r>
    </w:p>
    <w:p w:rsidR="0059700B" w:rsidRPr="00962206" w:rsidRDefault="00405FA3" w:rsidP="001278C9">
      <w:pPr>
        <w:numPr>
          <w:ilvl w:val="0"/>
          <w:numId w:val="10"/>
        </w:numPr>
        <w:autoSpaceDE w:val="0"/>
        <w:autoSpaceDN w:val="0"/>
        <w:adjustRightInd w:val="0"/>
        <w:rPr>
          <w:rFonts w:cs="Arial"/>
          <w:sz w:val="20"/>
          <w:szCs w:val="20"/>
        </w:rPr>
      </w:pPr>
      <w:r w:rsidRPr="00962206">
        <w:rPr>
          <w:rFonts w:cs="Arial"/>
          <w:sz w:val="20"/>
          <w:szCs w:val="20"/>
        </w:rPr>
        <w:t>One of t</w:t>
      </w:r>
      <w:r w:rsidR="0059700B" w:rsidRPr="00962206">
        <w:rPr>
          <w:rFonts w:cs="Arial"/>
          <w:sz w:val="20"/>
          <w:szCs w:val="20"/>
        </w:rPr>
        <w:t>he only tangible outcome</w:t>
      </w:r>
      <w:r w:rsidRPr="00962206">
        <w:rPr>
          <w:rFonts w:cs="Arial"/>
          <w:sz w:val="20"/>
          <w:szCs w:val="20"/>
        </w:rPr>
        <w:t>s</w:t>
      </w:r>
      <w:r w:rsidR="000C3D69" w:rsidRPr="00962206">
        <w:rPr>
          <w:rFonts w:cs="Arial"/>
          <w:sz w:val="20"/>
          <w:szCs w:val="20"/>
        </w:rPr>
        <w:t xml:space="preserve"> is the </w:t>
      </w:r>
      <w:r w:rsidR="00F13C26">
        <w:rPr>
          <w:rFonts w:cs="Arial"/>
          <w:sz w:val="20"/>
          <w:szCs w:val="20"/>
        </w:rPr>
        <w:t xml:space="preserve">development of school </w:t>
      </w:r>
      <w:r w:rsidR="000C3D69" w:rsidRPr="00962206">
        <w:rPr>
          <w:rFonts w:cs="Arial"/>
          <w:sz w:val="20"/>
          <w:szCs w:val="20"/>
        </w:rPr>
        <w:t xml:space="preserve">curricula on SLM (please refer to </w:t>
      </w:r>
      <w:r w:rsidR="000C3D69" w:rsidRPr="00F13C26">
        <w:rPr>
          <w:rFonts w:cs="Arial"/>
          <w:sz w:val="20"/>
          <w:szCs w:val="20"/>
        </w:rPr>
        <w:t xml:space="preserve">Annex </w:t>
      </w:r>
      <w:r w:rsidR="00F13C26" w:rsidRPr="00F13C26">
        <w:rPr>
          <w:rFonts w:cs="Arial"/>
          <w:sz w:val="20"/>
          <w:szCs w:val="20"/>
        </w:rPr>
        <w:t>7.3</w:t>
      </w:r>
      <w:r w:rsidR="00F13C26">
        <w:rPr>
          <w:rFonts w:cs="Arial"/>
          <w:sz w:val="20"/>
          <w:szCs w:val="20"/>
        </w:rPr>
        <w:t xml:space="preserve"> – the SLM Learners’ Book</w:t>
      </w:r>
      <w:r w:rsidR="000C3D69" w:rsidRPr="00F13C26">
        <w:rPr>
          <w:rFonts w:cs="Arial"/>
          <w:sz w:val="20"/>
          <w:szCs w:val="20"/>
        </w:rPr>
        <w:t>)</w:t>
      </w:r>
      <w:r w:rsidR="000C3D69" w:rsidRPr="00962206">
        <w:rPr>
          <w:rFonts w:cs="Arial"/>
          <w:sz w:val="20"/>
          <w:szCs w:val="20"/>
        </w:rPr>
        <w:t xml:space="preserve">. However, the curriculum developers also </w:t>
      </w:r>
      <w:r w:rsidR="00F13C26">
        <w:rPr>
          <w:rFonts w:cs="Arial"/>
          <w:sz w:val="20"/>
          <w:szCs w:val="20"/>
        </w:rPr>
        <w:t xml:space="preserve">had </w:t>
      </w:r>
      <w:r w:rsidR="000C3D69" w:rsidRPr="00962206">
        <w:rPr>
          <w:rFonts w:cs="Arial"/>
          <w:sz w:val="20"/>
          <w:szCs w:val="20"/>
        </w:rPr>
        <w:t xml:space="preserve">expected to have worked </w:t>
      </w:r>
      <w:r w:rsidR="00F13C26">
        <w:rPr>
          <w:rFonts w:cs="Arial"/>
          <w:sz w:val="20"/>
          <w:szCs w:val="20"/>
        </w:rPr>
        <w:t>with</w:t>
      </w:r>
      <w:r w:rsidR="000C3D69" w:rsidRPr="00962206">
        <w:rPr>
          <w:rFonts w:cs="Arial"/>
          <w:sz w:val="20"/>
          <w:szCs w:val="20"/>
        </w:rPr>
        <w:t xml:space="preserve"> stakeholders such as Ministry of Agriculture, Lands and Environment and other NGOs, as well as participating in other project activities, </w:t>
      </w:r>
      <w:r w:rsidR="00F13C26">
        <w:rPr>
          <w:rFonts w:cs="Arial"/>
          <w:sz w:val="20"/>
          <w:szCs w:val="20"/>
        </w:rPr>
        <w:t xml:space="preserve">in order </w:t>
      </w:r>
      <w:r w:rsidR="000C3D69" w:rsidRPr="00962206">
        <w:rPr>
          <w:rFonts w:cs="Arial"/>
          <w:sz w:val="20"/>
          <w:szCs w:val="20"/>
        </w:rPr>
        <w:t>to strengthen their own capacity.</w:t>
      </w:r>
    </w:p>
    <w:p w:rsidR="000C3D69" w:rsidRDefault="000C3D69" w:rsidP="001278C9">
      <w:pPr>
        <w:numPr>
          <w:ilvl w:val="0"/>
          <w:numId w:val="10"/>
        </w:numPr>
        <w:autoSpaceDE w:val="0"/>
        <w:autoSpaceDN w:val="0"/>
        <w:adjustRightInd w:val="0"/>
        <w:rPr>
          <w:rFonts w:cs="Arial"/>
          <w:sz w:val="20"/>
          <w:szCs w:val="20"/>
        </w:rPr>
      </w:pPr>
      <w:r w:rsidRPr="00962206">
        <w:rPr>
          <w:rFonts w:cs="Arial"/>
          <w:sz w:val="20"/>
          <w:szCs w:val="20"/>
        </w:rPr>
        <w:t xml:space="preserve">The Rural Training </w:t>
      </w:r>
      <w:r w:rsidR="00480DB6" w:rsidRPr="00962206">
        <w:rPr>
          <w:rFonts w:cs="Arial"/>
          <w:sz w:val="20"/>
          <w:szCs w:val="20"/>
        </w:rPr>
        <w:t>Centre</w:t>
      </w:r>
      <w:r w:rsidR="007C7DCA" w:rsidRPr="00962206">
        <w:rPr>
          <w:rFonts w:cs="Arial"/>
          <w:sz w:val="20"/>
          <w:szCs w:val="20"/>
        </w:rPr>
        <w:t xml:space="preserve"> of Mana’abu</w:t>
      </w:r>
      <w:r w:rsidRPr="00962206">
        <w:rPr>
          <w:rFonts w:cs="Arial"/>
          <w:sz w:val="20"/>
          <w:szCs w:val="20"/>
        </w:rPr>
        <w:t xml:space="preserve"> </w:t>
      </w:r>
      <w:r w:rsidR="00F13C26">
        <w:rPr>
          <w:rFonts w:cs="Arial"/>
          <w:sz w:val="20"/>
          <w:szCs w:val="20"/>
        </w:rPr>
        <w:t>had</w:t>
      </w:r>
      <w:r w:rsidRPr="00962206">
        <w:rPr>
          <w:rFonts w:cs="Arial"/>
          <w:sz w:val="20"/>
          <w:szCs w:val="20"/>
        </w:rPr>
        <w:t xml:space="preserve"> expected more </w:t>
      </w:r>
      <w:r w:rsidR="007C7DCA" w:rsidRPr="00962206">
        <w:rPr>
          <w:rFonts w:cs="Arial"/>
          <w:sz w:val="20"/>
          <w:szCs w:val="20"/>
        </w:rPr>
        <w:t xml:space="preserve">awareness </w:t>
      </w:r>
      <w:r w:rsidR="00A759AE" w:rsidRPr="00A759AE">
        <w:rPr>
          <w:rFonts w:cs="Arial"/>
          <w:sz w:val="20"/>
          <w:szCs w:val="20"/>
        </w:rPr>
        <w:t xml:space="preserve">building </w:t>
      </w:r>
      <w:r w:rsidR="007C7DCA" w:rsidRPr="00962206">
        <w:rPr>
          <w:rFonts w:cs="Arial"/>
          <w:sz w:val="20"/>
          <w:szCs w:val="20"/>
        </w:rPr>
        <w:t>workshop</w:t>
      </w:r>
      <w:r w:rsidR="001638DC" w:rsidRPr="00962206">
        <w:rPr>
          <w:rFonts w:cs="Arial"/>
          <w:sz w:val="20"/>
          <w:szCs w:val="20"/>
        </w:rPr>
        <w:t>s</w:t>
      </w:r>
      <w:r w:rsidR="007C7DCA" w:rsidRPr="00962206">
        <w:rPr>
          <w:rFonts w:cs="Arial"/>
          <w:sz w:val="20"/>
          <w:szCs w:val="20"/>
        </w:rPr>
        <w:t xml:space="preserve">, </w:t>
      </w:r>
      <w:r w:rsidRPr="00962206">
        <w:rPr>
          <w:rFonts w:cs="Arial"/>
          <w:sz w:val="20"/>
          <w:szCs w:val="20"/>
        </w:rPr>
        <w:t>feedback and participation</w:t>
      </w:r>
      <w:r w:rsidR="007C7DCA" w:rsidRPr="00962206">
        <w:rPr>
          <w:rFonts w:cs="Arial"/>
          <w:sz w:val="20"/>
          <w:szCs w:val="20"/>
        </w:rPr>
        <w:t xml:space="preserve"> to contribute their local knowledge to SLM and</w:t>
      </w:r>
      <w:r w:rsidRPr="00962206">
        <w:rPr>
          <w:rFonts w:cs="Arial"/>
          <w:sz w:val="20"/>
          <w:szCs w:val="20"/>
        </w:rPr>
        <w:t xml:space="preserve"> of project activities. </w:t>
      </w:r>
      <w:r w:rsidR="00F13C26">
        <w:rPr>
          <w:rFonts w:cs="Arial"/>
          <w:sz w:val="20"/>
          <w:szCs w:val="20"/>
        </w:rPr>
        <w:t xml:space="preserve"> They had</w:t>
      </w:r>
      <w:r w:rsidR="007C7DCA" w:rsidRPr="00962206">
        <w:rPr>
          <w:rFonts w:cs="Arial"/>
          <w:sz w:val="20"/>
          <w:szCs w:val="20"/>
        </w:rPr>
        <w:t xml:space="preserve"> submitted several letters in</w:t>
      </w:r>
      <w:r w:rsidR="00982EB8">
        <w:rPr>
          <w:rFonts w:cs="Arial"/>
          <w:sz w:val="20"/>
          <w:szCs w:val="20"/>
        </w:rPr>
        <w:t xml:space="preserve"> the</w:t>
      </w:r>
      <w:r w:rsidR="007C7DCA" w:rsidRPr="00962206">
        <w:rPr>
          <w:rFonts w:cs="Arial"/>
          <w:sz w:val="20"/>
          <w:szCs w:val="20"/>
        </w:rPr>
        <w:t xml:space="preserve"> form of reports to the PMU but no feedback was received. The evaluation team read through the said reports</w:t>
      </w:r>
      <w:r w:rsidR="00F13C26">
        <w:rPr>
          <w:rFonts w:cs="Arial"/>
          <w:sz w:val="20"/>
          <w:szCs w:val="20"/>
        </w:rPr>
        <w:t>,</w:t>
      </w:r>
      <w:r w:rsidR="007C7DCA" w:rsidRPr="00962206">
        <w:rPr>
          <w:rFonts w:cs="Arial"/>
          <w:sz w:val="20"/>
          <w:szCs w:val="20"/>
        </w:rPr>
        <w:t xml:space="preserve"> </w:t>
      </w:r>
      <w:r w:rsidR="00F13C26">
        <w:rPr>
          <w:rFonts w:cs="Arial"/>
          <w:sz w:val="20"/>
          <w:szCs w:val="20"/>
        </w:rPr>
        <w:t xml:space="preserve">during the pilot site visit, </w:t>
      </w:r>
      <w:r w:rsidR="007C7DCA" w:rsidRPr="00962206">
        <w:rPr>
          <w:rFonts w:cs="Arial"/>
          <w:sz w:val="20"/>
          <w:szCs w:val="20"/>
        </w:rPr>
        <w:t>which were more informative and of better quality than the reports produced by the Project Manager himself.</w:t>
      </w:r>
      <w:r w:rsidR="001638DC" w:rsidRPr="00962206">
        <w:rPr>
          <w:rFonts w:cs="Arial"/>
          <w:sz w:val="20"/>
          <w:szCs w:val="20"/>
        </w:rPr>
        <w:t xml:space="preserve"> </w:t>
      </w:r>
      <w:r w:rsidR="00D87147" w:rsidRPr="00962206">
        <w:rPr>
          <w:rFonts w:cs="Arial"/>
          <w:sz w:val="20"/>
          <w:szCs w:val="20"/>
        </w:rPr>
        <w:t xml:space="preserve">In short, the RTC did not observe capacity improvements contributed by the </w:t>
      </w:r>
      <w:r w:rsidR="00D87147">
        <w:rPr>
          <w:rFonts w:cs="Arial"/>
          <w:sz w:val="20"/>
          <w:szCs w:val="20"/>
        </w:rPr>
        <w:t>project</w:t>
      </w:r>
      <w:r w:rsidR="001638DC" w:rsidRPr="00962206">
        <w:rPr>
          <w:rFonts w:cs="Arial"/>
          <w:sz w:val="20"/>
          <w:szCs w:val="20"/>
        </w:rPr>
        <w:t>.</w:t>
      </w:r>
    </w:p>
    <w:p w:rsidR="00D87147" w:rsidRPr="00962206" w:rsidRDefault="00D87147" w:rsidP="001278C9">
      <w:pPr>
        <w:autoSpaceDE w:val="0"/>
        <w:autoSpaceDN w:val="0"/>
        <w:adjustRightInd w:val="0"/>
        <w:ind w:left="360"/>
        <w:rPr>
          <w:rFonts w:cs="Arial"/>
          <w:sz w:val="20"/>
          <w:szCs w:val="20"/>
        </w:rPr>
      </w:pPr>
    </w:p>
    <w:p w:rsidR="00C66484" w:rsidRPr="00D87147" w:rsidRDefault="00A4373C" w:rsidP="001278C9">
      <w:pPr>
        <w:pStyle w:val="Heading3"/>
        <w:rPr>
          <w:lang w:val="en-GB"/>
        </w:rPr>
      </w:pPr>
      <w:bookmarkStart w:id="75" w:name="_Toc339273647"/>
      <w:r w:rsidRPr="00D87147">
        <w:rPr>
          <w:lang w:val="en-GB"/>
        </w:rPr>
        <w:t xml:space="preserve">3.2.3 </w:t>
      </w:r>
      <w:r w:rsidR="00C66484" w:rsidRPr="00D87147">
        <w:rPr>
          <w:lang w:val="en-GB"/>
        </w:rPr>
        <w:t>Performance</w:t>
      </w:r>
      <w:bookmarkEnd w:id="75"/>
    </w:p>
    <w:p w:rsidR="00996F0E" w:rsidRPr="00962206" w:rsidRDefault="00C66484" w:rsidP="001278C9">
      <w:pPr>
        <w:autoSpaceDE w:val="0"/>
        <w:autoSpaceDN w:val="0"/>
        <w:adjustRightInd w:val="0"/>
        <w:spacing w:before="0" w:after="0"/>
        <w:rPr>
          <w:rFonts w:cs="Arial"/>
          <w:sz w:val="20"/>
          <w:szCs w:val="20"/>
        </w:rPr>
      </w:pPr>
      <w:r w:rsidRPr="00962206">
        <w:rPr>
          <w:rFonts w:cs="Arial"/>
          <w:sz w:val="20"/>
          <w:szCs w:val="20"/>
        </w:rPr>
        <w:t xml:space="preserve">The </w:t>
      </w:r>
      <w:r w:rsidR="001638DC" w:rsidRPr="00962206">
        <w:rPr>
          <w:rFonts w:cs="Arial"/>
          <w:sz w:val="20"/>
          <w:szCs w:val="20"/>
        </w:rPr>
        <w:t>project</w:t>
      </w:r>
      <w:r w:rsidRPr="00962206">
        <w:rPr>
          <w:rFonts w:cs="Arial"/>
          <w:sz w:val="20"/>
          <w:szCs w:val="20"/>
        </w:rPr>
        <w:t xml:space="preserve"> envisaged to realizing achievements in four result areas during the </w:t>
      </w:r>
      <w:r w:rsidR="001638DC" w:rsidRPr="00962206">
        <w:rPr>
          <w:rFonts w:cs="Arial"/>
          <w:sz w:val="20"/>
          <w:szCs w:val="20"/>
        </w:rPr>
        <w:t>project period. These include</w:t>
      </w:r>
      <w:r w:rsidR="00996F0E" w:rsidRPr="00962206">
        <w:rPr>
          <w:rFonts w:cs="Arial"/>
          <w:sz w:val="20"/>
          <w:szCs w:val="20"/>
        </w:rPr>
        <w:t>:</w:t>
      </w:r>
    </w:p>
    <w:p w:rsidR="00996F0E" w:rsidRPr="00962206" w:rsidRDefault="00996F0E" w:rsidP="001278C9">
      <w:pPr>
        <w:autoSpaceDE w:val="0"/>
        <w:autoSpaceDN w:val="0"/>
        <w:adjustRightInd w:val="0"/>
        <w:spacing w:before="0" w:after="0"/>
        <w:rPr>
          <w:rFonts w:cs="Arial"/>
          <w:sz w:val="20"/>
          <w:szCs w:val="20"/>
        </w:rPr>
      </w:pPr>
    </w:p>
    <w:p w:rsidR="00960DCE" w:rsidRDefault="00800ED4"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Component</w:t>
      </w:r>
      <w:r w:rsidR="00960DCE" w:rsidRPr="00962206">
        <w:rPr>
          <w:rFonts w:cs="Arial"/>
          <w:b/>
          <w:bCs/>
          <w:sz w:val="20"/>
          <w:szCs w:val="20"/>
          <w:lang w:eastAsia="fr-FR"/>
        </w:rPr>
        <w:t xml:space="preserve"> 1: Increased knowledge and awareness of land degradation and the importance of sustainable land management.</w:t>
      </w:r>
      <w:r w:rsidR="004D31D6">
        <w:rPr>
          <w:rFonts w:cs="Arial"/>
          <w:bCs/>
          <w:sz w:val="20"/>
          <w:szCs w:val="20"/>
          <w:lang w:eastAsia="fr-FR"/>
        </w:rPr>
        <w:t xml:space="preserve">  The e</w:t>
      </w:r>
      <w:r w:rsidR="00996F0E" w:rsidRPr="00962206">
        <w:rPr>
          <w:rFonts w:cs="Arial"/>
          <w:bCs/>
          <w:sz w:val="20"/>
          <w:szCs w:val="20"/>
          <w:lang w:eastAsia="fr-FR"/>
        </w:rPr>
        <w:t>xpected output includes: Awareness raising materials and social marketing plan. Awareness raising activities are to be organized for local communities, the public, government agencies and schools.</w:t>
      </w:r>
    </w:p>
    <w:p w:rsidR="004D31D6" w:rsidRDefault="004D31D6" w:rsidP="001278C9">
      <w:pPr>
        <w:autoSpaceDE w:val="0"/>
        <w:autoSpaceDN w:val="0"/>
        <w:adjustRightInd w:val="0"/>
        <w:spacing w:before="0" w:after="0"/>
        <w:rPr>
          <w:rFonts w:cs="Arial"/>
          <w:bCs/>
          <w:sz w:val="20"/>
          <w:szCs w:val="20"/>
          <w:lang w:eastAsia="fr-FR"/>
        </w:rPr>
      </w:pPr>
    </w:p>
    <w:p w:rsidR="004D31D6" w:rsidRPr="00962206" w:rsidRDefault="004D31D6" w:rsidP="001278C9">
      <w:pPr>
        <w:autoSpaceDE w:val="0"/>
        <w:autoSpaceDN w:val="0"/>
        <w:adjustRightInd w:val="0"/>
        <w:spacing w:before="0" w:after="0"/>
        <w:rPr>
          <w:rFonts w:cs="Arial"/>
          <w:bCs/>
          <w:sz w:val="20"/>
          <w:szCs w:val="20"/>
          <w:lang w:eastAsia="fr-FR"/>
        </w:rPr>
      </w:pPr>
      <w:r>
        <w:rPr>
          <w:rFonts w:cs="Arial"/>
          <w:bCs/>
          <w:sz w:val="20"/>
          <w:szCs w:val="20"/>
          <w:lang w:eastAsia="fr-FR"/>
        </w:rPr>
        <w:t>Progress towards results in component 1 is summarised as follows:</w:t>
      </w:r>
    </w:p>
    <w:p w:rsidR="00CA6AF0" w:rsidRPr="00962206" w:rsidRDefault="00CA6AF0" w:rsidP="001278C9">
      <w:pPr>
        <w:autoSpaceDE w:val="0"/>
        <w:autoSpaceDN w:val="0"/>
        <w:adjustRightInd w:val="0"/>
        <w:spacing w:before="0" w:after="0"/>
        <w:rPr>
          <w:rFonts w:cs="Arial"/>
          <w:bCs/>
          <w:sz w:val="20"/>
          <w:szCs w:val="20"/>
          <w:lang w:eastAsia="fr-FR"/>
        </w:rPr>
      </w:pPr>
    </w:p>
    <w:tbl>
      <w:tblPr>
        <w:tblW w:w="9376" w:type="dxa"/>
        <w:tblCellSpacing w:w="0" w:type="dxa"/>
        <w:tblCellMar>
          <w:left w:w="0" w:type="dxa"/>
          <w:right w:w="0" w:type="dxa"/>
        </w:tblCellMar>
        <w:tblLook w:val="0000" w:firstRow="0" w:lastRow="0" w:firstColumn="0" w:lastColumn="0" w:noHBand="0" w:noVBand="0"/>
      </w:tblPr>
      <w:tblGrid>
        <w:gridCol w:w="4980"/>
        <w:gridCol w:w="4396"/>
      </w:tblGrid>
      <w:tr w:rsidR="00996F0E" w:rsidRPr="00962206">
        <w:trPr>
          <w:trHeight w:val="357"/>
          <w:tblCellSpacing w:w="0" w:type="dxa"/>
        </w:trPr>
        <w:tc>
          <w:tcPr>
            <w:tcW w:w="9376" w:type="dxa"/>
            <w:gridSpan w:val="2"/>
            <w:tcBorders>
              <w:top w:val="single" w:sz="8" w:space="0" w:color="000000"/>
              <w:left w:val="single" w:sz="8" w:space="0" w:color="000000"/>
              <w:bottom w:val="single" w:sz="4" w:space="0" w:color="000000"/>
            </w:tcBorders>
            <w:shd w:val="clear" w:color="auto" w:fill="DDDDDD"/>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Progress towards results – </w:t>
            </w:r>
            <w:r w:rsidR="00800ED4" w:rsidRPr="00962206">
              <w:rPr>
                <w:rFonts w:cs="Arial"/>
                <w:b/>
                <w:bCs/>
                <w:sz w:val="20"/>
                <w:szCs w:val="20"/>
                <w:lang w:eastAsia="fr-FR"/>
              </w:rPr>
              <w:t xml:space="preserve">Component </w:t>
            </w:r>
            <w:r w:rsidRPr="00962206">
              <w:rPr>
                <w:rFonts w:cs="Arial"/>
                <w:b/>
                <w:bCs/>
                <w:sz w:val="20"/>
                <w:szCs w:val="20"/>
                <w:lang w:eastAsia="fr-FR"/>
              </w:rPr>
              <w:t xml:space="preserve">1 </w:t>
            </w:r>
            <w:r w:rsidR="004D31D6">
              <w:rPr>
                <w:rFonts w:cs="Arial"/>
                <w:b/>
                <w:bCs/>
                <w:sz w:val="20"/>
                <w:szCs w:val="20"/>
                <w:lang w:eastAsia="fr-FR"/>
              </w:rPr>
              <w:t>–</w:t>
            </w:r>
            <w:r w:rsidRPr="00962206">
              <w:rPr>
                <w:rFonts w:cs="Arial"/>
                <w:b/>
                <w:bCs/>
                <w:sz w:val="20"/>
                <w:szCs w:val="20"/>
                <w:lang w:eastAsia="fr-FR"/>
              </w:rPr>
              <w:t xml:space="preserve"> </w:t>
            </w:r>
            <w:r w:rsidR="004D31D6">
              <w:rPr>
                <w:rFonts w:cs="Arial"/>
                <w:b/>
                <w:bCs/>
                <w:sz w:val="20"/>
                <w:szCs w:val="20"/>
                <w:lang w:eastAsia="fr-FR"/>
              </w:rPr>
              <w:t>low outputs</w:t>
            </w:r>
          </w:p>
        </w:tc>
      </w:tr>
      <w:tr w:rsidR="00996F0E" w:rsidRPr="00962206">
        <w:trPr>
          <w:trHeight w:val="258"/>
          <w:tblCellSpacing w:w="0" w:type="dxa"/>
        </w:trPr>
        <w:tc>
          <w:tcPr>
            <w:tcW w:w="4980" w:type="dxa"/>
            <w:tcBorders>
              <w:top w:val="single" w:sz="4" w:space="0" w:color="000000"/>
              <w:left w:val="single" w:sz="8" w:space="0" w:color="000000"/>
              <w:bottom w:val="single" w:sz="4" w:space="0" w:color="000000"/>
              <w:right w:val="single" w:sz="4" w:space="0" w:color="000000"/>
            </w:tcBorders>
            <w:shd w:val="clear" w:color="auto" w:fill="DDDDDD"/>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Project performance indicators </w:t>
            </w:r>
          </w:p>
        </w:tc>
        <w:tc>
          <w:tcPr>
            <w:tcW w:w="4396" w:type="dxa"/>
            <w:tcBorders>
              <w:top w:val="single" w:sz="4" w:space="0" w:color="000000"/>
              <w:left w:val="single" w:sz="4" w:space="0" w:color="000000"/>
              <w:bottom w:val="single" w:sz="4" w:space="0" w:color="000000"/>
              <w:right w:val="single" w:sz="8" w:space="0" w:color="000000"/>
            </w:tcBorders>
            <w:shd w:val="clear" w:color="auto" w:fill="DDDDDD"/>
          </w:tcPr>
          <w:p w:rsidR="00996F0E" w:rsidRPr="00962206" w:rsidRDefault="004D31D6" w:rsidP="001278C9">
            <w:pPr>
              <w:autoSpaceDE w:val="0"/>
              <w:autoSpaceDN w:val="0"/>
              <w:adjustRightInd w:val="0"/>
              <w:spacing w:before="0" w:after="0"/>
              <w:rPr>
                <w:rFonts w:cs="Arial"/>
                <w:b/>
                <w:bCs/>
                <w:sz w:val="20"/>
                <w:szCs w:val="20"/>
                <w:lang w:eastAsia="fr-FR"/>
              </w:rPr>
            </w:pPr>
            <w:r>
              <w:rPr>
                <w:rFonts w:cs="Arial"/>
                <w:b/>
                <w:bCs/>
                <w:sz w:val="20"/>
                <w:szCs w:val="20"/>
                <w:lang w:eastAsia="fr-FR"/>
              </w:rPr>
              <w:t xml:space="preserve">Project output </w:t>
            </w:r>
            <w:r w:rsidR="00996F0E" w:rsidRPr="00962206">
              <w:rPr>
                <w:rFonts w:cs="Arial"/>
                <w:b/>
                <w:bCs/>
                <w:sz w:val="20"/>
                <w:szCs w:val="20"/>
                <w:lang w:eastAsia="fr-FR"/>
              </w:rPr>
              <w:t>Status</w:t>
            </w:r>
          </w:p>
        </w:tc>
      </w:tr>
      <w:tr w:rsidR="00996F0E" w:rsidRPr="00962206">
        <w:trPr>
          <w:trHeight w:val="870"/>
          <w:tblCellSpacing w:w="0" w:type="dxa"/>
        </w:trPr>
        <w:tc>
          <w:tcPr>
            <w:tcW w:w="4980"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Efficient and effective knowledge management systems in place</w:t>
            </w:r>
          </w:p>
        </w:tc>
        <w:tc>
          <w:tcPr>
            <w:tcW w:w="4396"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delivered</w:t>
            </w:r>
            <w:r w:rsidR="004D31D6">
              <w:rPr>
                <w:rFonts w:cs="Arial"/>
                <w:bCs/>
                <w:sz w:val="20"/>
                <w:szCs w:val="20"/>
                <w:lang w:eastAsia="fr-FR"/>
              </w:rPr>
              <w:t>:</w:t>
            </w:r>
          </w:p>
          <w:p w:rsidR="00295CB5" w:rsidRPr="00962206" w:rsidRDefault="004D31D6" w:rsidP="001278C9">
            <w:pPr>
              <w:numPr>
                <w:ilvl w:val="0"/>
                <w:numId w:val="11"/>
              </w:numPr>
              <w:tabs>
                <w:tab w:val="clear" w:pos="720"/>
                <w:tab w:val="num" w:pos="417"/>
              </w:tabs>
              <w:autoSpaceDE w:val="0"/>
              <w:autoSpaceDN w:val="0"/>
              <w:adjustRightInd w:val="0"/>
              <w:spacing w:before="0" w:after="0"/>
              <w:ind w:left="417" w:hanging="284"/>
              <w:rPr>
                <w:rFonts w:cs="Arial"/>
                <w:bCs/>
                <w:sz w:val="20"/>
                <w:szCs w:val="20"/>
                <w:lang w:eastAsia="fr-FR"/>
              </w:rPr>
            </w:pPr>
            <w:r>
              <w:rPr>
                <w:rFonts w:cs="Arial"/>
                <w:bCs/>
                <w:sz w:val="20"/>
                <w:szCs w:val="20"/>
                <w:lang w:eastAsia="fr-FR"/>
              </w:rPr>
              <w:t>No a</w:t>
            </w:r>
            <w:r w:rsidR="00295CB5" w:rsidRPr="00962206">
              <w:rPr>
                <w:rFonts w:cs="Arial"/>
                <w:bCs/>
                <w:sz w:val="20"/>
                <w:szCs w:val="20"/>
                <w:lang w:eastAsia="fr-FR"/>
              </w:rPr>
              <w:t>wareness materials on LD and SLM found with a lot of difficulties at National and provincial Govt. levels</w:t>
            </w:r>
          </w:p>
          <w:p w:rsidR="00295CB5" w:rsidRDefault="00295CB5" w:rsidP="001278C9">
            <w:pPr>
              <w:numPr>
                <w:ilvl w:val="0"/>
                <w:numId w:val="11"/>
              </w:numPr>
              <w:tabs>
                <w:tab w:val="clear" w:pos="720"/>
                <w:tab w:val="num" w:pos="417"/>
              </w:tabs>
              <w:autoSpaceDE w:val="0"/>
              <w:autoSpaceDN w:val="0"/>
              <w:adjustRightInd w:val="0"/>
              <w:spacing w:before="0" w:after="0"/>
              <w:ind w:left="417" w:hanging="284"/>
              <w:rPr>
                <w:rFonts w:cs="Arial"/>
                <w:bCs/>
                <w:sz w:val="20"/>
                <w:szCs w:val="20"/>
                <w:lang w:eastAsia="fr-FR"/>
              </w:rPr>
            </w:pPr>
            <w:r w:rsidRPr="00962206">
              <w:rPr>
                <w:rFonts w:cs="Arial"/>
                <w:bCs/>
                <w:sz w:val="20"/>
                <w:szCs w:val="20"/>
                <w:lang w:eastAsia="fr-FR"/>
              </w:rPr>
              <w:t>Awareness materials on LD not found at community levels</w:t>
            </w:r>
          </w:p>
          <w:p w:rsidR="004D31D6" w:rsidRPr="00962206" w:rsidRDefault="004D31D6" w:rsidP="001278C9">
            <w:pPr>
              <w:numPr>
                <w:ilvl w:val="0"/>
                <w:numId w:val="11"/>
              </w:numPr>
              <w:tabs>
                <w:tab w:val="clear" w:pos="720"/>
                <w:tab w:val="num" w:pos="417"/>
              </w:tabs>
              <w:autoSpaceDE w:val="0"/>
              <w:autoSpaceDN w:val="0"/>
              <w:adjustRightInd w:val="0"/>
              <w:spacing w:before="0" w:after="0"/>
              <w:ind w:left="417" w:hanging="284"/>
              <w:rPr>
                <w:rFonts w:cs="Arial"/>
                <w:bCs/>
                <w:sz w:val="20"/>
                <w:szCs w:val="20"/>
                <w:lang w:eastAsia="fr-FR"/>
              </w:rPr>
            </w:pPr>
            <w:r>
              <w:rPr>
                <w:rFonts w:cs="Arial"/>
                <w:bCs/>
                <w:sz w:val="20"/>
                <w:szCs w:val="20"/>
                <w:lang w:eastAsia="fr-FR"/>
              </w:rPr>
              <w:t>Social marketing plan not developed</w:t>
            </w:r>
          </w:p>
        </w:tc>
      </w:tr>
      <w:tr w:rsidR="00996F0E" w:rsidRPr="00962206">
        <w:trPr>
          <w:trHeight w:val="459"/>
          <w:tblCellSpacing w:w="0" w:type="dxa"/>
        </w:trPr>
        <w:tc>
          <w:tcPr>
            <w:tcW w:w="4980" w:type="dxa"/>
            <w:tcBorders>
              <w:top w:val="single" w:sz="4" w:space="0" w:color="000000"/>
              <w:left w:val="single" w:sz="8" w:space="0" w:color="000000"/>
              <w:bottom w:val="single" w:sz="8"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Information on SLM is developed and utilized for land use planning</w:t>
            </w:r>
          </w:p>
        </w:tc>
        <w:tc>
          <w:tcPr>
            <w:tcW w:w="4396" w:type="dxa"/>
            <w:tcBorders>
              <w:top w:val="single" w:sz="4" w:space="0" w:color="000000"/>
              <w:left w:val="single" w:sz="4" w:space="0" w:color="000000"/>
              <w:bottom w:val="single" w:sz="8" w:space="0" w:color="000000"/>
              <w:right w:val="single" w:sz="8" w:space="0" w:color="000000"/>
            </w:tcBorders>
          </w:tcPr>
          <w:p w:rsidR="00996F0E" w:rsidRPr="00962206" w:rsidRDefault="004D31D6"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Information</w:t>
            </w:r>
            <w:r>
              <w:rPr>
                <w:rFonts w:cs="Arial"/>
                <w:bCs/>
                <w:sz w:val="20"/>
                <w:szCs w:val="20"/>
                <w:lang w:eastAsia="fr-FR"/>
              </w:rPr>
              <w:t xml:space="preserve"> material</w:t>
            </w:r>
            <w:r w:rsidRPr="00962206">
              <w:rPr>
                <w:rFonts w:cs="Arial"/>
                <w:bCs/>
                <w:sz w:val="20"/>
                <w:szCs w:val="20"/>
                <w:lang w:eastAsia="fr-FR"/>
              </w:rPr>
              <w:t xml:space="preserve"> on SLM </w:t>
            </w:r>
            <w:r>
              <w:rPr>
                <w:rFonts w:cs="Arial"/>
                <w:bCs/>
                <w:sz w:val="20"/>
                <w:szCs w:val="20"/>
                <w:lang w:eastAsia="fr-FR"/>
              </w:rPr>
              <w:t>was n</w:t>
            </w:r>
            <w:r w:rsidR="00996F0E" w:rsidRPr="00962206">
              <w:rPr>
                <w:rFonts w:cs="Arial"/>
                <w:bCs/>
                <w:sz w:val="20"/>
                <w:szCs w:val="20"/>
                <w:lang w:eastAsia="fr-FR"/>
              </w:rPr>
              <w:t>o</w:t>
            </w:r>
            <w:r w:rsidR="00982EB8">
              <w:rPr>
                <w:rFonts w:cs="Arial"/>
                <w:bCs/>
                <w:sz w:val="20"/>
                <w:szCs w:val="20"/>
                <w:lang w:eastAsia="fr-FR"/>
              </w:rPr>
              <w:t>t</w:t>
            </w:r>
            <w:r w:rsidR="00CA6AF0" w:rsidRPr="00962206">
              <w:rPr>
                <w:rFonts w:cs="Arial"/>
                <w:bCs/>
                <w:sz w:val="20"/>
                <w:szCs w:val="20"/>
                <w:lang w:eastAsia="fr-FR"/>
              </w:rPr>
              <w:t xml:space="preserve"> </w:t>
            </w:r>
            <w:r>
              <w:rPr>
                <w:rFonts w:cs="Arial"/>
                <w:bCs/>
                <w:sz w:val="20"/>
                <w:szCs w:val="20"/>
                <w:lang w:eastAsia="fr-FR"/>
              </w:rPr>
              <w:t xml:space="preserve">delivered to the </w:t>
            </w:r>
            <w:r w:rsidR="00CA6AF0" w:rsidRPr="00962206">
              <w:rPr>
                <w:rFonts w:cs="Arial"/>
                <w:bCs/>
                <w:sz w:val="20"/>
                <w:szCs w:val="20"/>
                <w:lang w:eastAsia="fr-FR"/>
              </w:rPr>
              <w:t>communities, the public and other government agencies but only to some targeted schools</w:t>
            </w:r>
          </w:p>
        </w:tc>
      </w:tr>
    </w:tbl>
    <w:p w:rsidR="009C34E4" w:rsidRDefault="009C34E4" w:rsidP="001278C9">
      <w:pPr>
        <w:autoSpaceDE w:val="0"/>
        <w:autoSpaceDN w:val="0"/>
        <w:adjustRightInd w:val="0"/>
        <w:spacing w:before="0" w:after="0"/>
        <w:rPr>
          <w:rFonts w:cs="Arial"/>
          <w:b/>
          <w:bCs/>
          <w:sz w:val="20"/>
          <w:szCs w:val="20"/>
          <w:lang w:eastAsia="fr-FR"/>
        </w:rPr>
      </w:pPr>
    </w:p>
    <w:p w:rsidR="00996F0E" w:rsidRDefault="00800ED4"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Component </w:t>
      </w:r>
      <w:r w:rsidR="00960DCE" w:rsidRPr="00962206">
        <w:rPr>
          <w:rFonts w:cs="Arial"/>
          <w:b/>
          <w:bCs/>
          <w:sz w:val="20"/>
          <w:szCs w:val="20"/>
          <w:lang w:eastAsia="fr-FR"/>
        </w:rPr>
        <w:t xml:space="preserve">2: Systemic capacity building and mainstreaming of SLM principles and objectives </w:t>
      </w:r>
      <w:r w:rsidR="00996F0E" w:rsidRPr="00962206">
        <w:rPr>
          <w:rFonts w:cs="Arial"/>
          <w:b/>
          <w:bCs/>
          <w:sz w:val="20"/>
          <w:szCs w:val="20"/>
          <w:lang w:eastAsia="fr-FR"/>
        </w:rPr>
        <w:t xml:space="preserve">- </w:t>
      </w:r>
      <w:r w:rsidR="00996F0E" w:rsidRPr="00962206">
        <w:rPr>
          <w:rFonts w:cs="Arial"/>
          <w:bCs/>
          <w:sz w:val="20"/>
          <w:szCs w:val="20"/>
          <w:lang w:eastAsia="fr-FR"/>
        </w:rPr>
        <w:t>The NAP was to be elaborated and implemented through co-financing, on-the-ground investments in the medium to l</w:t>
      </w:r>
      <w:r w:rsidR="00982EB8">
        <w:rPr>
          <w:rFonts w:cs="Arial"/>
          <w:bCs/>
          <w:sz w:val="20"/>
          <w:szCs w:val="20"/>
          <w:lang w:eastAsia="fr-FR"/>
        </w:rPr>
        <w:t>ong term on the NAP</w:t>
      </w:r>
      <w:r w:rsidR="00996F0E" w:rsidRPr="00962206">
        <w:rPr>
          <w:rFonts w:cs="Arial"/>
          <w:bCs/>
          <w:sz w:val="20"/>
          <w:szCs w:val="20"/>
          <w:lang w:eastAsia="fr-FR"/>
        </w:rPr>
        <w:t xml:space="preserve">.  SLM </w:t>
      </w:r>
      <w:r w:rsidR="00480DB6" w:rsidRPr="00962206">
        <w:rPr>
          <w:rFonts w:cs="Arial"/>
          <w:bCs/>
          <w:sz w:val="20"/>
          <w:szCs w:val="20"/>
          <w:lang w:eastAsia="fr-FR"/>
        </w:rPr>
        <w:t>principles</w:t>
      </w:r>
      <w:r w:rsidR="00996F0E" w:rsidRPr="00962206">
        <w:rPr>
          <w:rFonts w:cs="Arial"/>
          <w:bCs/>
          <w:sz w:val="20"/>
          <w:szCs w:val="20"/>
          <w:lang w:eastAsia="fr-FR"/>
        </w:rPr>
        <w:t xml:space="preserve"> and NAP priorities </w:t>
      </w:r>
      <w:r w:rsidR="00D87147">
        <w:rPr>
          <w:rFonts w:cs="Arial"/>
          <w:bCs/>
          <w:sz w:val="20"/>
          <w:szCs w:val="20"/>
          <w:lang w:eastAsia="fr-FR"/>
        </w:rPr>
        <w:t xml:space="preserve">were to be </w:t>
      </w:r>
      <w:r w:rsidR="00996F0E" w:rsidRPr="00962206">
        <w:rPr>
          <w:rFonts w:cs="Arial"/>
          <w:bCs/>
          <w:sz w:val="20"/>
          <w:szCs w:val="20"/>
          <w:lang w:eastAsia="fr-FR"/>
        </w:rPr>
        <w:t xml:space="preserve">integrated with national development plans, sector/thematic action plans &amp;/or national sustainable development strategies to achieve the Millennium Development Goals. Medium-term Investment Plan was to be developed to secure long-term support.  </w:t>
      </w:r>
      <w:smartTag w:uri="urn:schemas-microsoft-com:office:smarttags" w:element="place">
        <w:smartTag w:uri="urn:schemas-microsoft-com:office:smarttags" w:element="PlaceName">
          <w:r w:rsidR="00D87147">
            <w:rPr>
              <w:rFonts w:cs="Arial"/>
              <w:bCs/>
              <w:sz w:val="20"/>
              <w:szCs w:val="20"/>
              <w:lang w:eastAsia="fr-FR"/>
            </w:rPr>
            <w:t>Operational</w:t>
          </w:r>
        </w:smartTag>
        <w:r w:rsidR="00D87147" w:rsidRPr="00962206">
          <w:rPr>
            <w:rFonts w:cs="Arial"/>
            <w:bCs/>
            <w:sz w:val="20"/>
            <w:szCs w:val="20"/>
            <w:lang w:eastAsia="fr-FR"/>
          </w:rPr>
          <w:t xml:space="preserve"> </w:t>
        </w:r>
        <w:smartTag w:uri="urn:schemas-microsoft-com:office:smarttags" w:element="PlaceType">
          <w:r w:rsidR="00996F0E" w:rsidRPr="00962206">
            <w:rPr>
              <w:rFonts w:cs="Arial"/>
              <w:bCs/>
              <w:sz w:val="20"/>
              <w:szCs w:val="20"/>
              <w:lang w:eastAsia="fr-FR"/>
            </w:rPr>
            <w:t>Land</w:t>
          </w:r>
        </w:smartTag>
      </w:smartTag>
      <w:r w:rsidR="00996F0E" w:rsidRPr="00962206">
        <w:rPr>
          <w:rFonts w:cs="Arial"/>
          <w:bCs/>
          <w:sz w:val="20"/>
          <w:szCs w:val="20"/>
          <w:lang w:eastAsia="fr-FR"/>
        </w:rPr>
        <w:t xml:space="preserve"> use planning system </w:t>
      </w:r>
      <w:r w:rsidR="00D87147">
        <w:rPr>
          <w:rFonts w:cs="Arial"/>
          <w:bCs/>
          <w:sz w:val="20"/>
          <w:szCs w:val="20"/>
          <w:lang w:eastAsia="fr-FR"/>
        </w:rPr>
        <w:t xml:space="preserve">should be in place </w:t>
      </w:r>
      <w:r w:rsidR="00996F0E" w:rsidRPr="00962206">
        <w:rPr>
          <w:rFonts w:cs="Arial"/>
          <w:bCs/>
          <w:sz w:val="20"/>
          <w:szCs w:val="20"/>
          <w:lang w:eastAsia="fr-FR"/>
        </w:rPr>
        <w:t>for medium-long term development.</w:t>
      </w:r>
    </w:p>
    <w:p w:rsidR="00D87147" w:rsidRDefault="00D87147" w:rsidP="001278C9">
      <w:pPr>
        <w:autoSpaceDE w:val="0"/>
        <w:autoSpaceDN w:val="0"/>
        <w:adjustRightInd w:val="0"/>
        <w:spacing w:before="0" w:after="0"/>
        <w:rPr>
          <w:rFonts w:cs="Arial"/>
          <w:bCs/>
          <w:sz w:val="20"/>
          <w:szCs w:val="20"/>
          <w:lang w:eastAsia="fr-FR"/>
        </w:rPr>
      </w:pPr>
    </w:p>
    <w:p w:rsidR="00D87147" w:rsidRPr="00962206" w:rsidRDefault="00D87147" w:rsidP="001278C9">
      <w:pPr>
        <w:autoSpaceDE w:val="0"/>
        <w:autoSpaceDN w:val="0"/>
        <w:adjustRightInd w:val="0"/>
        <w:spacing w:before="0" w:after="0"/>
        <w:rPr>
          <w:rFonts w:cs="Arial"/>
          <w:bCs/>
          <w:sz w:val="20"/>
          <w:szCs w:val="20"/>
          <w:lang w:eastAsia="fr-FR"/>
        </w:rPr>
      </w:pPr>
      <w:r>
        <w:rPr>
          <w:rFonts w:cs="Arial"/>
          <w:bCs/>
          <w:sz w:val="20"/>
          <w:szCs w:val="20"/>
          <w:lang w:eastAsia="fr-FR"/>
        </w:rPr>
        <w:t>However, little progress was observed as illustrated as follows:</w:t>
      </w:r>
    </w:p>
    <w:p w:rsidR="00996F0E" w:rsidRPr="00962206" w:rsidRDefault="00996F0E" w:rsidP="001278C9">
      <w:pPr>
        <w:autoSpaceDE w:val="0"/>
        <w:autoSpaceDN w:val="0"/>
        <w:adjustRightInd w:val="0"/>
        <w:spacing w:before="0" w:after="0"/>
        <w:rPr>
          <w:rFonts w:cs="Arial"/>
          <w:b/>
          <w:bCs/>
          <w:sz w:val="20"/>
          <w:szCs w:val="20"/>
          <w:lang w:eastAsia="fr-FR"/>
        </w:rPr>
      </w:pPr>
    </w:p>
    <w:tbl>
      <w:tblPr>
        <w:tblW w:w="9376" w:type="dxa"/>
        <w:tblCellSpacing w:w="0" w:type="dxa"/>
        <w:tblCellMar>
          <w:left w:w="0" w:type="dxa"/>
          <w:right w:w="0" w:type="dxa"/>
        </w:tblCellMar>
        <w:tblLook w:val="0000" w:firstRow="0" w:lastRow="0" w:firstColumn="0" w:lastColumn="0" w:noHBand="0" w:noVBand="0"/>
      </w:tblPr>
      <w:tblGrid>
        <w:gridCol w:w="4415"/>
        <w:gridCol w:w="4961"/>
      </w:tblGrid>
      <w:tr w:rsidR="00996F0E" w:rsidRPr="00962206">
        <w:trPr>
          <w:trHeight w:val="240"/>
          <w:tblCellSpacing w:w="0" w:type="dxa"/>
        </w:trPr>
        <w:tc>
          <w:tcPr>
            <w:tcW w:w="9376" w:type="dxa"/>
            <w:gridSpan w:val="2"/>
            <w:tcBorders>
              <w:top w:val="single" w:sz="8" w:space="0" w:color="000000"/>
              <w:left w:val="single" w:sz="8" w:space="0" w:color="000000"/>
              <w:bottom w:val="single" w:sz="4" w:space="0" w:color="000000"/>
            </w:tcBorders>
            <w:shd w:val="clear" w:color="auto" w:fill="DDDDDD"/>
          </w:tcPr>
          <w:p w:rsidR="00996F0E" w:rsidRPr="00962206" w:rsidRDefault="004D31D6"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 xml:space="preserve">Progress towards results – </w:t>
            </w:r>
            <w:r w:rsidR="00D87147" w:rsidRPr="00962206">
              <w:rPr>
                <w:rFonts w:cs="Arial"/>
                <w:b/>
                <w:bCs/>
                <w:sz w:val="20"/>
                <w:szCs w:val="20"/>
                <w:lang w:eastAsia="fr-FR"/>
              </w:rPr>
              <w:t>Component 2</w:t>
            </w:r>
            <w:r w:rsidR="00D87147">
              <w:rPr>
                <w:rFonts w:cs="Arial"/>
                <w:b/>
                <w:bCs/>
                <w:sz w:val="20"/>
                <w:szCs w:val="20"/>
                <w:lang w:eastAsia="fr-FR"/>
              </w:rPr>
              <w:t xml:space="preserve"> - little</w:t>
            </w:r>
            <w:r w:rsidR="00D87147" w:rsidRPr="00962206">
              <w:rPr>
                <w:rFonts w:cs="Arial"/>
                <w:b/>
                <w:bCs/>
                <w:sz w:val="20"/>
                <w:szCs w:val="20"/>
                <w:lang w:eastAsia="fr-FR"/>
              </w:rPr>
              <w:t xml:space="preserve"> </w:t>
            </w:r>
            <w:r w:rsidR="00D87147">
              <w:rPr>
                <w:rFonts w:cs="Arial"/>
                <w:b/>
                <w:bCs/>
                <w:sz w:val="20"/>
                <w:szCs w:val="20"/>
                <w:lang w:eastAsia="fr-FR"/>
              </w:rPr>
              <w:t>p</w:t>
            </w:r>
            <w:r w:rsidR="00996F0E" w:rsidRPr="00962206">
              <w:rPr>
                <w:rFonts w:cs="Arial"/>
                <w:b/>
                <w:bCs/>
                <w:sz w:val="20"/>
                <w:szCs w:val="20"/>
                <w:lang w:eastAsia="fr-FR"/>
              </w:rPr>
              <w:t xml:space="preserve">rogress towards results </w:t>
            </w:r>
          </w:p>
        </w:tc>
      </w:tr>
      <w:tr w:rsidR="00996F0E" w:rsidRPr="00962206">
        <w:trPr>
          <w:trHeight w:val="187"/>
          <w:tblCellSpacing w:w="0" w:type="dxa"/>
        </w:trPr>
        <w:tc>
          <w:tcPr>
            <w:tcW w:w="4415" w:type="dxa"/>
            <w:tcBorders>
              <w:top w:val="single" w:sz="4" w:space="0" w:color="000000"/>
              <w:left w:val="single" w:sz="8" w:space="0" w:color="000000"/>
              <w:bottom w:val="single" w:sz="4" w:space="0" w:color="000000"/>
              <w:right w:val="single" w:sz="4" w:space="0" w:color="000000"/>
            </w:tcBorders>
            <w:shd w:val="clear" w:color="auto" w:fill="DDDDDD"/>
          </w:tcPr>
          <w:p w:rsidR="00996F0E" w:rsidRPr="00962206" w:rsidRDefault="00D87147" w:rsidP="001278C9">
            <w:pPr>
              <w:autoSpaceDE w:val="0"/>
              <w:autoSpaceDN w:val="0"/>
              <w:adjustRightInd w:val="0"/>
              <w:spacing w:before="0" w:after="0"/>
              <w:rPr>
                <w:rFonts w:cs="Arial"/>
                <w:b/>
                <w:bCs/>
                <w:sz w:val="20"/>
                <w:szCs w:val="20"/>
                <w:lang w:eastAsia="fr-FR"/>
              </w:rPr>
            </w:pPr>
            <w:r w:rsidRPr="00962206">
              <w:rPr>
                <w:rFonts w:cs="Arial"/>
                <w:b/>
                <w:bCs/>
                <w:sz w:val="20"/>
                <w:szCs w:val="20"/>
                <w:lang w:eastAsia="fr-FR"/>
              </w:rPr>
              <w:t xml:space="preserve">Project performance indicators </w:t>
            </w:r>
          </w:p>
        </w:tc>
        <w:tc>
          <w:tcPr>
            <w:tcW w:w="4961" w:type="dxa"/>
            <w:tcBorders>
              <w:top w:val="single" w:sz="4" w:space="0" w:color="000000"/>
              <w:left w:val="single" w:sz="4" w:space="0" w:color="000000"/>
              <w:bottom w:val="single" w:sz="4" w:space="0" w:color="000000"/>
              <w:right w:val="single" w:sz="8" w:space="0" w:color="000000"/>
            </w:tcBorders>
            <w:shd w:val="clear" w:color="auto" w:fill="DDDDDD"/>
          </w:tcPr>
          <w:p w:rsidR="00996F0E" w:rsidRPr="00962206" w:rsidRDefault="00D87147" w:rsidP="001278C9">
            <w:pPr>
              <w:autoSpaceDE w:val="0"/>
              <w:autoSpaceDN w:val="0"/>
              <w:adjustRightInd w:val="0"/>
              <w:spacing w:before="0" w:after="0"/>
              <w:rPr>
                <w:rFonts w:cs="Arial"/>
                <w:b/>
                <w:bCs/>
                <w:sz w:val="20"/>
                <w:szCs w:val="20"/>
                <w:lang w:eastAsia="fr-FR"/>
              </w:rPr>
            </w:pPr>
            <w:r>
              <w:rPr>
                <w:rFonts w:cs="Arial"/>
                <w:b/>
                <w:bCs/>
                <w:sz w:val="20"/>
                <w:szCs w:val="20"/>
                <w:lang w:eastAsia="fr-FR"/>
              </w:rPr>
              <w:t>Project output s</w:t>
            </w:r>
            <w:r w:rsidR="00996F0E" w:rsidRPr="00962206">
              <w:rPr>
                <w:rFonts w:cs="Arial"/>
                <w:b/>
                <w:bCs/>
                <w:sz w:val="20"/>
                <w:szCs w:val="20"/>
                <w:lang w:eastAsia="fr-FR"/>
              </w:rPr>
              <w:t>tatus</w:t>
            </w:r>
          </w:p>
        </w:tc>
      </w:tr>
      <w:tr w:rsidR="00996F0E" w:rsidRPr="00962206">
        <w:trPr>
          <w:trHeight w:val="629"/>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NAP formulated and approved</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Accomplished </w:t>
            </w:r>
            <w:r w:rsidR="00CA6AF0" w:rsidRPr="00962206">
              <w:rPr>
                <w:rFonts w:cs="Arial"/>
                <w:bCs/>
                <w:sz w:val="20"/>
                <w:szCs w:val="20"/>
                <w:lang w:eastAsia="fr-FR"/>
              </w:rPr>
              <w:t xml:space="preserve">but </w:t>
            </w:r>
            <w:r w:rsidR="00183715" w:rsidRPr="00962206">
              <w:rPr>
                <w:rFonts w:cs="Arial"/>
                <w:bCs/>
                <w:sz w:val="20"/>
                <w:szCs w:val="20"/>
                <w:lang w:eastAsia="fr-FR"/>
              </w:rPr>
              <w:t>awaiting endorsement by the Government</w:t>
            </w:r>
          </w:p>
        </w:tc>
      </w:tr>
      <w:tr w:rsidR="00996F0E" w:rsidRPr="00962206">
        <w:trPr>
          <w:trHeight w:val="488"/>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Relevant policies </w:t>
            </w:r>
            <w:r w:rsidR="00640DA4">
              <w:rPr>
                <w:rFonts w:cs="Arial"/>
                <w:bCs/>
                <w:sz w:val="20"/>
                <w:szCs w:val="20"/>
                <w:lang w:eastAsia="fr-FR"/>
              </w:rPr>
              <w:t xml:space="preserve">should </w:t>
            </w:r>
            <w:r w:rsidRPr="00962206">
              <w:rPr>
                <w:rFonts w:cs="Arial"/>
                <w:bCs/>
                <w:sz w:val="20"/>
                <w:szCs w:val="20"/>
                <w:lang w:eastAsia="fr-FR"/>
              </w:rPr>
              <w:t>contain specific sections on and follow principles of SLM</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Not </w:t>
            </w:r>
            <w:r w:rsidR="00CA6AF0" w:rsidRPr="00962206">
              <w:rPr>
                <w:rFonts w:cs="Arial"/>
                <w:bCs/>
                <w:sz w:val="20"/>
                <w:szCs w:val="20"/>
                <w:lang w:eastAsia="fr-FR"/>
              </w:rPr>
              <w:t xml:space="preserve">enough evidence </w:t>
            </w:r>
          </w:p>
        </w:tc>
      </w:tr>
      <w:tr w:rsidR="00996F0E" w:rsidRPr="00962206">
        <w:trPr>
          <w:trHeight w:val="555"/>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SLM is already mainstreamed into </w:t>
            </w:r>
            <w:r w:rsidR="00480DB6" w:rsidRPr="00962206">
              <w:rPr>
                <w:rFonts w:cs="Arial"/>
                <w:bCs/>
                <w:sz w:val="20"/>
                <w:szCs w:val="20"/>
                <w:lang w:eastAsia="fr-FR"/>
              </w:rPr>
              <w:t>Millennium</w:t>
            </w:r>
            <w:r w:rsidRPr="00962206">
              <w:rPr>
                <w:rFonts w:cs="Arial"/>
                <w:bCs/>
                <w:sz w:val="20"/>
                <w:szCs w:val="20"/>
                <w:lang w:eastAsia="fr-FR"/>
              </w:rPr>
              <w:t xml:space="preserve"> Development Goals processes</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w:t>
            </w:r>
            <w:r w:rsidR="00822D3F" w:rsidRPr="00962206">
              <w:rPr>
                <w:rFonts w:cs="Arial"/>
                <w:bCs/>
                <w:sz w:val="20"/>
                <w:szCs w:val="20"/>
                <w:lang w:eastAsia="fr-FR"/>
              </w:rPr>
              <w:t>t done by the project</w:t>
            </w:r>
          </w:p>
        </w:tc>
      </w:tr>
      <w:tr w:rsidR="00996F0E" w:rsidRPr="00962206">
        <w:trPr>
          <w:trHeight w:val="546"/>
          <w:tblCellSpacing w:w="0" w:type="dxa"/>
        </w:trPr>
        <w:tc>
          <w:tcPr>
            <w:tcW w:w="4415"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National development plans pay adequate attention to SLM</w:t>
            </w:r>
          </w:p>
        </w:tc>
        <w:tc>
          <w:tcPr>
            <w:tcW w:w="4961" w:type="dxa"/>
            <w:tcBorders>
              <w:top w:val="single" w:sz="4" w:space="0" w:color="000000"/>
              <w:left w:val="single" w:sz="4" w:space="0" w:color="000000"/>
              <w:bottom w:val="single" w:sz="4" w:space="0" w:color="000000"/>
              <w:right w:val="single" w:sz="8" w:space="0" w:color="000000"/>
            </w:tcBorders>
          </w:tcPr>
          <w:p w:rsidR="00996F0E" w:rsidRPr="00962206" w:rsidRDefault="00822D3F"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SLM strategy under Climate change &amp; Environmental </w:t>
            </w:r>
            <w:r w:rsidR="00962206" w:rsidRPr="00962206">
              <w:rPr>
                <w:rFonts w:cs="Arial"/>
                <w:bCs/>
                <w:sz w:val="20"/>
                <w:szCs w:val="20"/>
                <w:lang w:eastAsia="fr-FR"/>
              </w:rPr>
              <w:t>protection</w:t>
            </w:r>
            <w:r w:rsidRPr="00962206">
              <w:rPr>
                <w:rFonts w:cs="Arial"/>
                <w:bCs/>
                <w:sz w:val="20"/>
                <w:szCs w:val="20"/>
                <w:lang w:eastAsia="fr-FR"/>
              </w:rPr>
              <w:t xml:space="preserve"> in NDS (2011-20)</w:t>
            </w:r>
          </w:p>
        </w:tc>
      </w:tr>
      <w:tr w:rsidR="00996F0E" w:rsidRPr="00962206">
        <w:trPr>
          <w:trHeight w:val="398"/>
          <w:tblCellSpacing w:w="0" w:type="dxa"/>
        </w:trPr>
        <w:tc>
          <w:tcPr>
            <w:tcW w:w="4415" w:type="dxa"/>
            <w:tcBorders>
              <w:top w:val="single" w:sz="4" w:space="0" w:color="000000"/>
              <w:left w:val="single" w:sz="8" w:space="0" w:color="000000"/>
              <w:bottom w:val="single" w:sz="8"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Mid term investment plan is developed and necessary resources are mobilized</w:t>
            </w:r>
          </w:p>
        </w:tc>
        <w:tc>
          <w:tcPr>
            <w:tcW w:w="4961" w:type="dxa"/>
            <w:tcBorders>
              <w:top w:val="single" w:sz="4" w:space="0" w:color="000000"/>
              <w:left w:val="single" w:sz="4" w:space="0" w:color="000000"/>
              <w:bottom w:val="single" w:sz="8" w:space="0" w:color="000000"/>
              <w:right w:val="single" w:sz="8"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w:t>
            </w:r>
          </w:p>
        </w:tc>
      </w:tr>
    </w:tbl>
    <w:p w:rsidR="00996F0E" w:rsidRPr="00962206" w:rsidRDefault="00996F0E" w:rsidP="001278C9">
      <w:pPr>
        <w:autoSpaceDE w:val="0"/>
        <w:autoSpaceDN w:val="0"/>
        <w:adjustRightInd w:val="0"/>
        <w:spacing w:before="0" w:after="0"/>
        <w:rPr>
          <w:rFonts w:cs="Arial"/>
          <w:b/>
          <w:bCs/>
          <w:sz w:val="20"/>
          <w:szCs w:val="20"/>
          <w:lang w:eastAsia="fr-FR"/>
        </w:rPr>
      </w:pPr>
    </w:p>
    <w:p w:rsidR="00780B14" w:rsidRDefault="00800ED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Component </w:t>
      </w:r>
      <w:r w:rsidR="00960DCE" w:rsidRPr="00962206">
        <w:rPr>
          <w:rFonts w:cs="Arial"/>
          <w:b/>
          <w:bCs/>
          <w:sz w:val="20"/>
          <w:szCs w:val="20"/>
          <w:lang w:eastAsia="fr-FR"/>
        </w:rPr>
        <w:t>3: Enhanced technical, individual and institutional capacities for SLM.</w:t>
      </w:r>
      <w:r w:rsidR="00960DCE" w:rsidRPr="00962206">
        <w:rPr>
          <w:rFonts w:cs="Arial"/>
          <w:bCs/>
          <w:sz w:val="20"/>
          <w:szCs w:val="20"/>
          <w:lang w:eastAsia="fr-FR"/>
        </w:rPr>
        <w:t xml:space="preserve"> </w:t>
      </w:r>
      <w:r w:rsidR="004D31D6">
        <w:rPr>
          <w:rFonts w:cs="Arial"/>
          <w:bCs/>
          <w:sz w:val="20"/>
          <w:szCs w:val="20"/>
          <w:lang w:eastAsia="fr-FR"/>
        </w:rPr>
        <w:t>The e</w:t>
      </w:r>
      <w:r w:rsidR="00960DCE" w:rsidRPr="00962206">
        <w:rPr>
          <w:rFonts w:cs="Arial"/>
          <w:bCs/>
          <w:sz w:val="20"/>
          <w:szCs w:val="20"/>
          <w:lang w:eastAsia="fr-FR"/>
        </w:rPr>
        <w:t xml:space="preserve">xpected output includes a Geographic Information Systems (GIS) to enable the aggregation and characterization of information on terrestrial resource systems and to define the extent of land degradation; </w:t>
      </w:r>
      <w:r w:rsidR="00982EB8">
        <w:rPr>
          <w:rFonts w:cs="Arial"/>
          <w:bCs/>
          <w:sz w:val="20"/>
          <w:szCs w:val="20"/>
          <w:lang w:eastAsia="fr-FR"/>
        </w:rPr>
        <w:t>l</w:t>
      </w:r>
      <w:r w:rsidR="00960DCE" w:rsidRPr="00962206">
        <w:rPr>
          <w:rFonts w:cs="Arial"/>
          <w:bCs/>
          <w:sz w:val="20"/>
          <w:szCs w:val="20"/>
          <w:lang w:eastAsia="fr-FR"/>
        </w:rPr>
        <w:t xml:space="preserve">ocal community mapping and appraisal of representative </w:t>
      </w:r>
      <w:r w:rsidR="00480DB6" w:rsidRPr="00962206">
        <w:rPr>
          <w:rFonts w:cs="Arial"/>
          <w:bCs/>
          <w:sz w:val="20"/>
          <w:szCs w:val="20"/>
          <w:lang w:eastAsia="fr-FR"/>
        </w:rPr>
        <w:t>catchments</w:t>
      </w:r>
      <w:r w:rsidR="00982EB8">
        <w:rPr>
          <w:rFonts w:cs="Arial"/>
          <w:bCs/>
          <w:sz w:val="20"/>
          <w:szCs w:val="20"/>
          <w:lang w:eastAsia="fr-FR"/>
        </w:rPr>
        <w:t>/s; l</w:t>
      </w:r>
      <w:r w:rsidR="00960DCE" w:rsidRPr="00962206">
        <w:rPr>
          <w:rFonts w:cs="Arial"/>
          <w:bCs/>
          <w:sz w:val="20"/>
          <w:szCs w:val="20"/>
          <w:lang w:eastAsia="fr-FR"/>
        </w:rPr>
        <w:t>ocal Community and provincial governance structures and functions enhanced to provide a framework for land and bio-physical information development and resource use planning; National institutional structures and functions enhanced to better address SLM;</w:t>
      </w:r>
      <w:r w:rsidR="00960DCE" w:rsidRPr="00962206">
        <w:t xml:space="preserve"> </w:t>
      </w:r>
      <w:r w:rsidR="00982EB8">
        <w:rPr>
          <w:rFonts w:cs="Arial"/>
          <w:sz w:val="20"/>
          <w:szCs w:val="20"/>
          <w:lang w:eastAsia="fr-FR"/>
        </w:rPr>
        <w:t>s</w:t>
      </w:r>
      <w:r w:rsidR="00780B14" w:rsidRPr="00962206">
        <w:rPr>
          <w:rFonts w:cs="Arial"/>
          <w:sz w:val="20"/>
          <w:szCs w:val="20"/>
          <w:lang w:eastAsia="fr-FR"/>
        </w:rPr>
        <w:t xml:space="preserve">ome GIS bases useful for land resource mapping; base laws in place; </w:t>
      </w:r>
      <w:r w:rsidR="00982EB8">
        <w:rPr>
          <w:rFonts w:cs="Arial"/>
          <w:sz w:val="20"/>
          <w:szCs w:val="20"/>
          <w:lang w:eastAsia="fr-FR"/>
        </w:rPr>
        <w:t>s</w:t>
      </w:r>
      <w:r w:rsidR="00780B14" w:rsidRPr="00962206">
        <w:rPr>
          <w:rFonts w:cs="Arial"/>
          <w:sz w:val="20"/>
          <w:szCs w:val="20"/>
          <w:lang w:eastAsia="fr-FR"/>
        </w:rPr>
        <w:t>ome training centres exist for GIS bases and land resource mapping.</w:t>
      </w:r>
    </w:p>
    <w:p w:rsidR="00546823" w:rsidRDefault="00546823" w:rsidP="001278C9">
      <w:pPr>
        <w:autoSpaceDE w:val="0"/>
        <w:autoSpaceDN w:val="0"/>
        <w:adjustRightInd w:val="0"/>
        <w:spacing w:before="0" w:after="0"/>
        <w:rPr>
          <w:rFonts w:cs="Arial"/>
          <w:sz w:val="20"/>
          <w:szCs w:val="20"/>
          <w:lang w:eastAsia="fr-FR"/>
        </w:rPr>
      </w:pPr>
    </w:p>
    <w:p w:rsidR="00546823" w:rsidRPr="00962206" w:rsidRDefault="00546823" w:rsidP="001278C9">
      <w:pPr>
        <w:autoSpaceDE w:val="0"/>
        <w:autoSpaceDN w:val="0"/>
        <w:adjustRightInd w:val="0"/>
        <w:spacing w:before="0" w:after="0"/>
        <w:rPr>
          <w:rFonts w:ascii="TimesNewRomanPSMT" w:hAnsi="TimesNewRomanPSMT" w:cs="TimesNewRomanPSMT"/>
          <w:sz w:val="20"/>
          <w:szCs w:val="20"/>
          <w:lang w:eastAsia="fr-FR"/>
        </w:rPr>
      </w:pPr>
      <w:r>
        <w:rPr>
          <w:rFonts w:cs="Arial"/>
          <w:sz w:val="20"/>
          <w:szCs w:val="20"/>
          <w:lang w:eastAsia="fr-FR"/>
        </w:rPr>
        <w:t xml:space="preserve">However, very little progress was observed in component 3 as illustrated </w:t>
      </w:r>
      <w:r w:rsidR="00640DA4">
        <w:rPr>
          <w:rFonts w:cs="Arial"/>
          <w:sz w:val="20"/>
          <w:szCs w:val="20"/>
          <w:lang w:eastAsia="fr-FR"/>
        </w:rPr>
        <w:t>here below</w:t>
      </w:r>
      <w:r>
        <w:rPr>
          <w:rFonts w:cs="Arial"/>
          <w:sz w:val="20"/>
          <w:szCs w:val="20"/>
          <w:lang w:eastAsia="fr-FR"/>
        </w:rPr>
        <w:t>.</w:t>
      </w:r>
    </w:p>
    <w:p w:rsidR="00960DCE" w:rsidRPr="00962206" w:rsidRDefault="00960DCE" w:rsidP="001278C9">
      <w:pPr>
        <w:autoSpaceDE w:val="0"/>
        <w:autoSpaceDN w:val="0"/>
        <w:adjustRightInd w:val="0"/>
        <w:spacing w:before="0" w:after="0"/>
        <w:rPr>
          <w:rFonts w:cs="Arial"/>
          <w:bCs/>
          <w:sz w:val="20"/>
          <w:szCs w:val="20"/>
          <w:lang w:eastAsia="fr-FR"/>
        </w:rPr>
      </w:pPr>
    </w:p>
    <w:tbl>
      <w:tblPr>
        <w:tblW w:w="9234" w:type="dxa"/>
        <w:tblCellSpacing w:w="0" w:type="dxa"/>
        <w:tblCellMar>
          <w:left w:w="0" w:type="dxa"/>
          <w:right w:w="0" w:type="dxa"/>
        </w:tblCellMar>
        <w:tblLook w:val="0000" w:firstRow="0" w:lastRow="0" w:firstColumn="0" w:lastColumn="0" w:noHBand="0" w:noVBand="0"/>
      </w:tblPr>
      <w:tblGrid>
        <w:gridCol w:w="4840"/>
        <w:gridCol w:w="4394"/>
      </w:tblGrid>
      <w:tr w:rsidR="00996F0E" w:rsidRPr="00962206">
        <w:trPr>
          <w:trHeight w:val="273"/>
          <w:tblCellSpacing w:w="0" w:type="dxa"/>
        </w:trPr>
        <w:tc>
          <w:tcPr>
            <w:tcW w:w="9234" w:type="dxa"/>
            <w:gridSpan w:val="2"/>
            <w:tcBorders>
              <w:top w:val="single" w:sz="8" w:space="0" w:color="000000"/>
              <w:left w:val="single" w:sz="8" w:space="0" w:color="000000"/>
              <w:bottom w:val="single" w:sz="4" w:space="0" w:color="000000"/>
            </w:tcBorders>
            <w:shd w:val="clear" w:color="auto" w:fill="DDDDDD"/>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 xml:space="preserve">Progress towards </w:t>
            </w:r>
            <w:r w:rsidR="00546823">
              <w:rPr>
                <w:rFonts w:cs="Arial"/>
                <w:b/>
                <w:bCs/>
                <w:sz w:val="20"/>
                <w:szCs w:val="20"/>
                <w:lang w:eastAsia="fr-FR"/>
              </w:rPr>
              <w:t>Component</w:t>
            </w:r>
            <w:r w:rsidRPr="00962206">
              <w:rPr>
                <w:rFonts w:cs="Arial"/>
                <w:b/>
                <w:bCs/>
                <w:sz w:val="20"/>
                <w:szCs w:val="20"/>
                <w:lang w:eastAsia="fr-FR"/>
              </w:rPr>
              <w:t xml:space="preserve"> 3 </w:t>
            </w:r>
            <w:r w:rsidR="00780B14" w:rsidRPr="00962206">
              <w:rPr>
                <w:rFonts w:cs="Arial"/>
                <w:b/>
                <w:bCs/>
                <w:sz w:val="20"/>
                <w:szCs w:val="20"/>
                <w:lang w:eastAsia="fr-FR"/>
              </w:rPr>
              <w:t>–</w:t>
            </w:r>
            <w:r w:rsidRPr="00962206">
              <w:rPr>
                <w:rFonts w:cs="Arial"/>
                <w:b/>
                <w:bCs/>
                <w:sz w:val="20"/>
                <w:szCs w:val="20"/>
                <w:lang w:eastAsia="fr-FR"/>
              </w:rPr>
              <w:t xml:space="preserve"> </w:t>
            </w:r>
            <w:r w:rsidR="00780B14" w:rsidRPr="00962206">
              <w:rPr>
                <w:rFonts w:cs="Arial"/>
                <w:b/>
                <w:bCs/>
                <w:sz w:val="20"/>
                <w:szCs w:val="20"/>
                <w:lang w:eastAsia="fr-FR"/>
              </w:rPr>
              <w:t xml:space="preserve">very </w:t>
            </w:r>
            <w:r w:rsidRPr="00962206">
              <w:rPr>
                <w:rFonts w:cs="Arial"/>
                <w:b/>
                <w:bCs/>
                <w:sz w:val="20"/>
                <w:szCs w:val="20"/>
                <w:lang w:eastAsia="fr-FR"/>
              </w:rPr>
              <w:t>little</w:t>
            </w:r>
          </w:p>
        </w:tc>
      </w:tr>
      <w:tr w:rsidR="00996F0E" w:rsidRPr="00962206">
        <w:trPr>
          <w:trHeight w:val="274"/>
          <w:tblCellSpacing w:w="0" w:type="dxa"/>
        </w:trPr>
        <w:tc>
          <w:tcPr>
            <w:tcW w:w="4840" w:type="dxa"/>
            <w:tcBorders>
              <w:top w:val="single" w:sz="4" w:space="0" w:color="000000"/>
              <w:left w:val="single" w:sz="8" w:space="0" w:color="000000"/>
              <w:bottom w:val="single" w:sz="4" w:space="0" w:color="000000"/>
              <w:right w:val="single" w:sz="4" w:space="0" w:color="000000"/>
            </w:tcBorders>
            <w:shd w:val="clear" w:color="auto" w:fill="DDDDDD"/>
          </w:tcPr>
          <w:p w:rsidR="00996F0E" w:rsidRPr="00962206" w:rsidRDefault="00546823" w:rsidP="001278C9">
            <w:pPr>
              <w:autoSpaceDE w:val="0"/>
              <w:autoSpaceDN w:val="0"/>
              <w:adjustRightInd w:val="0"/>
              <w:spacing w:before="0" w:after="0"/>
              <w:rPr>
                <w:rFonts w:cs="Arial"/>
                <w:bCs/>
                <w:sz w:val="20"/>
                <w:szCs w:val="20"/>
                <w:lang w:eastAsia="fr-FR"/>
              </w:rPr>
            </w:pPr>
            <w:r w:rsidRPr="00962206">
              <w:rPr>
                <w:rFonts w:cs="Arial"/>
                <w:b/>
                <w:bCs/>
                <w:sz w:val="20"/>
                <w:szCs w:val="20"/>
                <w:lang w:eastAsia="fr-FR"/>
              </w:rPr>
              <w:t>Project performance indicators</w:t>
            </w:r>
          </w:p>
        </w:tc>
        <w:tc>
          <w:tcPr>
            <w:tcW w:w="4394" w:type="dxa"/>
            <w:tcBorders>
              <w:top w:val="single" w:sz="4" w:space="0" w:color="000000"/>
              <w:left w:val="single" w:sz="4" w:space="0" w:color="000000"/>
              <w:bottom w:val="single" w:sz="4" w:space="0" w:color="000000"/>
              <w:right w:val="single" w:sz="8" w:space="0" w:color="000000"/>
            </w:tcBorders>
            <w:shd w:val="clear" w:color="auto" w:fill="DDDDDD"/>
          </w:tcPr>
          <w:p w:rsidR="00996F0E" w:rsidRPr="00962206" w:rsidRDefault="00546823" w:rsidP="001278C9">
            <w:pPr>
              <w:autoSpaceDE w:val="0"/>
              <w:autoSpaceDN w:val="0"/>
              <w:adjustRightInd w:val="0"/>
              <w:spacing w:before="0" w:after="0"/>
              <w:rPr>
                <w:rFonts w:cs="Arial"/>
                <w:bCs/>
                <w:sz w:val="20"/>
                <w:szCs w:val="20"/>
                <w:lang w:eastAsia="fr-FR"/>
              </w:rPr>
            </w:pPr>
            <w:r>
              <w:rPr>
                <w:rFonts w:cs="Arial"/>
                <w:b/>
                <w:bCs/>
                <w:sz w:val="20"/>
                <w:szCs w:val="20"/>
                <w:lang w:eastAsia="fr-FR"/>
              </w:rPr>
              <w:t xml:space="preserve">Project output </w:t>
            </w:r>
            <w:r w:rsidR="00996F0E" w:rsidRPr="00962206">
              <w:rPr>
                <w:rFonts w:cs="Arial"/>
                <w:b/>
                <w:bCs/>
                <w:sz w:val="20"/>
                <w:szCs w:val="20"/>
                <w:lang w:eastAsia="fr-FR"/>
              </w:rPr>
              <w:t>Status</w:t>
            </w:r>
          </w:p>
        </w:tc>
      </w:tr>
      <w:tr w:rsidR="00996F0E" w:rsidRPr="00962206">
        <w:trPr>
          <w:trHeight w:val="890"/>
          <w:tblCellSpacing w:w="0" w:type="dxa"/>
        </w:trPr>
        <w:tc>
          <w:tcPr>
            <w:tcW w:w="4840"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Staff of Dept of Forests, environment and conservation, dept of lands, have the capacity to implement SLM practices and train others in SLM</w:t>
            </w:r>
          </w:p>
        </w:tc>
        <w:tc>
          <w:tcPr>
            <w:tcW w:w="4394" w:type="dxa"/>
            <w:tcBorders>
              <w:top w:val="single" w:sz="4" w:space="0" w:color="000000"/>
              <w:left w:val="single" w:sz="4" w:space="0" w:color="000000"/>
              <w:bottom w:val="single" w:sz="4" w:space="0" w:color="000000"/>
              <w:right w:val="single" w:sz="8" w:space="0" w:color="000000"/>
            </w:tcBorders>
          </w:tcPr>
          <w:p w:rsidR="00996F0E" w:rsidRPr="00962206" w:rsidRDefault="00546823" w:rsidP="001278C9">
            <w:pPr>
              <w:autoSpaceDE w:val="0"/>
              <w:autoSpaceDN w:val="0"/>
              <w:adjustRightInd w:val="0"/>
              <w:spacing w:before="0" w:after="0"/>
              <w:rPr>
                <w:rFonts w:cs="Arial"/>
                <w:bCs/>
                <w:sz w:val="20"/>
                <w:szCs w:val="20"/>
                <w:lang w:eastAsia="fr-FR"/>
              </w:rPr>
            </w:pPr>
            <w:r>
              <w:rPr>
                <w:rFonts w:cs="Arial"/>
                <w:bCs/>
                <w:sz w:val="20"/>
                <w:szCs w:val="20"/>
                <w:lang w:eastAsia="fr-FR"/>
              </w:rPr>
              <w:t>No. The stakeholders</w:t>
            </w:r>
            <w:r w:rsidR="00996F0E" w:rsidRPr="00962206">
              <w:rPr>
                <w:rFonts w:cs="Arial"/>
                <w:bCs/>
                <w:sz w:val="20"/>
                <w:szCs w:val="20"/>
                <w:lang w:eastAsia="fr-FR"/>
              </w:rPr>
              <w:t xml:space="preserve"> were not involved</w:t>
            </w:r>
            <w:r w:rsidR="00F7404B" w:rsidRPr="00962206">
              <w:rPr>
                <w:rFonts w:cs="Arial"/>
                <w:bCs/>
                <w:sz w:val="20"/>
                <w:szCs w:val="20"/>
                <w:lang w:eastAsia="fr-FR"/>
              </w:rPr>
              <w:t xml:space="preserve"> in the project</w:t>
            </w:r>
          </w:p>
        </w:tc>
      </w:tr>
      <w:tr w:rsidR="00996F0E" w:rsidRPr="00962206">
        <w:trPr>
          <w:trHeight w:val="408"/>
          <w:tblCellSpacing w:w="0" w:type="dxa"/>
        </w:trPr>
        <w:tc>
          <w:tcPr>
            <w:tcW w:w="4840" w:type="dxa"/>
            <w:tcBorders>
              <w:top w:val="single" w:sz="4" w:space="0" w:color="000000"/>
              <w:left w:val="single" w:sz="8" w:space="0" w:color="000000"/>
              <w:bottom w:val="single" w:sz="4"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Technical information &amp; skills on SLM are to be implemented</w:t>
            </w:r>
          </w:p>
        </w:tc>
        <w:tc>
          <w:tcPr>
            <w:tcW w:w="4394" w:type="dxa"/>
            <w:tcBorders>
              <w:top w:val="single" w:sz="4" w:space="0" w:color="000000"/>
              <w:left w:val="single" w:sz="4" w:space="0" w:color="000000"/>
              <w:bottom w:val="single" w:sz="4" w:space="0" w:color="000000"/>
              <w:right w:val="single" w:sz="8" w:space="0" w:color="000000"/>
            </w:tcBorders>
          </w:tcPr>
          <w:p w:rsidR="00996F0E"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on GIS</w:t>
            </w:r>
            <w:r w:rsidR="00546823">
              <w:rPr>
                <w:rFonts w:cs="Arial"/>
                <w:bCs/>
                <w:sz w:val="20"/>
                <w:szCs w:val="20"/>
                <w:lang w:eastAsia="fr-FR"/>
              </w:rPr>
              <w:t xml:space="preserve"> which is not operational</w:t>
            </w:r>
          </w:p>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on land use planning</w:t>
            </w:r>
            <w:r w:rsidR="00546823">
              <w:rPr>
                <w:rFonts w:cs="Arial"/>
                <w:bCs/>
                <w:sz w:val="20"/>
                <w:szCs w:val="20"/>
                <w:lang w:eastAsia="fr-FR"/>
              </w:rPr>
              <w:t xml:space="preserve"> using GIS</w:t>
            </w:r>
          </w:p>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Not on land degradation mapping</w:t>
            </w:r>
            <w:r w:rsidR="00546823">
              <w:rPr>
                <w:rFonts w:cs="Arial"/>
                <w:bCs/>
                <w:sz w:val="20"/>
                <w:szCs w:val="20"/>
                <w:lang w:eastAsia="fr-FR"/>
              </w:rPr>
              <w:t xml:space="preserve"> using GIS</w:t>
            </w:r>
          </w:p>
        </w:tc>
      </w:tr>
      <w:tr w:rsidR="00996F0E" w:rsidRPr="00962206">
        <w:trPr>
          <w:trHeight w:val="513"/>
          <w:tblCellSpacing w:w="0" w:type="dxa"/>
        </w:trPr>
        <w:tc>
          <w:tcPr>
            <w:tcW w:w="4840" w:type="dxa"/>
            <w:tcBorders>
              <w:top w:val="single" w:sz="4" w:space="0" w:color="000000"/>
              <w:left w:val="single" w:sz="8" w:space="0" w:color="000000"/>
              <w:bottom w:val="single" w:sz="8" w:space="0" w:color="000000"/>
              <w:right w:val="single" w:sz="4" w:space="0" w:color="000000"/>
            </w:tcBorders>
          </w:tcPr>
          <w:p w:rsidR="00996F0E" w:rsidRPr="00962206" w:rsidRDefault="00996F0E"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Community based capacities are enhanced through a SLM pilot that are established in key site in Solomons</w:t>
            </w:r>
          </w:p>
        </w:tc>
        <w:tc>
          <w:tcPr>
            <w:tcW w:w="4394" w:type="dxa"/>
            <w:tcBorders>
              <w:top w:val="single" w:sz="4" w:space="0" w:color="000000"/>
              <w:left w:val="single" w:sz="4" w:space="0" w:color="000000"/>
              <w:bottom w:val="single" w:sz="8" w:space="0" w:color="000000"/>
              <w:right w:val="single" w:sz="8" w:space="0" w:color="000000"/>
            </w:tcBorders>
          </w:tcPr>
          <w:p w:rsidR="00996F0E" w:rsidRPr="00962206" w:rsidRDefault="00982EB8" w:rsidP="00982EB8">
            <w:pPr>
              <w:autoSpaceDE w:val="0"/>
              <w:autoSpaceDN w:val="0"/>
              <w:adjustRightInd w:val="0"/>
              <w:spacing w:before="0" w:after="0"/>
              <w:rPr>
                <w:rFonts w:cs="Arial"/>
                <w:bCs/>
                <w:sz w:val="20"/>
                <w:szCs w:val="20"/>
                <w:lang w:eastAsia="fr-FR"/>
              </w:rPr>
            </w:pPr>
            <w:r>
              <w:rPr>
                <w:rFonts w:cs="Arial"/>
                <w:bCs/>
                <w:sz w:val="20"/>
                <w:szCs w:val="20"/>
                <w:lang w:eastAsia="fr-FR"/>
              </w:rPr>
              <w:t>V</w:t>
            </w:r>
            <w:r w:rsidR="00183715" w:rsidRPr="00962206">
              <w:rPr>
                <w:rFonts w:cs="Arial"/>
                <w:bCs/>
                <w:sz w:val="20"/>
                <w:szCs w:val="20"/>
                <w:lang w:eastAsia="fr-FR"/>
              </w:rPr>
              <w:t>ery</w:t>
            </w:r>
            <w:r w:rsidR="00996F0E" w:rsidRPr="00962206">
              <w:rPr>
                <w:rFonts w:cs="Arial"/>
                <w:bCs/>
                <w:sz w:val="20"/>
                <w:szCs w:val="20"/>
                <w:lang w:eastAsia="fr-FR"/>
              </w:rPr>
              <w:t xml:space="preserve"> little</w:t>
            </w:r>
            <w:r w:rsidR="00183715" w:rsidRPr="00962206">
              <w:rPr>
                <w:rFonts w:cs="Arial"/>
                <w:bCs/>
                <w:sz w:val="20"/>
                <w:szCs w:val="20"/>
                <w:lang w:eastAsia="fr-FR"/>
              </w:rPr>
              <w:t xml:space="preserve"> – communities consider SLM as </w:t>
            </w:r>
            <w:r w:rsidR="00546823">
              <w:rPr>
                <w:rFonts w:cs="Arial"/>
                <w:bCs/>
                <w:sz w:val="20"/>
                <w:szCs w:val="20"/>
                <w:lang w:eastAsia="fr-FR"/>
              </w:rPr>
              <w:t xml:space="preserve">techniques in </w:t>
            </w:r>
            <w:r w:rsidR="00183715" w:rsidRPr="00962206">
              <w:rPr>
                <w:rFonts w:cs="Arial"/>
                <w:bCs/>
                <w:sz w:val="20"/>
                <w:szCs w:val="20"/>
                <w:lang w:eastAsia="fr-FR"/>
              </w:rPr>
              <w:t>planting Mucune seeds for soil improvement</w:t>
            </w:r>
          </w:p>
        </w:tc>
      </w:tr>
      <w:tr w:rsidR="00214248" w:rsidRPr="00962206">
        <w:trPr>
          <w:trHeight w:val="513"/>
          <w:tblCellSpacing w:w="0" w:type="dxa"/>
        </w:trPr>
        <w:tc>
          <w:tcPr>
            <w:tcW w:w="4840" w:type="dxa"/>
            <w:tcBorders>
              <w:top w:val="single" w:sz="4" w:space="0" w:color="000000"/>
              <w:left w:val="single" w:sz="8" w:space="0" w:color="000000"/>
              <w:bottom w:val="single" w:sz="8" w:space="0" w:color="000000"/>
              <w:right w:val="single" w:sz="4"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Best practices in environmental economics for policy </w:t>
            </w:r>
            <w:r w:rsidR="00480DB6" w:rsidRPr="00962206">
              <w:rPr>
                <w:rFonts w:cs="Arial"/>
                <w:bCs/>
                <w:sz w:val="20"/>
                <w:szCs w:val="20"/>
                <w:lang w:eastAsia="fr-FR"/>
              </w:rPr>
              <w:t>assessment</w:t>
            </w:r>
            <w:r w:rsidRPr="00962206">
              <w:rPr>
                <w:rFonts w:cs="Arial"/>
                <w:bCs/>
                <w:sz w:val="20"/>
                <w:szCs w:val="20"/>
                <w:lang w:eastAsia="fr-FR"/>
              </w:rPr>
              <w:t xml:space="preserve">, land use approaches and sustainable farming </w:t>
            </w:r>
            <w:r w:rsidR="00F01754" w:rsidRPr="00962206">
              <w:rPr>
                <w:rFonts w:cs="Arial"/>
                <w:bCs/>
                <w:sz w:val="20"/>
                <w:szCs w:val="20"/>
                <w:lang w:eastAsia="fr-FR"/>
              </w:rPr>
              <w:t>guidelines are established by MAL</w:t>
            </w:r>
          </w:p>
        </w:tc>
        <w:tc>
          <w:tcPr>
            <w:tcW w:w="4394" w:type="dxa"/>
            <w:tcBorders>
              <w:top w:val="single" w:sz="4" w:space="0" w:color="000000"/>
              <w:left w:val="single" w:sz="4" w:space="0" w:color="000000"/>
              <w:bottom w:val="single" w:sz="8" w:space="0" w:color="000000"/>
              <w:right w:val="single" w:sz="8"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Not </w:t>
            </w:r>
            <w:r w:rsidR="00546823">
              <w:rPr>
                <w:rFonts w:cs="Arial"/>
                <w:bCs/>
                <w:sz w:val="20"/>
                <w:szCs w:val="20"/>
                <w:lang w:eastAsia="fr-FR"/>
              </w:rPr>
              <w:t xml:space="preserve">delivered </w:t>
            </w:r>
            <w:r w:rsidR="00F7404B" w:rsidRPr="00962206">
              <w:rPr>
                <w:rFonts w:cs="Arial"/>
                <w:bCs/>
                <w:sz w:val="20"/>
                <w:szCs w:val="20"/>
                <w:lang w:eastAsia="fr-FR"/>
              </w:rPr>
              <w:t>by the project</w:t>
            </w:r>
          </w:p>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 farming guidelines found</w:t>
            </w:r>
          </w:p>
        </w:tc>
      </w:tr>
      <w:tr w:rsidR="00214248" w:rsidRPr="00962206">
        <w:trPr>
          <w:trHeight w:val="513"/>
          <w:tblCellSpacing w:w="0" w:type="dxa"/>
        </w:trPr>
        <w:tc>
          <w:tcPr>
            <w:tcW w:w="4840" w:type="dxa"/>
            <w:tcBorders>
              <w:top w:val="single" w:sz="4" w:space="0" w:color="000000"/>
              <w:left w:val="single" w:sz="8" w:space="0" w:color="000000"/>
              <w:bottom w:val="single" w:sz="8" w:space="0" w:color="000000"/>
              <w:right w:val="single" w:sz="4"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 xml:space="preserve">SLM networks </w:t>
            </w:r>
            <w:r w:rsidR="00F01754" w:rsidRPr="00962206">
              <w:rPr>
                <w:rFonts w:cs="Arial"/>
                <w:bCs/>
                <w:sz w:val="20"/>
                <w:szCs w:val="20"/>
                <w:lang w:eastAsia="fr-FR"/>
              </w:rPr>
              <w:t>established</w:t>
            </w:r>
            <w:r w:rsidRPr="00962206">
              <w:rPr>
                <w:rFonts w:cs="Arial"/>
                <w:bCs/>
                <w:sz w:val="20"/>
                <w:szCs w:val="20"/>
                <w:lang w:eastAsia="fr-FR"/>
              </w:rPr>
              <w:t xml:space="preserve"> at national and local levels</w:t>
            </w:r>
          </w:p>
        </w:tc>
        <w:tc>
          <w:tcPr>
            <w:tcW w:w="4394" w:type="dxa"/>
            <w:tcBorders>
              <w:top w:val="single" w:sz="4" w:space="0" w:color="000000"/>
              <w:left w:val="single" w:sz="4" w:space="0" w:color="000000"/>
              <w:bottom w:val="single" w:sz="8" w:space="0" w:color="000000"/>
              <w:right w:val="single" w:sz="8" w:space="0" w:color="000000"/>
            </w:tcBorders>
          </w:tcPr>
          <w:p w:rsidR="00214248" w:rsidRPr="00962206" w:rsidRDefault="00214248" w:rsidP="001278C9">
            <w:pPr>
              <w:autoSpaceDE w:val="0"/>
              <w:autoSpaceDN w:val="0"/>
              <w:adjustRightInd w:val="0"/>
              <w:spacing w:before="0" w:after="0"/>
              <w:rPr>
                <w:rFonts w:cs="Arial"/>
                <w:bCs/>
                <w:sz w:val="20"/>
                <w:szCs w:val="20"/>
                <w:lang w:eastAsia="fr-FR"/>
              </w:rPr>
            </w:pPr>
            <w:r w:rsidRPr="00962206">
              <w:rPr>
                <w:rFonts w:cs="Arial"/>
                <w:bCs/>
                <w:sz w:val="20"/>
                <w:szCs w:val="20"/>
                <w:lang w:eastAsia="fr-FR"/>
              </w:rPr>
              <w:t>No, only during inception workshop but never effective during implementation, SLM network net set at local levels</w:t>
            </w:r>
          </w:p>
        </w:tc>
      </w:tr>
    </w:tbl>
    <w:p w:rsidR="00996F0E" w:rsidRPr="00962206" w:rsidRDefault="00996F0E" w:rsidP="001278C9">
      <w:pPr>
        <w:autoSpaceDE w:val="0"/>
        <w:autoSpaceDN w:val="0"/>
        <w:adjustRightInd w:val="0"/>
        <w:spacing w:before="0" w:after="0"/>
        <w:rPr>
          <w:rFonts w:cs="Arial"/>
          <w:bCs/>
          <w:sz w:val="20"/>
          <w:szCs w:val="20"/>
          <w:lang w:eastAsia="fr-FR"/>
        </w:rPr>
      </w:pPr>
    </w:p>
    <w:p w:rsidR="00960DCE" w:rsidRPr="00962206" w:rsidRDefault="00960DCE" w:rsidP="001278C9">
      <w:pPr>
        <w:autoSpaceDE w:val="0"/>
        <w:autoSpaceDN w:val="0"/>
        <w:adjustRightInd w:val="0"/>
        <w:spacing w:before="0" w:after="0"/>
        <w:rPr>
          <w:rFonts w:cs="Arial"/>
          <w:b/>
          <w:bCs/>
          <w:sz w:val="20"/>
          <w:szCs w:val="20"/>
          <w:lang w:eastAsia="fr-FR"/>
        </w:rPr>
      </w:pPr>
    </w:p>
    <w:p w:rsidR="00960DCE" w:rsidRPr="00962206" w:rsidRDefault="00800ED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Component </w:t>
      </w:r>
      <w:r w:rsidR="00960DCE" w:rsidRPr="00962206">
        <w:rPr>
          <w:rFonts w:cs="Arial"/>
          <w:b/>
          <w:bCs/>
          <w:sz w:val="20"/>
          <w:szCs w:val="20"/>
          <w:lang w:eastAsia="fr-FR"/>
        </w:rPr>
        <w:t xml:space="preserve">4: Enhanced technical support at the local, provincial and national levels to assist with mainstreaming and integrated decision-making. </w:t>
      </w:r>
      <w:r w:rsidR="00960DCE" w:rsidRPr="00962206">
        <w:rPr>
          <w:rFonts w:cs="Arial"/>
          <w:bCs/>
          <w:sz w:val="20"/>
          <w:szCs w:val="20"/>
          <w:lang w:eastAsia="fr-FR"/>
        </w:rPr>
        <w:t xml:space="preserve"> </w:t>
      </w:r>
      <w:r w:rsidR="00640DA4">
        <w:rPr>
          <w:rFonts w:cs="Arial"/>
          <w:bCs/>
          <w:sz w:val="20"/>
          <w:szCs w:val="20"/>
          <w:lang w:eastAsia="fr-FR"/>
        </w:rPr>
        <w:t>The e</w:t>
      </w:r>
      <w:r w:rsidR="00960DCE" w:rsidRPr="00962206">
        <w:rPr>
          <w:rFonts w:cs="Arial"/>
          <w:bCs/>
          <w:sz w:val="20"/>
          <w:szCs w:val="20"/>
          <w:lang w:eastAsia="fr-FR"/>
        </w:rPr>
        <w:t xml:space="preserve">xpected output includes </w:t>
      </w:r>
      <w:r w:rsidR="00640DA4">
        <w:rPr>
          <w:rFonts w:cs="Arial"/>
          <w:sz w:val="20"/>
          <w:szCs w:val="20"/>
          <w:lang w:eastAsia="fr-FR"/>
        </w:rPr>
        <w:t>t</w:t>
      </w:r>
      <w:r w:rsidR="00960DCE" w:rsidRPr="00962206">
        <w:rPr>
          <w:rFonts w:cs="Arial"/>
          <w:sz w:val="20"/>
          <w:szCs w:val="20"/>
          <w:lang w:eastAsia="fr-FR"/>
        </w:rPr>
        <w:t>ools, guidelines and manuals for different approaches to capacity development, mainstreaming with policy platforms and integra</w:t>
      </w:r>
      <w:r w:rsidR="00F01754" w:rsidRPr="00962206">
        <w:rPr>
          <w:rFonts w:cs="Arial"/>
          <w:sz w:val="20"/>
          <w:szCs w:val="20"/>
          <w:lang w:eastAsia="fr-FR"/>
        </w:rPr>
        <w:t>ted land use planning options;</w:t>
      </w:r>
      <w:r w:rsidR="00982EB8">
        <w:rPr>
          <w:rFonts w:cs="Arial"/>
          <w:sz w:val="20"/>
          <w:szCs w:val="20"/>
          <w:lang w:eastAsia="fr-FR"/>
        </w:rPr>
        <w:t xml:space="preserve"> l</w:t>
      </w:r>
      <w:r w:rsidR="00960DCE" w:rsidRPr="00962206">
        <w:rPr>
          <w:rFonts w:cs="Arial"/>
          <w:sz w:val="20"/>
          <w:szCs w:val="20"/>
          <w:lang w:eastAsia="fr-FR"/>
        </w:rPr>
        <w:t>ocal and national knowledge management networks, linked to existing networks; Effective monitoring and evaluation systems in place using the GIS, and Provincial reporting frameworks</w:t>
      </w:r>
      <w:r w:rsidR="00640DA4">
        <w:rPr>
          <w:rFonts w:cs="Arial"/>
          <w:sz w:val="20"/>
          <w:szCs w:val="20"/>
          <w:lang w:eastAsia="fr-FR"/>
        </w:rPr>
        <w:t xml:space="preserve"> and</w:t>
      </w:r>
      <w:r w:rsidR="00960DCE" w:rsidRPr="00962206">
        <w:rPr>
          <w:rFonts w:cs="Arial"/>
          <w:sz w:val="20"/>
          <w:szCs w:val="20"/>
          <w:lang w:eastAsia="fr-FR"/>
        </w:rPr>
        <w:t xml:space="preserve"> Incorporation of local and traditional management approaches into </w:t>
      </w:r>
      <w:r w:rsidR="00F01754" w:rsidRPr="00962206">
        <w:rPr>
          <w:rFonts w:cs="Arial"/>
          <w:sz w:val="20"/>
          <w:szCs w:val="20"/>
          <w:lang w:eastAsia="fr-FR"/>
        </w:rPr>
        <w:t>community led</w:t>
      </w:r>
      <w:r w:rsidR="00960DCE" w:rsidRPr="00962206">
        <w:rPr>
          <w:rFonts w:cs="Arial"/>
          <w:sz w:val="20"/>
          <w:szCs w:val="20"/>
          <w:lang w:eastAsia="fr-FR"/>
        </w:rPr>
        <w:t xml:space="preserve"> integrated land use planning systems.</w:t>
      </w:r>
    </w:p>
    <w:p w:rsidR="00F7404B" w:rsidRPr="00962206" w:rsidRDefault="00F7404B" w:rsidP="001278C9">
      <w:pPr>
        <w:autoSpaceDE w:val="0"/>
        <w:autoSpaceDN w:val="0"/>
        <w:adjustRightInd w:val="0"/>
        <w:spacing w:before="0" w:after="0"/>
        <w:rPr>
          <w:rFonts w:cs="Arial"/>
          <w:sz w:val="20"/>
          <w:szCs w:val="20"/>
          <w:lang w:eastAsia="fr-FR"/>
        </w:rPr>
      </w:pPr>
    </w:p>
    <w:tbl>
      <w:tblPr>
        <w:tblW w:w="9376" w:type="dxa"/>
        <w:tblCellSpacing w:w="0" w:type="dxa"/>
        <w:tblCellMar>
          <w:left w:w="0" w:type="dxa"/>
          <w:right w:w="0" w:type="dxa"/>
        </w:tblCellMar>
        <w:tblLook w:val="0000" w:firstRow="0" w:lastRow="0" w:firstColumn="0" w:lastColumn="0" w:noHBand="0" w:noVBand="0"/>
      </w:tblPr>
      <w:tblGrid>
        <w:gridCol w:w="5298"/>
        <w:gridCol w:w="4078"/>
      </w:tblGrid>
      <w:tr w:rsidR="00780B14" w:rsidRPr="00962206">
        <w:trPr>
          <w:trHeight w:val="272"/>
          <w:tblCellSpacing w:w="0" w:type="dxa"/>
        </w:trPr>
        <w:tc>
          <w:tcPr>
            <w:tcW w:w="9376" w:type="dxa"/>
            <w:gridSpan w:val="2"/>
            <w:tcBorders>
              <w:top w:val="single" w:sz="8" w:space="0" w:color="000000"/>
              <w:left w:val="single" w:sz="8" w:space="0" w:color="000000"/>
              <w:bottom w:val="single" w:sz="4" w:space="0" w:color="000000"/>
            </w:tcBorders>
            <w:shd w:val="clear" w:color="auto" w:fill="DDDDDD"/>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 xml:space="preserve">Progress towards </w:t>
            </w:r>
            <w:r w:rsidR="00640DA4">
              <w:rPr>
                <w:rFonts w:cs="Arial"/>
                <w:b/>
                <w:bCs/>
                <w:sz w:val="20"/>
                <w:szCs w:val="20"/>
                <w:lang w:eastAsia="fr-FR"/>
              </w:rPr>
              <w:t>Component</w:t>
            </w:r>
            <w:r w:rsidRPr="00962206">
              <w:rPr>
                <w:rFonts w:cs="Arial"/>
                <w:b/>
                <w:bCs/>
                <w:sz w:val="20"/>
                <w:szCs w:val="20"/>
                <w:lang w:eastAsia="fr-FR"/>
              </w:rPr>
              <w:t xml:space="preserve"> 4 – No</w:t>
            </w:r>
          </w:p>
        </w:tc>
      </w:tr>
      <w:tr w:rsidR="00780B14" w:rsidRPr="00962206">
        <w:trPr>
          <w:trHeight w:val="400"/>
          <w:tblCellSpacing w:w="0" w:type="dxa"/>
        </w:trPr>
        <w:tc>
          <w:tcPr>
            <w:tcW w:w="5298" w:type="dxa"/>
            <w:tcBorders>
              <w:top w:val="single" w:sz="4" w:space="0" w:color="000000"/>
              <w:left w:val="single" w:sz="8" w:space="0" w:color="000000"/>
              <w:bottom w:val="single" w:sz="4" w:space="0" w:color="000000"/>
              <w:right w:val="single" w:sz="4" w:space="0" w:color="000000"/>
            </w:tcBorders>
            <w:shd w:val="clear" w:color="auto" w:fill="DDDDDD"/>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b/>
                <w:bCs/>
                <w:sz w:val="20"/>
                <w:szCs w:val="20"/>
                <w:lang w:eastAsia="fr-FR"/>
              </w:rPr>
              <w:t>Project performance</w:t>
            </w:r>
            <w:r w:rsidR="00640DA4">
              <w:rPr>
                <w:rFonts w:cs="Arial"/>
                <w:b/>
                <w:bCs/>
                <w:sz w:val="20"/>
                <w:szCs w:val="20"/>
                <w:lang w:eastAsia="fr-FR"/>
              </w:rPr>
              <w:t xml:space="preserve"> indicators</w:t>
            </w:r>
          </w:p>
        </w:tc>
        <w:tc>
          <w:tcPr>
            <w:tcW w:w="4078" w:type="dxa"/>
            <w:tcBorders>
              <w:top w:val="single" w:sz="4" w:space="0" w:color="000000"/>
              <w:left w:val="single" w:sz="4" w:space="0" w:color="000000"/>
              <w:bottom w:val="single" w:sz="4" w:space="0" w:color="000000"/>
              <w:right w:val="single" w:sz="8" w:space="0" w:color="000000"/>
            </w:tcBorders>
            <w:shd w:val="clear" w:color="auto" w:fill="DDDDDD"/>
          </w:tcPr>
          <w:p w:rsidR="00780B14" w:rsidRPr="00962206" w:rsidRDefault="00640DA4" w:rsidP="001278C9">
            <w:pPr>
              <w:autoSpaceDE w:val="0"/>
              <w:autoSpaceDN w:val="0"/>
              <w:adjustRightInd w:val="0"/>
              <w:spacing w:before="0" w:after="0"/>
              <w:rPr>
                <w:rFonts w:cs="Arial"/>
                <w:sz w:val="20"/>
                <w:szCs w:val="20"/>
                <w:lang w:eastAsia="fr-FR"/>
              </w:rPr>
            </w:pPr>
            <w:r>
              <w:rPr>
                <w:rFonts w:cs="Arial"/>
                <w:b/>
                <w:bCs/>
                <w:sz w:val="20"/>
                <w:szCs w:val="20"/>
                <w:lang w:eastAsia="fr-FR"/>
              </w:rPr>
              <w:t xml:space="preserve">Project output </w:t>
            </w:r>
            <w:r w:rsidRPr="00962206">
              <w:rPr>
                <w:rFonts w:cs="Arial"/>
                <w:b/>
                <w:bCs/>
                <w:sz w:val="20"/>
                <w:szCs w:val="20"/>
                <w:lang w:eastAsia="fr-FR"/>
              </w:rPr>
              <w:t>Status</w:t>
            </w:r>
          </w:p>
        </w:tc>
      </w:tr>
      <w:tr w:rsidR="00780B14" w:rsidRPr="00962206">
        <w:trPr>
          <w:trHeight w:val="406"/>
          <w:tblCellSpacing w:w="0" w:type="dxa"/>
        </w:trPr>
        <w:tc>
          <w:tcPr>
            <w:tcW w:w="5298" w:type="dxa"/>
            <w:tcBorders>
              <w:top w:val="single" w:sz="4" w:space="0" w:color="000000"/>
              <w:left w:val="single" w:sz="8" w:space="0" w:color="000000"/>
              <w:bottom w:val="single" w:sz="4" w:space="0" w:color="000000"/>
              <w:right w:val="single" w:sz="4" w:space="0" w:color="000000"/>
            </w:tcBorders>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50% of land users and gov’t staff are satisfied with available technical support</w:t>
            </w:r>
          </w:p>
        </w:tc>
        <w:tc>
          <w:tcPr>
            <w:tcW w:w="4078" w:type="dxa"/>
            <w:tcBorders>
              <w:top w:val="single" w:sz="4" w:space="0" w:color="000000"/>
              <w:left w:val="single" w:sz="4" w:space="0" w:color="000000"/>
              <w:bottom w:val="single" w:sz="4" w:space="0" w:color="000000"/>
              <w:right w:val="single" w:sz="8" w:space="0" w:color="000000"/>
            </w:tcBorders>
          </w:tcPr>
          <w:p w:rsidR="00780B14" w:rsidRPr="00962206" w:rsidRDefault="00F7404B" w:rsidP="001278C9">
            <w:pPr>
              <w:autoSpaceDE w:val="0"/>
              <w:autoSpaceDN w:val="0"/>
              <w:adjustRightInd w:val="0"/>
              <w:spacing w:before="0" w:after="0"/>
              <w:rPr>
                <w:rFonts w:cs="Arial"/>
                <w:sz w:val="20"/>
                <w:szCs w:val="20"/>
                <w:lang w:eastAsia="fr-FR"/>
              </w:rPr>
            </w:pPr>
            <w:r w:rsidRPr="00962206">
              <w:rPr>
                <w:rFonts w:cs="Arial"/>
                <w:sz w:val="20"/>
                <w:szCs w:val="20"/>
                <w:lang w:eastAsia="fr-FR"/>
              </w:rPr>
              <w:t>No, all interviewees</w:t>
            </w:r>
            <w:r w:rsidR="00640DA4">
              <w:rPr>
                <w:rFonts w:cs="Arial"/>
                <w:sz w:val="20"/>
                <w:szCs w:val="20"/>
                <w:lang w:eastAsia="fr-FR"/>
              </w:rPr>
              <w:t xml:space="preserve"> included </w:t>
            </w:r>
            <w:r w:rsidR="00640DA4" w:rsidRPr="00962206">
              <w:rPr>
                <w:rFonts w:cs="Arial"/>
                <w:sz w:val="20"/>
                <w:szCs w:val="20"/>
                <w:lang w:eastAsia="fr-FR"/>
              </w:rPr>
              <w:t xml:space="preserve">MAL </w:t>
            </w:r>
            <w:r w:rsidR="00640DA4">
              <w:rPr>
                <w:rFonts w:cs="Arial"/>
                <w:sz w:val="20"/>
                <w:szCs w:val="20"/>
                <w:lang w:eastAsia="fr-FR"/>
              </w:rPr>
              <w:t>staff, s</w:t>
            </w:r>
            <w:r w:rsidR="00640DA4" w:rsidRPr="00962206">
              <w:rPr>
                <w:rFonts w:cs="Arial"/>
                <w:sz w:val="20"/>
                <w:szCs w:val="20"/>
                <w:lang w:eastAsia="fr-FR"/>
              </w:rPr>
              <w:t>takeholders</w:t>
            </w:r>
            <w:r w:rsidR="00640DA4">
              <w:rPr>
                <w:rFonts w:cs="Arial"/>
                <w:sz w:val="20"/>
                <w:szCs w:val="20"/>
                <w:lang w:eastAsia="fr-FR"/>
              </w:rPr>
              <w:t xml:space="preserve"> and </w:t>
            </w:r>
            <w:r w:rsidR="00640DA4" w:rsidRPr="00962206">
              <w:rPr>
                <w:rFonts w:cs="Arial"/>
                <w:sz w:val="20"/>
                <w:szCs w:val="20"/>
                <w:lang w:eastAsia="fr-FR"/>
              </w:rPr>
              <w:t>communities</w:t>
            </w:r>
            <w:r w:rsidRPr="00962206">
              <w:rPr>
                <w:rFonts w:cs="Arial"/>
                <w:sz w:val="20"/>
                <w:szCs w:val="20"/>
                <w:lang w:eastAsia="fr-FR"/>
              </w:rPr>
              <w:t xml:space="preserve"> were not satisfied.</w:t>
            </w:r>
          </w:p>
          <w:p w:rsidR="00780B14" w:rsidRPr="00962206" w:rsidRDefault="00780B14" w:rsidP="001278C9">
            <w:pPr>
              <w:autoSpaceDE w:val="0"/>
              <w:autoSpaceDN w:val="0"/>
              <w:adjustRightInd w:val="0"/>
              <w:spacing w:before="0" w:after="0"/>
              <w:rPr>
                <w:rFonts w:cs="Arial"/>
                <w:sz w:val="20"/>
                <w:szCs w:val="20"/>
                <w:lang w:eastAsia="fr-FR"/>
              </w:rPr>
            </w:pPr>
          </w:p>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UNDP backstopping not satisfied</w:t>
            </w:r>
          </w:p>
        </w:tc>
      </w:tr>
      <w:tr w:rsidR="00780B14" w:rsidRPr="00962206">
        <w:trPr>
          <w:trHeight w:val="1413"/>
          <w:tblCellSpacing w:w="0" w:type="dxa"/>
        </w:trPr>
        <w:tc>
          <w:tcPr>
            <w:tcW w:w="5298" w:type="dxa"/>
            <w:tcBorders>
              <w:top w:val="single" w:sz="4" w:space="0" w:color="000000"/>
              <w:left w:val="single" w:sz="8" w:space="0" w:color="000000"/>
              <w:bottom w:val="single" w:sz="8" w:space="0" w:color="000000"/>
              <w:right w:val="single" w:sz="4" w:space="0" w:color="000000"/>
            </w:tcBorders>
          </w:tcPr>
          <w:p w:rsidR="00B64708"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Innovative tools for SLM such as options for community based planning, traditional farming practices, ecosystem approaches to development, resource economics and its use in decision making EIA, </w:t>
            </w:r>
          </w:p>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GIS and GPS manuals adapted to local and national needs and are functional in places</w:t>
            </w:r>
          </w:p>
        </w:tc>
        <w:tc>
          <w:tcPr>
            <w:tcW w:w="4078" w:type="dxa"/>
            <w:tcBorders>
              <w:top w:val="single" w:sz="4" w:space="0" w:color="000000"/>
              <w:left w:val="single" w:sz="4" w:space="0" w:color="000000"/>
              <w:bottom w:val="single" w:sz="8" w:space="0" w:color="000000"/>
              <w:right w:val="single" w:sz="8" w:space="0" w:color="000000"/>
            </w:tcBorders>
          </w:tcPr>
          <w:p w:rsidR="00780B14" w:rsidRPr="00962206" w:rsidRDefault="00780B14" w:rsidP="001278C9">
            <w:pPr>
              <w:autoSpaceDE w:val="0"/>
              <w:autoSpaceDN w:val="0"/>
              <w:adjustRightInd w:val="0"/>
              <w:spacing w:before="0" w:after="0"/>
              <w:rPr>
                <w:rFonts w:cs="Arial"/>
                <w:sz w:val="20"/>
                <w:szCs w:val="20"/>
                <w:lang w:eastAsia="fr-FR"/>
              </w:rPr>
            </w:pPr>
            <w:r w:rsidRPr="00962206">
              <w:rPr>
                <w:rFonts w:cs="Arial"/>
                <w:sz w:val="20"/>
                <w:szCs w:val="20"/>
                <w:lang w:eastAsia="fr-FR"/>
              </w:rPr>
              <w:t>No, not from the project</w:t>
            </w:r>
          </w:p>
          <w:p w:rsidR="00B64708" w:rsidRPr="00962206" w:rsidRDefault="00B64708" w:rsidP="001278C9">
            <w:pPr>
              <w:autoSpaceDE w:val="0"/>
              <w:autoSpaceDN w:val="0"/>
              <w:adjustRightInd w:val="0"/>
              <w:spacing w:before="0" w:after="0"/>
              <w:rPr>
                <w:rFonts w:cs="Arial"/>
                <w:sz w:val="20"/>
                <w:szCs w:val="20"/>
                <w:lang w:eastAsia="fr-FR"/>
              </w:rPr>
            </w:pPr>
            <w:r w:rsidRPr="00962206">
              <w:rPr>
                <w:rFonts w:cs="Arial"/>
                <w:sz w:val="20"/>
                <w:szCs w:val="20"/>
                <w:lang w:eastAsia="fr-FR"/>
              </w:rPr>
              <w:t>No community based planning</w:t>
            </w:r>
          </w:p>
          <w:p w:rsidR="00B64708" w:rsidRPr="00962206" w:rsidRDefault="00640DA4" w:rsidP="001278C9">
            <w:pPr>
              <w:autoSpaceDE w:val="0"/>
              <w:autoSpaceDN w:val="0"/>
              <w:adjustRightInd w:val="0"/>
              <w:spacing w:before="0" w:after="0"/>
              <w:rPr>
                <w:rFonts w:cs="Arial"/>
                <w:sz w:val="20"/>
                <w:szCs w:val="20"/>
                <w:lang w:eastAsia="fr-FR"/>
              </w:rPr>
            </w:pPr>
            <w:r>
              <w:rPr>
                <w:rFonts w:cs="Arial"/>
                <w:sz w:val="20"/>
                <w:szCs w:val="20"/>
                <w:lang w:eastAsia="fr-FR"/>
              </w:rPr>
              <w:t>No manual</w:t>
            </w:r>
            <w:r w:rsidR="00B64708" w:rsidRPr="00962206">
              <w:rPr>
                <w:rFonts w:cs="Arial"/>
                <w:sz w:val="20"/>
                <w:szCs w:val="20"/>
                <w:lang w:eastAsia="fr-FR"/>
              </w:rPr>
              <w:t xml:space="preserve"> available to the communities</w:t>
            </w:r>
          </w:p>
          <w:p w:rsidR="00B64708" w:rsidRPr="00962206" w:rsidRDefault="009C1B78" w:rsidP="001278C9">
            <w:pPr>
              <w:autoSpaceDE w:val="0"/>
              <w:autoSpaceDN w:val="0"/>
              <w:adjustRightInd w:val="0"/>
              <w:spacing w:before="0" w:after="0"/>
              <w:rPr>
                <w:rFonts w:cs="Arial"/>
                <w:sz w:val="20"/>
                <w:szCs w:val="20"/>
                <w:lang w:eastAsia="fr-FR"/>
              </w:rPr>
            </w:pPr>
            <w:r w:rsidRPr="00962206">
              <w:rPr>
                <w:rFonts w:cs="Arial"/>
                <w:sz w:val="20"/>
                <w:szCs w:val="20"/>
                <w:lang w:eastAsia="fr-FR"/>
              </w:rPr>
              <w:t>some manuals exist (sighted by evaluators) in MAL but not utilised in the project</w:t>
            </w:r>
          </w:p>
        </w:tc>
      </w:tr>
    </w:tbl>
    <w:p w:rsidR="00F0496A" w:rsidRPr="00962206" w:rsidRDefault="00F0496A" w:rsidP="001278C9">
      <w:pPr>
        <w:autoSpaceDE w:val="0"/>
        <w:autoSpaceDN w:val="0"/>
        <w:adjustRightInd w:val="0"/>
        <w:spacing w:before="0" w:after="0"/>
        <w:rPr>
          <w:rFonts w:cs="Arial"/>
          <w:sz w:val="20"/>
          <w:szCs w:val="20"/>
          <w:lang w:eastAsia="fr-FR"/>
        </w:rPr>
      </w:pPr>
    </w:p>
    <w:p w:rsidR="00960DCE" w:rsidRDefault="00960DCE"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None of the above outcomes were delivered completely. </w:t>
      </w:r>
      <w:r w:rsidR="006E04BA" w:rsidRPr="00962206">
        <w:rPr>
          <w:rFonts w:cs="Arial"/>
          <w:sz w:val="20"/>
          <w:szCs w:val="20"/>
          <w:lang w:eastAsia="fr-FR"/>
        </w:rPr>
        <w:t xml:space="preserve">Outcomes 1, 2 and 3 are delivered only very marginally while </w:t>
      </w:r>
      <w:r w:rsidRPr="00962206">
        <w:rPr>
          <w:rFonts w:cs="Arial"/>
          <w:sz w:val="20"/>
          <w:szCs w:val="20"/>
          <w:lang w:eastAsia="fr-FR"/>
        </w:rPr>
        <w:t xml:space="preserve">Outcome </w:t>
      </w:r>
      <w:r w:rsidR="006E04BA" w:rsidRPr="00962206">
        <w:rPr>
          <w:rFonts w:cs="Arial"/>
          <w:sz w:val="20"/>
          <w:szCs w:val="20"/>
          <w:lang w:eastAsia="fr-FR"/>
        </w:rPr>
        <w:t>4 was</w:t>
      </w:r>
      <w:r w:rsidRPr="00962206">
        <w:rPr>
          <w:rFonts w:cs="Arial"/>
          <w:sz w:val="20"/>
          <w:szCs w:val="20"/>
          <w:lang w:eastAsia="fr-FR"/>
        </w:rPr>
        <w:t xml:space="preserve"> not delivered at all.</w:t>
      </w:r>
    </w:p>
    <w:p w:rsidR="00982EB8" w:rsidRPr="00962206" w:rsidRDefault="00982EB8" w:rsidP="001278C9">
      <w:pPr>
        <w:autoSpaceDE w:val="0"/>
        <w:autoSpaceDN w:val="0"/>
        <w:adjustRightInd w:val="0"/>
        <w:spacing w:before="0" w:after="0"/>
        <w:rPr>
          <w:rFonts w:cs="Arial"/>
          <w:sz w:val="20"/>
          <w:szCs w:val="20"/>
          <w:lang w:eastAsia="fr-FR"/>
        </w:rPr>
      </w:pPr>
    </w:p>
    <w:p w:rsidR="00327503" w:rsidRPr="00962206" w:rsidRDefault="00960DCE"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inability to complete many of the planned outputs, the limited scale of capacity building and mainstreaming, and the high cost/low efficiency in delivering the end results</w:t>
      </w:r>
      <w:r w:rsidR="006E04BA" w:rsidRPr="00962206">
        <w:rPr>
          <w:rFonts w:cs="Arial"/>
          <w:sz w:val="20"/>
          <w:szCs w:val="20"/>
          <w:lang w:eastAsia="fr-FR"/>
        </w:rPr>
        <w:t xml:space="preserve"> </w:t>
      </w:r>
      <w:r w:rsidRPr="00962206">
        <w:rPr>
          <w:rFonts w:cs="Arial"/>
          <w:sz w:val="20"/>
          <w:szCs w:val="20"/>
          <w:lang w:eastAsia="fr-FR"/>
        </w:rPr>
        <w:t xml:space="preserve">indicated significant performance deficiencies. </w:t>
      </w:r>
      <w:r w:rsidR="00F7404B" w:rsidRPr="00962206">
        <w:rPr>
          <w:rFonts w:cs="Arial"/>
          <w:sz w:val="20"/>
          <w:szCs w:val="20"/>
          <w:lang w:eastAsia="fr-FR"/>
        </w:rPr>
        <w:t>About</w:t>
      </w:r>
      <w:r w:rsidR="00737F4D" w:rsidRPr="00962206">
        <w:rPr>
          <w:rFonts w:cs="Arial"/>
          <w:sz w:val="20"/>
          <w:szCs w:val="20"/>
          <w:lang w:eastAsia="fr-FR"/>
        </w:rPr>
        <w:t xml:space="preserve"> </w:t>
      </w:r>
      <w:r w:rsidR="00F7404B" w:rsidRPr="00640DA4">
        <w:rPr>
          <w:rFonts w:cs="Arial"/>
          <w:sz w:val="20"/>
          <w:szCs w:val="20"/>
          <w:lang w:eastAsia="fr-FR"/>
        </w:rPr>
        <w:t>8</w:t>
      </w:r>
      <w:r w:rsidR="005671A1" w:rsidRPr="00640DA4">
        <w:rPr>
          <w:rFonts w:cs="Arial"/>
          <w:sz w:val="20"/>
          <w:szCs w:val="20"/>
          <w:lang w:eastAsia="fr-FR"/>
        </w:rPr>
        <w:t xml:space="preserve"> </w:t>
      </w:r>
      <w:r w:rsidRPr="00640DA4">
        <w:rPr>
          <w:rFonts w:cs="Arial"/>
          <w:sz w:val="20"/>
          <w:szCs w:val="20"/>
          <w:lang w:eastAsia="fr-FR"/>
        </w:rPr>
        <w:t>% of the output</w:t>
      </w:r>
      <w:r w:rsidRPr="00962206">
        <w:rPr>
          <w:rFonts w:cs="Arial"/>
          <w:sz w:val="20"/>
          <w:szCs w:val="20"/>
          <w:lang w:eastAsia="fr-FR"/>
        </w:rPr>
        <w:t xml:space="preserve"> </w:t>
      </w:r>
      <w:r w:rsidR="00800ED4" w:rsidRPr="00962206">
        <w:rPr>
          <w:rFonts w:cs="Arial"/>
          <w:sz w:val="20"/>
          <w:szCs w:val="20"/>
          <w:lang w:eastAsia="fr-FR"/>
        </w:rPr>
        <w:t xml:space="preserve">(see </w:t>
      </w:r>
      <w:r w:rsidR="00F7404B" w:rsidRPr="00962206">
        <w:rPr>
          <w:rFonts w:cs="Arial"/>
          <w:sz w:val="20"/>
          <w:szCs w:val="20"/>
          <w:lang w:eastAsia="fr-FR"/>
        </w:rPr>
        <w:t>section 3.3</w:t>
      </w:r>
      <w:r w:rsidR="00800ED4" w:rsidRPr="00962206">
        <w:rPr>
          <w:rFonts w:cs="Arial"/>
          <w:sz w:val="20"/>
          <w:szCs w:val="20"/>
          <w:lang w:eastAsia="fr-FR"/>
        </w:rPr>
        <w:t xml:space="preserve">) </w:t>
      </w:r>
      <w:r w:rsidRPr="00962206">
        <w:rPr>
          <w:rFonts w:cs="Arial"/>
          <w:sz w:val="20"/>
          <w:szCs w:val="20"/>
          <w:lang w:eastAsia="fr-FR"/>
        </w:rPr>
        <w:t>targets were achieved and</w:t>
      </w:r>
      <w:r w:rsidR="006E04BA" w:rsidRPr="00962206">
        <w:rPr>
          <w:rFonts w:cs="Arial"/>
          <w:sz w:val="20"/>
          <w:szCs w:val="20"/>
          <w:lang w:eastAsia="fr-FR"/>
        </w:rPr>
        <w:t xml:space="preserve"> </w:t>
      </w:r>
      <w:r w:rsidRPr="00962206">
        <w:rPr>
          <w:rFonts w:cs="Arial"/>
          <w:sz w:val="20"/>
          <w:szCs w:val="20"/>
          <w:lang w:eastAsia="fr-FR"/>
        </w:rPr>
        <w:t>the same propor</w:t>
      </w:r>
      <w:r w:rsidR="00737F4D" w:rsidRPr="00962206">
        <w:rPr>
          <w:rFonts w:cs="Arial"/>
          <w:sz w:val="20"/>
          <w:szCs w:val="20"/>
          <w:lang w:eastAsia="fr-FR"/>
        </w:rPr>
        <w:t xml:space="preserve">tion </w:t>
      </w:r>
      <w:r w:rsidR="00F7404B" w:rsidRPr="00962206">
        <w:rPr>
          <w:rFonts w:cs="Arial"/>
          <w:sz w:val="20"/>
          <w:szCs w:val="20"/>
          <w:lang w:eastAsia="fr-FR"/>
        </w:rPr>
        <w:t>partially achieved, while over 9</w:t>
      </w:r>
      <w:r w:rsidRPr="00962206">
        <w:rPr>
          <w:rFonts w:cs="Arial"/>
          <w:sz w:val="20"/>
          <w:szCs w:val="20"/>
          <w:lang w:eastAsia="fr-FR"/>
        </w:rPr>
        <w:t>0% were unachieved. The effort to generate a</w:t>
      </w:r>
      <w:r w:rsidR="005671A1" w:rsidRPr="00962206">
        <w:rPr>
          <w:rFonts w:cs="Arial"/>
          <w:sz w:val="20"/>
          <w:szCs w:val="20"/>
          <w:lang w:eastAsia="fr-FR"/>
        </w:rPr>
        <w:t xml:space="preserve"> </w:t>
      </w:r>
      <w:r w:rsidRPr="00962206">
        <w:rPr>
          <w:rFonts w:cs="Arial"/>
          <w:sz w:val="20"/>
          <w:szCs w:val="20"/>
          <w:lang w:eastAsia="fr-FR"/>
        </w:rPr>
        <w:t>high quality NAP</w:t>
      </w:r>
      <w:r w:rsidR="00737F4D" w:rsidRPr="00962206">
        <w:rPr>
          <w:rFonts w:cs="Arial"/>
          <w:sz w:val="20"/>
          <w:szCs w:val="20"/>
          <w:lang w:eastAsia="fr-FR"/>
        </w:rPr>
        <w:t xml:space="preserve"> and the curriculum development constitute</w:t>
      </w:r>
      <w:r w:rsidRPr="00962206">
        <w:rPr>
          <w:rFonts w:cs="Arial"/>
          <w:sz w:val="20"/>
          <w:szCs w:val="20"/>
          <w:lang w:eastAsia="fr-FR"/>
        </w:rPr>
        <w:t xml:space="preserve"> the major </w:t>
      </w:r>
      <w:r w:rsidR="00F7404B" w:rsidRPr="00962206">
        <w:rPr>
          <w:rFonts w:cs="Arial"/>
          <w:sz w:val="20"/>
          <w:szCs w:val="20"/>
          <w:lang w:eastAsia="fr-FR"/>
        </w:rPr>
        <w:t xml:space="preserve">successful </w:t>
      </w:r>
      <w:r w:rsidRPr="00962206">
        <w:rPr>
          <w:rFonts w:cs="Arial"/>
          <w:sz w:val="20"/>
          <w:szCs w:val="20"/>
          <w:lang w:eastAsia="fr-FR"/>
        </w:rPr>
        <w:t>achievement</w:t>
      </w:r>
      <w:r w:rsidR="00737F4D" w:rsidRPr="00962206">
        <w:rPr>
          <w:rFonts w:cs="Arial"/>
          <w:sz w:val="20"/>
          <w:szCs w:val="20"/>
          <w:lang w:eastAsia="fr-FR"/>
        </w:rPr>
        <w:t>s</w:t>
      </w:r>
      <w:r w:rsidR="00800ED4" w:rsidRPr="00962206">
        <w:rPr>
          <w:rFonts w:cs="Arial"/>
          <w:sz w:val="20"/>
          <w:szCs w:val="20"/>
          <w:lang w:eastAsia="fr-FR"/>
        </w:rPr>
        <w:t xml:space="preserve"> of the project</w:t>
      </w:r>
      <w:r w:rsidR="00327503" w:rsidRPr="00962206">
        <w:rPr>
          <w:rFonts w:cs="Arial"/>
          <w:sz w:val="20"/>
          <w:szCs w:val="20"/>
          <w:lang w:eastAsia="fr-FR"/>
        </w:rPr>
        <w:t xml:space="preserve">. </w:t>
      </w:r>
    </w:p>
    <w:p w:rsidR="00327503" w:rsidRPr="00962206" w:rsidRDefault="00327503" w:rsidP="001278C9">
      <w:pPr>
        <w:autoSpaceDE w:val="0"/>
        <w:autoSpaceDN w:val="0"/>
        <w:adjustRightInd w:val="0"/>
        <w:spacing w:before="0" w:after="0"/>
        <w:rPr>
          <w:rFonts w:cs="Arial"/>
          <w:sz w:val="20"/>
          <w:szCs w:val="20"/>
          <w:lang w:eastAsia="fr-FR"/>
        </w:rPr>
      </w:pPr>
    </w:p>
    <w:p w:rsidR="00800ED4" w:rsidRPr="00962206" w:rsidRDefault="00327503"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overall</w:t>
      </w:r>
      <w:r w:rsidR="00960DCE" w:rsidRPr="00962206">
        <w:rPr>
          <w:rFonts w:cs="Arial"/>
          <w:sz w:val="20"/>
          <w:szCs w:val="20"/>
          <w:lang w:eastAsia="fr-FR"/>
        </w:rPr>
        <w:t xml:space="preserve"> </w:t>
      </w:r>
      <w:r w:rsidR="00640DA4">
        <w:rPr>
          <w:rFonts w:cs="Arial"/>
          <w:sz w:val="20"/>
          <w:szCs w:val="20"/>
          <w:lang w:eastAsia="fr-FR"/>
        </w:rPr>
        <w:t>output</w:t>
      </w:r>
      <w:r w:rsidR="00960DCE" w:rsidRPr="00962206">
        <w:rPr>
          <w:rFonts w:cs="Arial"/>
          <w:sz w:val="20"/>
          <w:szCs w:val="20"/>
          <w:lang w:eastAsia="fr-FR"/>
        </w:rPr>
        <w:t xml:space="preserve"> justified a </w:t>
      </w:r>
      <w:r w:rsidR="00737F4D" w:rsidRPr="00962206">
        <w:rPr>
          <w:rFonts w:cs="Arial"/>
          <w:b/>
          <w:sz w:val="20"/>
          <w:szCs w:val="20"/>
          <w:lang w:eastAsia="fr-FR"/>
        </w:rPr>
        <w:t>highly un</w:t>
      </w:r>
      <w:r w:rsidR="00960DCE" w:rsidRPr="00962206">
        <w:rPr>
          <w:rFonts w:cs="Arial"/>
          <w:b/>
          <w:sz w:val="20"/>
          <w:szCs w:val="20"/>
          <w:lang w:eastAsia="fr-FR"/>
        </w:rPr>
        <w:t>satisfactory rating</w:t>
      </w:r>
      <w:r w:rsidR="00960DCE" w:rsidRPr="00962206">
        <w:rPr>
          <w:rFonts w:cs="Arial"/>
          <w:sz w:val="20"/>
          <w:szCs w:val="20"/>
          <w:lang w:eastAsia="fr-FR"/>
        </w:rPr>
        <w:t xml:space="preserve"> </w:t>
      </w:r>
      <w:r w:rsidR="00640DA4">
        <w:rPr>
          <w:rFonts w:cs="Arial"/>
          <w:sz w:val="20"/>
          <w:szCs w:val="20"/>
          <w:lang w:eastAsia="fr-FR"/>
        </w:rPr>
        <w:t>on</w:t>
      </w:r>
      <w:r w:rsidR="00960DCE" w:rsidRPr="00962206">
        <w:rPr>
          <w:rFonts w:cs="Arial"/>
          <w:sz w:val="20"/>
          <w:szCs w:val="20"/>
          <w:lang w:eastAsia="fr-FR"/>
        </w:rPr>
        <w:t xml:space="preserve"> project</w:t>
      </w:r>
      <w:r w:rsidR="005671A1" w:rsidRPr="00962206">
        <w:rPr>
          <w:rFonts w:cs="Arial"/>
          <w:sz w:val="20"/>
          <w:szCs w:val="20"/>
          <w:lang w:eastAsia="fr-FR"/>
        </w:rPr>
        <w:t xml:space="preserve"> </w:t>
      </w:r>
      <w:r w:rsidR="00960DCE" w:rsidRPr="00962206">
        <w:rPr>
          <w:rFonts w:cs="Arial"/>
          <w:sz w:val="20"/>
          <w:szCs w:val="20"/>
          <w:lang w:eastAsia="fr-FR"/>
        </w:rPr>
        <w:t xml:space="preserve">results. </w:t>
      </w:r>
    </w:p>
    <w:p w:rsidR="00640DA4" w:rsidRDefault="00640DA4" w:rsidP="001278C9">
      <w:pPr>
        <w:autoSpaceDE w:val="0"/>
        <w:autoSpaceDN w:val="0"/>
        <w:adjustRightInd w:val="0"/>
        <w:spacing w:before="0" w:after="0"/>
        <w:rPr>
          <w:rFonts w:cs="Arial"/>
          <w:sz w:val="20"/>
          <w:szCs w:val="20"/>
          <w:lang w:eastAsia="fr-FR"/>
        </w:rPr>
      </w:pPr>
    </w:p>
    <w:p w:rsidR="00960DCE" w:rsidRPr="00962206" w:rsidRDefault="00640DA4" w:rsidP="001278C9">
      <w:pPr>
        <w:autoSpaceDE w:val="0"/>
        <w:autoSpaceDN w:val="0"/>
        <w:adjustRightInd w:val="0"/>
        <w:spacing w:before="0" w:after="0"/>
        <w:rPr>
          <w:rFonts w:cs="Arial"/>
          <w:sz w:val="20"/>
          <w:szCs w:val="20"/>
          <w:lang w:eastAsia="fr-FR"/>
        </w:rPr>
      </w:pPr>
      <w:r>
        <w:rPr>
          <w:rFonts w:cs="Arial"/>
          <w:sz w:val="20"/>
          <w:szCs w:val="20"/>
          <w:lang w:eastAsia="fr-FR"/>
        </w:rPr>
        <w:t>The p</w:t>
      </w:r>
      <w:r w:rsidR="00960DCE" w:rsidRPr="00962206">
        <w:rPr>
          <w:rFonts w:cs="Arial"/>
          <w:sz w:val="20"/>
          <w:szCs w:val="20"/>
          <w:lang w:eastAsia="fr-FR"/>
        </w:rPr>
        <w:t xml:space="preserve">roject </w:t>
      </w:r>
      <w:r>
        <w:rPr>
          <w:rFonts w:cs="Arial"/>
          <w:sz w:val="20"/>
          <w:szCs w:val="20"/>
          <w:lang w:eastAsia="fr-FR"/>
        </w:rPr>
        <w:t>performance was</w:t>
      </w:r>
      <w:r w:rsidR="00960DCE" w:rsidRPr="00962206">
        <w:rPr>
          <w:rFonts w:cs="Arial"/>
          <w:sz w:val="20"/>
          <w:szCs w:val="20"/>
          <w:lang w:eastAsia="fr-FR"/>
        </w:rPr>
        <w:t xml:space="preserve"> deemed </w:t>
      </w:r>
      <w:r w:rsidR="00800ED4" w:rsidRPr="00962206">
        <w:rPr>
          <w:rFonts w:cs="Arial"/>
          <w:b/>
          <w:sz w:val="20"/>
          <w:szCs w:val="20"/>
          <w:lang w:eastAsia="fr-FR"/>
        </w:rPr>
        <w:t>highly</w:t>
      </w:r>
      <w:r w:rsidR="00960DCE" w:rsidRPr="00962206">
        <w:rPr>
          <w:rFonts w:cs="Arial"/>
          <w:b/>
          <w:sz w:val="20"/>
          <w:szCs w:val="20"/>
          <w:lang w:eastAsia="fr-FR"/>
        </w:rPr>
        <w:t xml:space="preserve"> unsatisfactory</w:t>
      </w:r>
      <w:r w:rsidR="00960DCE" w:rsidRPr="00962206">
        <w:rPr>
          <w:rFonts w:cs="Arial"/>
          <w:sz w:val="20"/>
          <w:szCs w:val="20"/>
          <w:lang w:eastAsia="fr-FR"/>
        </w:rPr>
        <w:t>.</w:t>
      </w:r>
      <w:r w:rsidR="00800ED4" w:rsidRPr="00962206">
        <w:rPr>
          <w:rFonts w:cs="Arial"/>
          <w:sz w:val="20"/>
          <w:szCs w:val="20"/>
          <w:lang w:eastAsia="fr-FR"/>
        </w:rPr>
        <w:t xml:space="preserve"> </w:t>
      </w:r>
      <w:r w:rsidR="00960DCE" w:rsidRPr="00962206">
        <w:rPr>
          <w:rFonts w:cs="Arial"/>
          <w:sz w:val="20"/>
          <w:szCs w:val="20"/>
          <w:lang w:eastAsia="fr-FR"/>
        </w:rPr>
        <w:t>The project implementation was characterized by many organizational, personnel and operational</w:t>
      </w:r>
      <w:r w:rsidR="005671A1" w:rsidRPr="00962206">
        <w:rPr>
          <w:rFonts w:cs="Arial"/>
          <w:sz w:val="20"/>
          <w:szCs w:val="20"/>
          <w:lang w:eastAsia="fr-FR"/>
        </w:rPr>
        <w:t xml:space="preserve"> </w:t>
      </w:r>
      <w:r w:rsidR="00960DCE" w:rsidRPr="00962206">
        <w:rPr>
          <w:rFonts w:cs="Arial"/>
          <w:sz w:val="20"/>
          <w:szCs w:val="20"/>
          <w:lang w:eastAsia="fr-FR"/>
        </w:rPr>
        <w:t>difficulties and inefficiencies. The slow start-up of the project</w:t>
      </w:r>
      <w:r w:rsidR="00800ED4" w:rsidRPr="00962206">
        <w:rPr>
          <w:rFonts w:cs="Arial"/>
          <w:sz w:val="20"/>
          <w:szCs w:val="20"/>
          <w:lang w:eastAsia="fr-FR"/>
        </w:rPr>
        <w:t xml:space="preserve"> due to difficulties in recruitment of</w:t>
      </w:r>
      <w:r w:rsidR="00982EB8">
        <w:rPr>
          <w:rFonts w:cs="Arial"/>
          <w:sz w:val="20"/>
          <w:szCs w:val="20"/>
          <w:lang w:eastAsia="fr-FR"/>
        </w:rPr>
        <w:t xml:space="preserve"> the</w:t>
      </w:r>
      <w:r w:rsidR="00800ED4" w:rsidRPr="00962206">
        <w:rPr>
          <w:rFonts w:cs="Arial"/>
          <w:sz w:val="20"/>
          <w:szCs w:val="20"/>
          <w:lang w:eastAsia="fr-FR"/>
        </w:rPr>
        <w:t xml:space="preserve"> PM and the resignation of the same after a short presence</w:t>
      </w:r>
      <w:r w:rsidR="00960DCE" w:rsidRPr="00962206">
        <w:rPr>
          <w:rFonts w:cs="Arial"/>
          <w:sz w:val="20"/>
          <w:szCs w:val="20"/>
          <w:lang w:eastAsia="fr-FR"/>
        </w:rPr>
        <w:t>, weak direction in the early stages and</w:t>
      </w:r>
      <w:r w:rsidR="005671A1" w:rsidRPr="00962206">
        <w:rPr>
          <w:rFonts w:cs="Arial"/>
          <w:sz w:val="20"/>
          <w:szCs w:val="20"/>
          <w:lang w:eastAsia="fr-FR"/>
        </w:rPr>
        <w:t xml:space="preserve"> </w:t>
      </w:r>
      <w:r w:rsidR="00960DCE" w:rsidRPr="00962206">
        <w:rPr>
          <w:rFonts w:cs="Arial"/>
          <w:sz w:val="20"/>
          <w:szCs w:val="20"/>
          <w:lang w:eastAsia="fr-FR"/>
        </w:rPr>
        <w:t>the general lack of clarity about the SLM concept and the means of cross-sectoral promotion</w:t>
      </w:r>
      <w:r w:rsidR="005671A1" w:rsidRPr="00962206">
        <w:rPr>
          <w:rFonts w:cs="Arial"/>
          <w:sz w:val="20"/>
          <w:szCs w:val="20"/>
          <w:lang w:eastAsia="fr-FR"/>
        </w:rPr>
        <w:t xml:space="preserve"> </w:t>
      </w:r>
      <w:r w:rsidR="00960DCE" w:rsidRPr="00962206">
        <w:rPr>
          <w:rFonts w:cs="Arial"/>
          <w:sz w:val="20"/>
          <w:szCs w:val="20"/>
          <w:lang w:eastAsia="fr-FR"/>
        </w:rPr>
        <w:t xml:space="preserve">imposed major barriers to progress. </w:t>
      </w:r>
      <w:r w:rsidR="00800ED4" w:rsidRPr="00962206">
        <w:rPr>
          <w:rFonts w:cs="Arial"/>
          <w:sz w:val="20"/>
          <w:szCs w:val="20"/>
          <w:lang w:eastAsia="fr-FR"/>
        </w:rPr>
        <w:t xml:space="preserve"> </w:t>
      </w:r>
      <w:r w:rsidR="00960DCE" w:rsidRPr="00962206">
        <w:rPr>
          <w:rFonts w:cs="Arial"/>
          <w:sz w:val="20"/>
          <w:szCs w:val="20"/>
          <w:lang w:eastAsia="fr-FR"/>
        </w:rPr>
        <w:t>There were not enough qualified staff and quality assurance measures to</w:t>
      </w:r>
      <w:r w:rsidR="005671A1" w:rsidRPr="00962206">
        <w:rPr>
          <w:rFonts w:cs="Arial"/>
          <w:sz w:val="20"/>
          <w:szCs w:val="20"/>
          <w:lang w:eastAsia="fr-FR"/>
        </w:rPr>
        <w:t xml:space="preserve"> </w:t>
      </w:r>
      <w:r w:rsidR="00960DCE" w:rsidRPr="00962206">
        <w:rPr>
          <w:rFonts w:cs="Arial"/>
          <w:sz w:val="20"/>
          <w:szCs w:val="20"/>
          <w:lang w:eastAsia="fr-FR"/>
        </w:rPr>
        <w:t xml:space="preserve">effectively implement the project and </w:t>
      </w:r>
      <w:r w:rsidR="00800ED4" w:rsidRPr="00962206">
        <w:rPr>
          <w:rFonts w:cs="Arial"/>
          <w:sz w:val="20"/>
          <w:szCs w:val="20"/>
          <w:lang w:eastAsia="fr-FR"/>
        </w:rPr>
        <w:t>difficulties</w:t>
      </w:r>
      <w:r w:rsidR="00960DCE" w:rsidRPr="00962206">
        <w:rPr>
          <w:rFonts w:cs="Arial"/>
          <w:sz w:val="20"/>
          <w:szCs w:val="20"/>
          <w:lang w:eastAsia="fr-FR"/>
        </w:rPr>
        <w:t xml:space="preserve"> to engage </w:t>
      </w:r>
      <w:r w:rsidR="00800ED4" w:rsidRPr="00962206">
        <w:rPr>
          <w:rFonts w:cs="Arial"/>
          <w:sz w:val="20"/>
          <w:szCs w:val="20"/>
          <w:lang w:eastAsia="fr-FR"/>
        </w:rPr>
        <w:t>experienced</w:t>
      </w:r>
      <w:r w:rsidR="002A35D3" w:rsidRPr="00962206">
        <w:rPr>
          <w:rFonts w:cs="Arial"/>
          <w:sz w:val="20"/>
          <w:szCs w:val="20"/>
          <w:lang w:eastAsia="fr-FR"/>
        </w:rPr>
        <w:t xml:space="preserve"> and </w:t>
      </w:r>
      <w:r w:rsidR="00F01754" w:rsidRPr="00962206">
        <w:rPr>
          <w:rFonts w:cs="Arial"/>
          <w:sz w:val="20"/>
          <w:szCs w:val="20"/>
          <w:lang w:eastAsia="fr-FR"/>
        </w:rPr>
        <w:t>qualified</w:t>
      </w:r>
      <w:r w:rsidR="00800ED4" w:rsidRPr="00962206">
        <w:rPr>
          <w:rFonts w:cs="Arial"/>
          <w:sz w:val="20"/>
          <w:szCs w:val="20"/>
          <w:lang w:eastAsia="fr-FR"/>
        </w:rPr>
        <w:t xml:space="preserve"> local</w:t>
      </w:r>
      <w:r w:rsidR="00327503" w:rsidRPr="00962206">
        <w:rPr>
          <w:rFonts w:cs="Arial"/>
          <w:sz w:val="20"/>
          <w:szCs w:val="20"/>
          <w:lang w:eastAsia="fr-FR"/>
        </w:rPr>
        <w:t xml:space="preserve"> project management</w:t>
      </w:r>
      <w:r w:rsidR="00800ED4" w:rsidRPr="00962206">
        <w:rPr>
          <w:rFonts w:cs="Arial"/>
          <w:sz w:val="20"/>
          <w:szCs w:val="20"/>
          <w:lang w:eastAsia="fr-FR"/>
        </w:rPr>
        <w:t xml:space="preserve"> expert</w:t>
      </w:r>
      <w:r w:rsidR="002A35D3" w:rsidRPr="00962206">
        <w:rPr>
          <w:rFonts w:cs="Arial"/>
          <w:sz w:val="20"/>
          <w:szCs w:val="20"/>
          <w:lang w:eastAsia="fr-FR"/>
        </w:rPr>
        <w:t>s</w:t>
      </w:r>
      <w:r w:rsidR="00960DCE" w:rsidRPr="00962206">
        <w:rPr>
          <w:rFonts w:cs="Arial"/>
          <w:sz w:val="20"/>
          <w:szCs w:val="20"/>
          <w:lang w:eastAsia="fr-FR"/>
        </w:rPr>
        <w:t xml:space="preserve">. </w:t>
      </w:r>
      <w:r w:rsidR="00C03B5D">
        <w:rPr>
          <w:rFonts w:cs="Arial"/>
          <w:sz w:val="20"/>
          <w:szCs w:val="20"/>
          <w:lang w:eastAsia="fr-FR"/>
        </w:rPr>
        <w:t xml:space="preserve">Some </w:t>
      </w:r>
      <w:r w:rsidR="00960DCE" w:rsidRPr="00962206">
        <w:rPr>
          <w:rFonts w:cs="Arial"/>
          <w:sz w:val="20"/>
          <w:szCs w:val="20"/>
          <w:lang w:eastAsia="fr-FR"/>
        </w:rPr>
        <w:t>of the</w:t>
      </w:r>
      <w:r w:rsidR="005671A1" w:rsidRPr="00962206">
        <w:rPr>
          <w:rFonts w:cs="Arial"/>
          <w:sz w:val="20"/>
          <w:szCs w:val="20"/>
          <w:lang w:eastAsia="fr-FR"/>
        </w:rPr>
        <w:t xml:space="preserve"> </w:t>
      </w:r>
      <w:r w:rsidR="00960DCE" w:rsidRPr="00962206">
        <w:rPr>
          <w:rFonts w:cs="Arial"/>
          <w:sz w:val="20"/>
          <w:szCs w:val="20"/>
          <w:lang w:eastAsia="fr-FR"/>
        </w:rPr>
        <w:t xml:space="preserve">project staff </w:t>
      </w:r>
      <w:r w:rsidR="007E76D7">
        <w:rPr>
          <w:rFonts w:cs="Arial"/>
          <w:sz w:val="20"/>
          <w:szCs w:val="20"/>
          <w:lang w:eastAsia="fr-FR"/>
        </w:rPr>
        <w:t>were</w:t>
      </w:r>
      <w:r w:rsidR="00960DCE" w:rsidRPr="00962206">
        <w:rPr>
          <w:rFonts w:cs="Arial"/>
          <w:sz w:val="20"/>
          <w:szCs w:val="20"/>
          <w:lang w:eastAsia="fr-FR"/>
        </w:rPr>
        <w:t xml:space="preserve"> either under-qualified </w:t>
      </w:r>
      <w:r w:rsidR="002A35D3" w:rsidRPr="00962206">
        <w:rPr>
          <w:rFonts w:cs="Arial"/>
          <w:sz w:val="20"/>
          <w:szCs w:val="20"/>
          <w:lang w:eastAsia="fr-FR"/>
        </w:rPr>
        <w:t xml:space="preserve">in project management </w:t>
      </w:r>
      <w:r w:rsidR="00960DCE" w:rsidRPr="00962206">
        <w:rPr>
          <w:rFonts w:cs="Arial"/>
          <w:sz w:val="20"/>
          <w:szCs w:val="20"/>
          <w:lang w:eastAsia="fr-FR"/>
        </w:rPr>
        <w:t xml:space="preserve">or not sufficiently </w:t>
      </w:r>
      <w:r w:rsidR="002A35D3" w:rsidRPr="00962206">
        <w:rPr>
          <w:rFonts w:cs="Arial"/>
          <w:sz w:val="20"/>
          <w:szCs w:val="20"/>
          <w:lang w:eastAsia="fr-FR"/>
        </w:rPr>
        <w:t>experienced in conducting a project of such scale</w:t>
      </w:r>
      <w:r w:rsidR="00960DCE" w:rsidRPr="00962206">
        <w:rPr>
          <w:rFonts w:cs="Arial"/>
          <w:sz w:val="20"/>
          <w:szCs w:val="20"/>
          <w:lang w:eastAsia="fr-FR"/>
        </w:rPr>
        <w:t xml:space="preserve"> to achieve the expected results. The Project Board and UNDP </w:t>
      </w:r>
      <w:r w:rsidR="002A35D3" w:rsidRPr="00962206">
        <w:rPr>
          <w:rFonts w:cs="Arial"/>
          <w:sz w:val="20"/>
          <w:szCs w:val="20"/>
          <w:lang w:eastAsia="fr-FR"/>
        </w:rPr>
        <w:t xml:space="preserve">could have </w:t>
      </w:r>
      <w:r w:rsidR="00960DCE" w:rsidRPr="00962206">
        <w:rPr>
          <w:rFonts w:cs="Arial"/>
          <w:sz w:val="20"/>
          <w:szCs w:val="20"/>
          <w:lang w:eastAsia="fr-FR"/>
        </w:rPr>
        <w:t>made subsequent</w:t>
      </w:r>
      <w:r w:rsidR="005671A1" w:rsidRPr="00962206">
        <w:rPr>
          <w:rFonts w:cs="Arial"/>
          <w:sz w:val="20"/>
          <w:szCs w:val="20"/>
          <w:lang w:eastAsia="fr-FR"/>
        </w:rPr>
        <w:t xml:space="preserve"> </w:t>
      </w:r>
      <w:r w:rsidR="00960DCE" w:rsidRPr="00962206">
        <w:rPr>
          <w:rFonts w:cs="Arial"/>
          <w:sz w:val="20"/>
          <w:szCs w:val="20"/>
          <w:lang w:eastAsia="fr-FR"/>
        </w:rPr>
        <w:t xml:space="preserve">changes in project management, recruited new staff and </w:t>
      </w:r>
      <w:r w:rsidR="00327503" w:rsidRPr="00962206">
        <w:rPr>
          <w:rFonts w:cs="Arial"/>
          <w:sz w:val="20"/>
          <w:szCs w:val="20"/>
          <w:lang w:eastAsia="fr-FR"/>
        </w:rPr>
        <w:t xml:space="preserve">part-time </w:t>
      </w:r>
      <w:r w:rsidR="00960DCE" w:rsidRPr="00962206">
        <w:rPr>
          <w:rFonts w:cs="Arial"/>
          <w:sz w:val="20"/>
          <w:szCs w:val="20"/>
          <w:lang w:eastAsia="fr-FR"/>
        </w:rPr>
        <w:t xml:space="preserve">advisors and involved GM </w:t>
      </w:r>
      <w:r w:rsidR="002A35D3" w:rsidRPr="00962206">
        <w:rPr>
          <w:rFonts w:cs="Arial"/>
          <w:sz w:val="20"/>
          <w:szCs w:val="20"/>
          <w:lang w:eastAsia="fr-FR"/>
        </w:rPr>
        <w:t>for the</w:t>
      </w:r>
      <w:r w:rsidR="00960DCE" w:rsidRPr="00962206">
        <w:rPr>
          <w:rFonts w:cs="Arial"/>
          <w:sz w:val="20"/>
          <w:szCs w:val="20"/>
          <w:lang w:eastAsia="fr-FR"/>
        </w:rPr>
        <w:t xml:space="preserve"> preparation and investment strategy. This </w:t>
      </w:r>
      <w:r w:rsidR="002A35D3" w:rsidRPr="00962206">
        <w:rPr>
          <w:rFonts w:cs="Arial"/>
          <w:sz w:val="20"/>
          <w:szCs w:val="20"/>
          <w:lang w:eastAsia="fr-FR"/>
        </w:rPr>
        <w:t>could have been</w:t>
      </w:r>
      <w:r w:rsidR="005671A1" w:rsidRPr="00962206">
        <w:rPr>
          <w:rFonts w:cs="Arial"/>
          <w:sz w:val="20"/>
          <w:szCs w:val="20"/>
          <w:lang w:eastAsia="fr-FR"/>
        </w:rPr>
        <w:t xml:space="preserve"> </w:t>
      </w:r>
      <w:r w:rsidR="00960DCE" w:rsidRPr="00962206">
        <w:rPr>
          <w:rFonts w:cs="Arial"/>
          <w:sz w:val="20"/>
          <w:szCs w:val="20"/>
          <w:lang w:eastAsia="fr-FR"/>
        </w:rPr>
        <w:t xml:space="preserve">a positive measure that </w:t>
      </w:r>
      <w:r w:rsidR="002A35D3" w:rsidRPr="00962206">
        <w:rPr>
          <w:rFonts w:cs="Arial"/>
          <w:sz w:val="20"/>
          <w:szCs w:val="20"/>
          <w:lang w:eastAsia="fr-FR"/>
        </w:rPr>
        <w:t xml:space="preserve">could have </w:t>
      </w:r>
      <w:r w:rsidR="00960DCE" w:rsidRPr="00962206">
        <w:rPr>
          <w:rFonts w:cs="Arial"/>
          <w:sz w:val="20"/>
          <w:szCs w:val="20"/>
          <w:lang w:eastAsia="fr-FR"/>
        </w:rPr>
        <w:t>provided the needed direction for the project at the costs of</w:t>
      </w:r>
      <w:r w:rsidR="005671A1" w:rsidRPr="00962206">
        <w:rPr>
          <w:rFonts w:cs="Arial"/>
          <w:sz w:val="20"/>
          <w:szCs w:val="20"/>
          <w:lang w:eastAsia="fr-FR"/>
        </w:rPr>
        <w:t xml:space="preserve"> </w:t>
      </w:r>
      <w:r w:rsidR="00E02657" w:rsidRPr="00962206">
        <w:rPr>
          <w:rFonts w:cs="Arial"/>
          <w:sz w:val="20"/>
          <w:szCs w:val="20"/>
          <w:lang w:eastAsia="fr-FR"/>
        </w:rPr>
        <w:t>reducing c</w:t>
      </w:r>
      <w:r w:rsidR="002A35D3" w:rsidRPr="00962206">
        <w:rPr>
          <w:rFonts w:cs="Arial"/>
          <w:sz w:val="20"/>
          <w:szCs w:val="20"/>
          <w:lang w:eastAsia="fr-FR"/>
        </w:rPr>
        <w:t xml:space="preserve">omponent </w:t>
      </w:r>
      <w:r w:rsidR="00960DCE" w:rsidRPr="00962206">
        <w:rPr>
          <w:rFonts w:cs="Arial"/>
          <w:sz w:val="20"/>
          <w:szCs w:val="20"/>
          <w:lang w:eastAsia="fr-FR"/>
        </w:rPr>
        <w:t>outputs.</w:t>
      </w:r>
    </w:p>
    <w:p w:rsidR="00737F4D" w:rsidRPr="00962206" w:rsidRDefault="00737F4D" w:rsidP="001278C9">
      <w:pPr>
        <w:pStyle w:val="ListParagraph"/>
        <w:spacing w:after="0" w:line="240" w:lineRule="auto"/>
        <w:ind w:left="0"/>
        <w:jc w:val="both"/>
        <w:rPr>
          <w:rFonts w:ascii="Arial" w:hAnsi="Arial" w:cs="Arial"/>
          <w:sz w:val="20"/>
          <w:szCs w:val="20"/>
          <w:lang w:val="en-GB"/>
        </w:rPr>
      </w:pPr>
    </w:p>
    <w:p w:rsidR="00C66484" w:rsidRPr="00962206" w:rsidRDefault="00A4373C" w:rsidP="001278C9">
      <w:pPr>
        <w:pStyle w:val="Heading3"/>
      </w:pPr>
      <w:bookmarkStart w:id="76" w:name="_Toc339273648"/>
      <w:r>
        <w:t xml:space="preserve">3.2.4 </w:t>
      </w:r>
      <w:r w:rsidR="00C66484" w:rsidRPr="00962206">
        <w:t xml:space="preserve">Degree </w:t>
      </w:r>
      <w:r w:rsidR="00EB2B65" w:rsidRPr="00962206">
        <w:t>o</w:t>
      </w:r>
      <w:r w:rsidR="00C66484" w:rsidRPr="00962206">
        <w:t>f ownership</w:t>
      </w:r>
      <w:bookmarkEnd w:id="76"/>
    </w:p>
    <w:p w:rsidR="007E76D7" w:rsidRPr="00962206" w:rsidRDefault="00AF583F" w:rsidP="001278C9">
      <w:pPr>
        <w:spacing w:before="100" w:beforeAutospacing="1" w:after="0"/>
        <w:rPr>
          <w:rFonts w:cs="Arial"/>
          <w:sz w:val="20"/>
          <w:szCs w:val="20"/>
          <w:lang w:eastAsia="fr-FR"/>
        </w:rPr>
      </w:pPr>
      <w:r w:rsidRPr="00962206">
        <w:rPr>
          <w:rFonts w:cs="Arial"/>
          <w:sz w:val="20"/>
          <w:szCs w:val="20"/>
          <w:lang w:eastAsia="fr-FR"/>
        </w:rPr>
        <w:t xml:space="preserve">Project Ownership is vital to </w:t>
      </w:r>
      <w:r w:rsidR="00F518D4" w:rsidRPr="00962206">
        <w:rPr>
          <w:rFonts w:cs="Arial"/>
          <w:sz w:val="20"/>
          <w:szCs w:val="20"/>
          <w:lang w:eastAsia="fr-FR"/>
        </w:rPr>
        <w:t>obtain a broad buy in into p</w:t>
      </w:r>
      <w:r w:rsidRPr="00962206">
        <w:rPr>
          <w:rFonts w:cs="Arial"/>
          <w:sz w:val="20"/>
          <w:szCs w:val="20"/>
          <w:lang w:eastAsia="fr-FR"/>
        </w:rPr>
        <w:t>roject</w:t>
      </w:r>
      <w:r w:rsidR="00F518D4" w:rsidRPr="00962206">
        <w:rPr>
          <w:rFonts w:cs="Arial"/>
          <w:sz w:val="20"/>
          <w:szCs w:val="20"/>
          <w:lang w:eastAsia="fr-FR"/>
        </w:rPr>
        <w:t>s</w:t>
      </w:r>
      <w:r w:rsidR="00A7703B" w:rsidRPr="00962206">
        <w:rPr>
          <w:rFonts w:cs="Arial"/>
          <w:sz w:val="20"/>
          <w:szCs w:val="20"/>
          <w:lang w:eastAsia="fr-FR"/>
        </w:rPr>
        <w:t>.</w:t>
      </w:r>
      <w:r w:rsidRPr="00962206">
        <w:rPr>
          <w:rFonts w:cs="Arial"/>
          <w:sz w:val="20"/>
          <w:szCs w:val="20"/>
          <w:lang w:eastAsia="fr-FR"/>
        </w:rPr>
        <w:t xml:space="preserve"> </w:t>
      </w:r>
      <w:r w:rsidR="00F518D4" w:rsidRPr="00962206">
        <w:rPr>
          <w:rFonts w:cs="Arial"/>
          <w:sz w:val="20"/>
          <w:szCs w:val="20"/>
          <w:lang w:eastAsia="fr-FR"/>
        </w:rPr>
        <w:t>M</w:t>
      </w:r>
      <w:r w:rsidR="00A7703B" w:rsidRPr="00962206">
        <w:rPr>
          <w:rFonts w:cs="Arial"/>
          <w:sz w:val="20"/>
          <w:szCs w:val="20"/>
          <w:lang w:eastAsia="fr-FR"/>
        </w:rPr>
        <w:t xml:space="preserve">any </w:t>
      </w:r>
      <w:r w:rsidRPr="00962206">
        <w:rPr>
          <w:rFonts w:cs="Arial"/>
          <w:sz w:val="20"/>
          <w:szCs w:val="20"/>
          <w:lang w:eastAsia="fr-FR"/>
        </w:rPr>
        <w:t>institutions were present during the Inception Workshop for this Project in 2009</w:t>
      </w:r>
      <w:r w:rsidR="005F6754" w:rsidRPr="00962206">
        <w:rPr>
          <w:rFonts w:cs="Arial"/>
          <w:sz w:val="20"/>
          <w:szCs w:val="20"/>
          <w:lang w:eastAsia="fr-FR"/>
        </w:rPr>
        <w:t xml:space="preserve"> which </w:t>
      </w:r>
      <w:r w:rsidRPr="00962206">
        <w:rPr>
          <w:rFonts w:cs="Arial"/>
          <w:sz w:val="20"/>
          <w:szCs w:val="20"/>
          <w:lang w:eastAsia="fr-FR"/>
        </w:rPr>
        <w:t xml:space="preserve">showed </w:t>
      </w:r>
      <w:r w:rsidR="00F518D4" w:rsidRPr="00962206">
        <w:rPr>
          <w:rFonts w:cs="Arial"/>
          <w:sz w:val="20"/>
          <w:szCs w:val="20"/>
          <w:lang w:eastAsia="fr-FR"/>
        </w:rPr>
        <w:t xml:space="preserve">the presence </w:t>
      </w:r>
      <w:r w:rsidRPr="00962206">
        <w:rPr>
          <w:rFonts w:cs="Arial"/>
          <w:sz w:val="20"/>
          <w:szCs w:val="20"/>
          <w:lang w:eastAsia="fr-FR"/>
        </w:rPr>
        <w:t xml:space="preserve">a lot of </w:t>
      </w:r>
      <w:r w:rsidR="00F518D4" w:rsidRPr="00962206">
        <w:rPr>
          <w:rFonts w:cs="Arial"/>
          <w:sz w:val="20"/>
          <w:szCs w:val="20"/>
          <w:lang w:eastAsia="fr-FR"/>
        </w:rPr>
        <w:t xml:space="preserve">initial </w:t>
      </w:r>
      <w:r w:rsidRPr="00962206">
        <w:rPr>
          <w:rFonts w:cs="Arial"/>
          <w:sz w:val="20"/>
          <w:szCs w:val="20"/>
          <w:lang w:eastAsia="fr-FR"/>
        </w:rPr>
        <w:t>enthusiasm</w:t>
      </w:r>
      <w:r w:rsidR="00F518D4" w:rsidRPr="00962206">
        <w:rPr>
          <w:rFonts w:cs="Arial"/>
          <w:sz w:val="20"/>
          <w:szCs w:val="20"/>
          <w:lang w:eastAsia="fr-FR"/>
        </w:rPr>
        <w:t xml:space="preserve"> and involvements. While these</w:t>
      </w:r>
      <w:r w:rsidR="005F6754" w:rsidRPr="00962206">
        <w:rPr>
          <w:rFonts w:cs="Arial"/>
          <w:sz w:val="20"/>
          <w:szCs w:val="20"/>
          <w:lang w:eastAsia="fr-FR"/>
        </w:rPr>
        <w:t xml:space="preserve"> comments and positive suggestions </w:t>
      </w:r>
      <w:r w:rsidR="00F518D4" w:rsidRPr="00962206">
        <w:rPr>
          <w:rFonts w:cs="Arial"/>
          <w:sz w:val="20"/>
          <w:szCs w:val="20"/>
          <w:lang w:eastAsia="fr-FR"/>
        </w:rPr>
        <w:t xml:space="preserve">were illustrated </w:t>
      </w:r>
      <w:r w:rsidR="005F6754" w:rsidRPr="00962206">
        <w:rPr>
          <w:rFonts w:cs="Arial"/>
          <w:sz w:val="20"/>
          <w:szCs w:val="20"/>
          <w:lang w:eastAsia="fr-FR"/>
        </w:rPr>
        <w:t>on the IW report</w:t>
      </w:r>
      <w:r w:rsidR="00F518D4" w:rsidRPr="00962206">
        <w:rPr>
          <w:rFonts w:cs="Arial"/>
          <w:sz w:val="20"/>
          <w:szCs w:val="20"/>
          <w:lang w:eastAsia="fr-FR"/>
        </w:rPr>
        <w:t>, the stakeholders</w:t>
      </w:r>
      <w:r w:rsidRPr="00962206">
        <w:rPr>
          <w:rFonts w:cs="Arial"/>
          <w:sz w:val="20"/>
          <w:szCs w:val="20"/>
          <w:lang w:eastAsia="fr-FR"/>
        </w:rPr>
        <w:t xml:space="preserve"> were never involved during implementation. </w:t>
      </w:r>
      <w:r w:rsidR="00A177C5" w:rsidRPr="00962206">
        <w:rPr>
          <w:rFonts w:cs="Arial"/>
          <w:sz w:val="20"/>
          <w:szCs w:val="20"/>
          <w:lang w:eastAsia="fr-FR"/>
        </w:rPr>
        <w:t xml:space="preserve"> Interviewees</w:t>
      </w:r>
      <w:r w:rsidRPr="00962206">
        <w:rPr>
          <w:rFonts w:cs="Arial"/>
          <w:sz w:val="20"/>
          <w:szCs w:val="20"/>
          <w:lang w:eastAsia="fr-FR"/>
        </w:rPr>
        <w:t xml:space="preserve"> indicated that though discussed during the Inception Workshop</w:t>
      </w:r>
      <w:r w:rsidR="00A7703B" w:rsidRPr="00962206">
        <w:rPr>
          <w:rFonts w:cs="Arial"/>
          <w:sz w:val="20"/>
          <w:szCs w:val="20"/>
          <w:lang w:eastAsia="fr-FR"/>
        </w:rPr>
        <w:t>,</w:t>
      </w:r>
      <w:r w:rsidRPr="00962206">
        <w:rPr>
          <w:rFonts w:cs="Arial"/>
          <w:sz w:val="20"/>
          <w:szCs w:val="20"/>
          <w:lang w:eastAsia="fr-FR"/>
        </w:rPr>
        <w:t xml:space="preserve"> the initiative to include these stakeholders did not eventuate.</w:t>
      </w:r>
      <w:r w:rsidR="00A7703B" w:rsidRPr="00962206">
        <w:rPr>
          <w:rFonts w:cs="Arial"/>
          <w:sz w:val="20"/>
          <w:szCs w:val="20"/>
          <w:lang w:eastAsia="fr-FR"/>
        </w:rPr>
        <w:t xml:space="preserve"> Moreover, the key beneficiary</w:t>
      </w:r>
      <w:r w:rsidRPr="00962206">
        <w:rPr>
          <w:rFonts w:cs="Arial"/>
          <w:sz w:val="20"/>
          <w:szCs w:val="20"/>
          <w:lang w:eastAsia="fr-FR"/>
        </w:rPr>
        <w:t xml:space="preserve"> voiced their concerns during evaluation that they</w:t>
      </w:r>
      <w:r w:rsidR="00A177C5" w:rsidRPr="00962206">
        <w:rPr>
          <w:rFonts w:cs="Arial"/>
          <w:sz w:val="20"/>
          <w:szCs w:val="20"/>
          <w:lang w:eastAsia="fr-FR"/>
        </w:rPr>
        <w:t xml:space="preserve"> themselves</w:t>
      </w:r>
      <w:r w:rsidR="007E76D7">
        <w:rPr>
          <w:rFonts w:cs="Arial"/>
          <w:sz w:val="20"/>
          <w:szCs w:val="20"/>
          <w:lang w:eastAsia="fr-FR"/>
        </w:rPr>
        <w:t xml:space="preserve"> felt no ownership of the p</w:t>
      </w:r>
      <w:r w:rsidRPr="00962206">
        <w:rPr>
          <w:rFonts w:cs="Arial"/>
          <w:sz w:val="20"/>
          <w:szCs w:val="20"/>
          <w:lang w:eastAsia="fr-FR"/>
        </w:rPr>
        <w:t xml:space="preserve">roject. The evaluation team considers this to be rather peculiar since </w:t>
      </w:r>
      <w:r w:rsidR="005F6754" w:rsidRPr="00962206">
        <w:rPr>
          <w:rFonts w:cs="Arial"/>
          <w:sz w:val="20"/>
          <w:szCs w:val="20"/>
          <w:lang w:eastAsia="fr-FR"/>
        </w:rPr>
        <w:t>MAL was consulted during the design phase,</w:t>
      </w:r>
      <w:r w:rsidRPr="00962206">
        <w:rPr>
          <w:rFonts w:cs="Arial"/>
          <w:sz w:val="20"/>
          <w:szCs w:val="20"/>
          <w:lang w:eastAsia="fr-FR"/>
        </w:rPr>
        <w:t xml:space="preserve"> objectives and many of the activities are in-line with MAL’s mandate and preoccupation as all the interviewees regard the CBSLM project to be relevant which addresses the national land issues. </w:t>
      </w:r>
      <w:r w:rsidR="005F6754" w:rsidRPr="00962206">
        <w:rPr>
          <w:rFonts w:cs="Arial"/>
          <w:sz w:val="20"/>
          <w:szCs w:val="20"/>
          <w:lang w:eastAsia="fr-FR"/>
        </w:rPr>
        <w:t xml:space="preserve"> The evaluators deduce that was </w:t>
      </w:r>
      <w:r w:rsidR="00A7703B" w:rsidRPr="00962206">
        <w:rPr>
          <w:rFonts w:cs="Arial"/>
          <w:sz w:val="20"/>
          <w:szCs w:val="20"/>
          <w:lang w:eastAsia="fr-FR"/>
        </w:rPr>
        <w:t xml:space="preserve">perhaps </w:t>
      </w:r>
      <w:r w:rsidR="007E76D7">
        <w:rPr>
          <w:rFonts w:cs="Arial"/>
          <w:sz w:val="20"/>
          <w:szCs w:val="20"/>
          <w:lang w:eastAsia="fr-FR"/>
        </w:rPr>
        <w:t>due to poor</w:t>
      </w:r>
      <w:r w:rsidR="00A177C5" w:rsidRPr="00962206">
        <w:rPr>
          <w:rFonts w:cs="Arial"/>
          <w:sz w:val="20"/>
          <w:szCs w:val="20"/>
          <w:lang w:eastAsia="fr-FR"/>
        </w:rPr>
        <w:t xml:space="preserve"> </w:t>
      </w:r>
      <w:r w:rsidR="005F6754" w:rsidRPr="00962206">
        <w:rPr>
          <w:rFonts w:cs="Arial"/>
          <w:sz w:val="20"/>
          <w:szCs w:val="20"/>
          <w:lang w:eastAsia="fr-FR"/>
        </w:rPr>
        <w:t>project management approach and the fact that cordial relationship between the PM and the Ministry was not present.</w:t>
      </w:r>
      <w:r w:rsidR="00A7703B" w:rsidRPr="00962206">
        <w:rPr>
          <w:rFonts w:cs="Arial"/>
          <w:sz w:val="20"/>
          <w:szCs w:val="20"/>
          <w:lang w:eastAsia="fr-FR"/>
        </w:rPr>
        <w:t xml:space="preserve">  During the interview with the PM it was revealed that the PM did n</w:t>
      </w:r>
      <w:r w:rsidR="007E76D7">
        <w:rPr>
          <w:rFonts w:cs="Arial"/>
          <w:sz w:val="20"/>
          <w:szCs w:val="20"/>
          <w:lang w:eastAsia="fr-FR"/>
        </w:rPr>
        <w:t>ot show any interest</w:t>
      </w:r>
      <w:r w:rsidR="00A7703B" w:rsidRPr="00962206">
        <w:rPr>
          <w:rFonts w:cs="Arial"/>
          <w:sz w:val="20"/>
          <w:szCs w:val="20"/>
          <w:lang w:eastAsia="fr-FR"/>
        </w:rPr>
        <w:t xml:space="preserve"> in involving any stakeholders such as other ministries and NGO.</w:t>
      </w:r>
    </w:p>
    <w:p w:rsidR="00AF583F" w:rsidRPr="00962206" w:rsidRDefault="00AF583F" w:rsidP="001278C9">
      <w:pPr>
        <w:spacing w:before="100" w:beforeAutospacing="1" w:after="0"/>
        <w:rPr>
          <w:rFonts w:cs="Arial"/>
          <w:sz w:val="20"/>
          <w:szCs w:val="20"/>
          <w:lang w:eastAsia="fr-FR"/>
        </w:rPr>
      </w:pPr>
      <w:r w:rsidRPr="00962206">
        <w:rPr>
          <w:rFonts w:cs="Arial"/>
          <w:sz w:val="20"/>
          <w:szCs w:val="20"/>
          <w:lang w:eastAsia="fr-FR"/>
        </w:rPr>
        <w:t xml:space="preserve">At the </w:t>
      </w:r>
      <w:r w:rsidRPr="00962206">
        <w:rPr>
          <w:rFonts w:cs="Arial"/>
          <w:b/>
          <w:bCs/>
          <w:sz w:val="20"/>
          <w:szCs w:val="20"/>
          <w:lang w:eastAsia="fr-FR"/>
        </w:rPr>
        <w:t>Community level</w:t>
      </w:r>
      <w:r w:rsidRPr="00962206">
        <w:rPr>
          <w:rFonts w:cs="Arial"/>
          <w:sz w:val="20"/>
          <w:szCs w:val="20"/>
          <w:lang w:eastAsia="fr-FR"/>
        </w:rPr>
        <w:t xml:space="preserve"> representati</w:t>
      </w:r>
      <w:r w:rsidR="00042555">
        <w:rPr>
          <w:rFonts w:cs="Arial"/>
          <w:sz w:val="20"/>
          <w:szCs w:val="20"/>
          <w:lang w:eastAsia="fr-FR"/>
        </w:rPr>
        <w:t>ves of the focal areas for the p</w:t>
      </w:r>
      <w:r w:rsidRPr="00962206">
        <w:rPr>
          <w:rFonts w:cs="Arial"/>
          <w:sz w:val="20"/>
          <w:szCs w:val="20"/>
          <w:lang w:eastAsia="fr-FR"/>
        </w:rPr>
        <w:t xml:space="preserve">roject; (1) Mana’abu Community, Malaita Province (2) Lady Lever Community, </w:t>
      </w:r>
      <w:smartTag w:uri="urn:schemas-microsoft-com:office:smarttags" w:element="place">
        <w:smartTag w:uri="urn:schemas-microsoft-com:office:smarttags" w:element="PlaceName">
          <w:r w:rsidRPr="00962206">
            <w:rPr>
              <w:rFonts w:cs="Arial"/>
              <w:sz w:val="20"/>
              <w:szCs w:val="20"/>
              <w:lang w:eastAsia="fr-FR"/>
            </w:rPr>
            <w:t>Western</w:t>
          </w:r>
        </w:smartTag>
        <w:r w:rsidRPr="00962206">
          <w:rPr>
            <w:rFonts w:cs="Arial"/>
            <w:sz w:val="20"/>
            <w:szCs w:val="20"/>
            <w:lang w:eastAsia="fr-FR"/>
          </w:rPr>
          <w:t xml:space="preserve"> </w:t>
        </w:r>
        <w:smartTag w:uri="urn:schemas-microsoft-com:office:smarttags" w:element="PlaceType">
          <w:r w:rsidRPr="00962206">
            <w:rPr>
              <w:rFonts w:cs="Arial"/>
              <w:sz w:val="20"/>
              <w:szCs w:val="20"/>
              <w:lang w:eastAsia="fr-FR"/>
            </w:rPr>
            <w:t>Province</w:t>
          </w:r>
        </w:smartTag>
      </w:smartTag>
      <w:r w:rsidRPr="00962206">
        <w:rPr>
          <w:rFonts w:cs="Arial"/>
          <w:sz w:val="20"/>
          <w:szCs w:val="20"/>
          <w:lang w:eastAsia="fr-FR"/>
        </w:rPr>
        <w:t xml:space="preserve"> </w:t>
      </w:r>
      <w:r w:rsidR="00A7703B" w:rsidRPr="00962206">
        <w:rPr>
          <w:rFonts w:cs="Arial"/>
          <w:sz w:val="20"/>
          <w:szCs w:val="20"/>
          <w:lang w:eastAsia="fr-FR"/>
        </w:rPr>
        <w:t>highlighted</w:t>
      </w:r>
      <w:r w:rsidRPr="00962206">
        <w:rPr>
          <w:rFonts w:cs="Arial"/>
          <w:sz w:val="20"/>
          <w:szCs w:val="20"/>
          <w:lang w:eastAsia="fr-FR"/>
        </w:rPr>
        <w:t xml:space="preserve"> their dismay in not</w:t>
      </w:r>
      <w:r w:rsidR="00042555">
        <w:rPr>
          <w:rFonts w:cs="Arial"/>
          <w:sz w:val="20"/>
          <w:szCs w:val="20"/>
          <w:lang w:eastAsia="fr-FR"/>
        </w:rPr>
        <w:t xml:space="preserve"> feeling any ownership of this p</w:t>
      </w:r>
      <w:r w:rsidRPr="00962206">
        <w:rPr>
          <w:rFonts w:cs="Arial"/>
          <w:sz w:val="20"/>
          <w:szCs w:val="20"/>
          <w:lang w:eastAsia="fr-FR"/>
        </w:rPr>
        <w:t xml:space="preserve">roject. </w:t>
      </w:r>
      <w:r w:rsidR="00042555">
        <w:rPr>
          <w:rFonts w:cs="Arial"/>
          <w:sz w:val="20"/>
          <w:szCs w:val="20"/>
          <w:lang w:eastAsia="fr-FR"/>
        </w:rPr>
        <w:t xml:space="preserve"> In addition, not only were their needs not identified</w:t>
      </w:r>
      <w:r w:rsidRPr="00962206">
        <w:rPr>
          <w:rFonts w:cs="Arial"/>
          <w:sz w:val="20"/>
          <w:szCs w:val="20"/>
          <w:lang w:eastAsia="fr-FR"/>
        </w:rPr>
        <w:t xml:space="preserve"> at the </w:t>
      </w:r>
      <w:r w:rsidR="00042555">
        <w:rPr>
          <w:rFonts w:cs="Arial"/>
          <w:sz w:val="20"/>
          <w:szCs w:val="20"/>
          <w:lang w:eastAsia="fr-FR"/>
        </w:rPr>
        <w:t>inception</w:t>
      </w:r>
      <w:r w:rsidR="006E595B">
        <w:rPr>
          <w:rFonts w:cs="Arial"/>
          <w:sz w:val="20"/>
          <w:szCs w:val="20"/>
          <w:lang w:eastAsia="fr-FR"/>
        </w:rPr>
        <w:t>,</w:t>
      </w:r>
      <w:r w:rsidRPr="00962206">
        <w:rPr>
          <w:rFonts w:cs="Arial"/>
          <w:sz w:val="20"/>
          <w:szCs w:val="20"/>
          <w:lang w:eastAsia="fr-FR"/>
        </w:rPr>
        <w:t xml:space="preserve"> the lack of </w:t>
      </w:r>
      <w:r w:rsidR="0096643F">
        <w:rPr>
          <w:rFonts w:cs="Arial"/>
          <w:sz w:val="20"/>
          <w:szCs w:val="20"/>
          <w:lang w:eastAsia="fr-FR"/>
        </w:rPr>
        <w:t>feedback</w:t>
      </w:r>
      <w:r w:rsidRPr="00962206">
        <w:rPr>
          <w:rFonts w:cs="Arial"/>
          <w:sz w:val="20"/>
          <w:szCs w:val="20"/>
          <w:lang w:eastAsia="fr-FR"/>
        </w:rPr>
        <w:t xml:space="preserve">, infrequent visits </w:t>
      </w:r>
      <w:r w:rsidR="00042555">
        <w:rPr>
          <w:rFonts w:cs="Arial"/>
          <w:sz w:val="20"/>
          <w:szCs w:val="20"/>
          <w:lang w:eastAsia="fr-FR"/>
        </w:rPr>
        <w:t>made by the PMU</w:t>
      </w:r>
      <w:r w:rsidRPr="00962206">
        <w:rPr>
          <w:rFonts w:cs="Arial"/>
          <w:sz w:val="20"/>
          <w:szCs w:val="20"/>
          <w:lang w:eastAsia="fr-FR"/>
        </w:rPr>
        <w:t xml:space="preserve"> and the failure </w:t>
      </w:r>
      <w:r w:rsidR="005F6754" w:rsidRPr="00962206">
        <w:rPr>
          <w:rFonts w:cs="Arial"/>
          <w:sz w:val="20"/>
          <w:szCs w:val="20"/>
          <w:lang w:eastAsia="fr-FR"/>
        </w:rPr>
        <w:t>to understand the objective and roles of the pilot farms</w:t>
      </w:r>
      <w:r w:rsidR="00042555">
        <w:rPr>
          <w:rFonts w:cs="Arial"/>
          <w:sz w:val="20"/>
          <w:szCs w:val="20"/>
          <w:lang w:eastAsia="fr-FR"/>
        </w:rPr>
        <w:t>,</w:t>
      </w:r>
      <w:r w:rsidRPr="00962206">
        <w:rPr>
          <w:rFonts w:cs="Arial"/>
          <w:sz w:val="20"/>
          <w:szCs w:val="20"/>
          <w:lang w:eastAsia="fr-FR"/>
        </w:rPr>
        <w:t xml:space="preserve"> </w:t>
      </w:r>
      <w:r w:rsidR="00042555">
        <w:rPr>
          <w:rFonts w:cs="Arial"/>
          <w:sz w:val="20"/>
          <w:szCs w:val="20"/>
          <w:lang w:eastAsia="fr-FR"/>
        </w:rPr>
        <w:t>all contributed</w:t>
      </w:r>
      <w:r w:rsidRPr="00962206">
        <w:rPr>
          <w:rFonts w:cs="Arial"/>
          <w:sz w:val="20"/>
          <w:szCs w:val="20"/>
          <w:lang w:eastAsia="fr-FR"/>
        </w:rPr>
        <w:t xml:space="preserve"> </w:t>
      </w:r>
      <w:r w:rsidR="00042555">
        <w:rPr>
          <w:rFonts w:cs="Arial"/>
          <w:sz w:val="20"/>
          <w:szCs w:val="20"/>
          <w:lang w:eastAsia="fr-FR"/>
        </w:rPr>
        <w:t xml:space="preserve">to </w:t>
      </w:r>
      <w:r w:rsidR="0096643F">
        <w:rPr>
          <w:rFonts w:cs="Arial"/>
          <w:sz w:val="20"/>
          <w:szCs w:val="20"/>
          <w:lang w:eastAsia="fr-FR"/>
        </w:rPr>
        <w:t xml:space="preserve">the loss of </w:t>
      </w:r>
      <w:r w:rsidRPr="00962206">
        <w:rPr>
          <w:rFonts w:cs="Arial"/>
          <w:sz w:val="20"/>
          <w:szCs w:val="20"/>
          <w:lang w:eastAsia="fr-FR"/>
        </w:rPr>
        <w:t>i</w:t>
      </w:r>
      <w:r w:rsidR="0096643F">
        <w:rPr>
          <w:rFonts w:cs="Arial"/>
          <w:sz w:val="20"/>
          <w:szCs w:val="20"/>
          <w:lang w:eastAsia="fr-FR"/>
        </w:rPr>
        <w:t xml:space="preserve">nterest and enthusiasm on </w:t>
      </w:r>
      <w:r w:rsidR="006E595B">
        <w:rPr>
          <w:rFonts w:cs="Arial"/>
          <w:sz w:val="20"/>
          <w:szCs w:val="20"/>
          <w:lang w:eastAsia="fr-FR"/>
        </w:rPr>
        <w:t>the p</w:t>
      </w:r>
      <w:r w:rsidR="005F6754" w:rsidRPr="00962206">
        <w:rPr>
          <w:rFonts w:cs="Arial"/>
          <w:sz w:val="20"/>
          <w:szCs w:val="20"/>
          <w:lang w:eastAsia="fr-FR"/>
        </w:rPr>
        <w:t>roject</w:t>
      </w:r>
      <w:r w:rsidR="006E595B">
        <w:rPr>
          <w:rFonts w:cs="Arial"/>
          <w:sz w:val="20"/>
          <w:szCs w:val="20"/>
          <w:lang w:eastAsia="fr-FR"/>
        </w:rPr>
        <w:t>.  Consequently,</w:t>
      </w:r>
      <w:r w:rsidRPr="00962206">
        <w:rPr>
          <w:rFonts w:cs="Arial"/>
          <w:sz w:val="20"/>
          <w:szCs w:val="20"/>
          <w:lang w:eastAsia="fr-FR"/>
        </w:rPr>
        <w:t xml:space="preserve"> the demonstration sites </w:t>
      </w:r>
      <w:r w:rsidR="006E595B">
        <w:rPr>
          <w:rFonts w:cs="Arial"/>
          <w:sz w:val="20"/>
          <w:szCs w:val="20"/>
          <w:lang w:eastAsia="fr-FR"/>
        </w:rPr>
        <w:t>did not achieve</w:t>
      </w:r>
      <w:r w:rsidRPr="00962206">
        <w:rPr>
          <w:rFonts w:cs="Arial"/>
          <w:sz w:val="20"/>
          <w:szCs w:val="20"/>
          <w:lang w:eastAsia="fr-FR"/>
        </w:rPr>
        <w:t xml:space="preserve"> the targeted outcomes. </w:t>
      </w:r>
      <w:r w:rsidR="00756307" w:rsidRPr="00962206">
        <w:rPr>
          <w:rFonts w:cs="Arial"/>
          <w:sz w:val="20"/>
          <w:szCs w:val="20"/>
          <w:lang w:eastAsia="fr-FR"/>
        </w:rPr>
        <w:t xml:space="preserve"> In addition, the community needs were never assessed by the PMU.  This is viewed to be a major setback of community ownersh</w:t>
      </w:r>
      <w:r w:rsidR="00A177C5" w:rsidRPr="00962206">
        <w:rPr>
          <w:rFonts w:cs="Arial"/>
          <w:sz w:val="20"/>
          <w:szCs w:val="20"/>
          <w:lang w:eastAsia="fr-FR"/>
        </w:rPr>
        <w:t>ip. Many of the land-users</w:t>
      </w:r>
      <w:r w:rsidR="00756307" w:rsidRPr="00962206">
        <w:rPr>
          <w:rFonts w:cs="Arial"/>
          <w:sz w:val="20"/>
          <w:szCs w:val="20"/>
          <w:lang w:eastAsia="fr-FR"/>
        </w:rPr>
        <w:t xml:space="preserve"> expressed water issue such as difficult access to water. However, to cultivate the highly situated demonstration farm in Hillview for instance, one needs to deliver water upward manually for irrigation.  This reflects the insufficiency in situation analysis on the community’s environment and concerns.</w:t>
      </w:r>
      <w:r w:rsidR="009C5DB7" w:rsidRPr="00962206">
        <w:rPr>
          <w:rFonts w:cs="Arial"/>
          <w:sz w:val="20"/>
          <w:szCs w:val="20"/>
          <w:lang w:eastAsia="fr-FR"/>
        </w:rPr>
        <w:t xml:space="preserve"> The roles of the community members on the pilot farm were not c</w:t>
      </w:r>
      <w:r w:rsidR="001110FF">
        <w:rPr>
          <w:rFonts w:cs="Arial"/>
          <w:sz w:val="20"/>
          <w:szCs w:val="20"/>
          <w:lang w:eastAsia="fr-FR"/>
        </w:rPr>
        <w:t>learly identified.  Nobody knew</w:t>
      </w:r>
      <w:r w:rsidR="009C5DB7" w:rsidRPr="00962206">
        <w:rPr>
          <w:rFonts w:cs="Arial"/>
          <w:sz w:val="20"/>
          <w:szCs w:val="20"/>
          <w:lang w:eastAsia="fr-FR"/>
        </w:rPr>
        <w:t xml:space="preserve"> who should do what and why. They </w:t>
      </w:r>
      <w:r w:rsidR="00467EE9">
        <w:rPr>
          <w:rFonts w:cs="Arial"/>
          <w:sz w:val="20"/>
          <w:szCs w:val="20"/>
          <w:lang w:eastAsia="fr-FR"/>
        </w:rPr>
        <w:t xml:space="preserve">viewed </w:t>
      </w:r>
      <w:r w:rsidR="009C5DB7" w:rsidRPr="00962206">
        <w:rPr>
          <w:rFonts w:cs="Arial"/>
          <w:sz w:val="20"/>
          <w:szCs w:val="20"/>
          <w:lang w:eastAsia="fr-FR"/>
        </w:rPr>
        <w:t xml:space="preserve">this as a top-down </w:t>
      </w:r>
      <w:r w:rsidR="006E595B">
        <w:rPr>
          <w:rFonts w:cs="Arial"/>
          <w:sz w:val="20"/>
          <w:szCs w:val="20"/>
          <w:lang w:eastAsia="fr-FR"/>
        </w:rPr>
        <w:t>obligation</w:t>
      </w:r>
      <w:r w:rsidR="009C5DB7" w:rsidRPr="00962206">
        <w:rPr>
          <w:rFonts w:cs="Arial"/>
          <w:sz w:val="20"/>
          <w:szCs w:val="20"/>
          <w:lang w:eastAsia="fr-FR"/>
        </w:rPr>
        <w:t xml:space="preserve"> and the outcome of which was not</w:t>
      </w:r>
      <w:r w:rsidR="007E76D7">
        <w:rPr>
          <w:rFonts w:cs="Arial"/>
          <w:sz w:val="20"/>
          <w:szCs w:val="20"/>
          <w:lang w:eastAsia="fr-FR"/>
        </w:rPr>
        <w:t xml:space="preserve"> regarded</w:t>
      </w:r>
      <w:r w:rsidR="009C5DB7" w:rsidRPr="00962206">
        <w:rPr>
          <w:rFonts w:cs="Arial"/>
          <w:sz w:val="20"/>
          <w:szCs w:val="20"/>
          <w:lang w:eastAsia="fr-FR"/>
        </w:rPr>
        <w:t xml:space="preserve"> to their advantage. That might have generated an incentive oriented sentiment.</w:t>
      </w:r>
    </w:p>
    <w:p w:rsidR="00BC1FEC" w:rsidRPr="00962206" w:rsidRDefault="00BC1FEC" w:rsidP="001278C9">
      <w:pPr>
        <w:spacing w:before="100" w:beforeAutospacing="1" w:after="0"/>
        <w:rPr>
          <w:rFonts w:cs="Arial"/>
          <w:sz w:val="20"/>
          <w:szCs w:val="20"/>
          <w:lang w:eastAsia="fr-FR"/>
        </w:rPr>
      </w:pPr>
      <w:r w:rsidRPr="00962206">
        <w:rPr>
          <w:rFonts w:cs="Arial"/>
          <w:sz w:val="20"/>
          <w:szCs w:val="20"/>
          <w:lang w:eastAsia="fr-FR"/>
        </w:rPr>
        <w:t xml:space="preserve">At the </w:t>
      </w:r>
      <w:r w:rsidRPr="00962206">
        <w:rPr>
          <w:rFonts w:cs="Arial"/>
          <w:b/>
          <w:bCs/>
          <w:sz w:val="20"/>
          <w:szCs w:val="20"/>
          <w:lang w:eastAsia="fr-FR"/>
        </w:rPr>
        <w:t>Provincial level</w:t>
      </w:r>
      <w:r w:rsidRPr="00962206">
        <w:rPr>
          <w:rFonts w:cs="Arial"/>
          <w:sz w:val="20"/>
          <w:szCs w:val="20"/>
          <w:lang w:eastAsia="fr-FR"/>
        </w:rPr>
        <w:t xml:space="preserve">, Provincial Extension Officers involved </w:t>
      </w:r>
      <w:r w:rsidR="00E03C82" w:rsidRPr="00962206">
        <w:rPr>
          <w:rFonts w:cs="Arial"/>
          <w:sz w:val="20"/>
          <w:szCs w:val="20"/>
          <w:lang w:eastAsia="fr-FR"/>
        </w:rPr>
        <w:t>highlighted</w:t>
      </w:r>
      <w:r w:rsidRPr="00962206">
        <w:rPr>
          <w:rFonts w:cs="Arial"/>
          <w:sz w:val="20"/>
          <w:szCs w:val="20"/>
          <w:lang w:eastAsia="fr-FR"/>
        </w:rPr>
        <w:t xml:space="preserve"> their disappointment</w:t>
      </w:r>
      <w:r w:rsidR="00467EE9">
        <w:rPr>
          <w:rFonts w:cs="Arial"/>
          <w:sz w:val="20"/>
          <w:szCs w:val="20"/>
          <w:lang w:eastAsia="fr-FR"/>
        </w:rPr>
        <w:t>s</w:t>
      </w:r>
      <w:r w:rsidRPr="00962206">
        <w:rPr>
          <w:rFonts w:cs="Arial"/>
          <w:sz w:val="20"/>
          <w:szCs w:val="20"/>
          <w:lang w:eastAsia="fr-FR"/>
        </w:rPr>
        <w:t xml:space="preserve"> in their minimal inclusion in </w:t>
      </w:r>
      <w:r w:rsidR="00467EE9">
        <w:rPr>
          <w:rFonts w:cs="Arial"/>
          <w:sz w:val="20"/>
          <w:szCs w:val="20"/>
          <w:lang w:eastAsia="fr-FR"/>
        </w:rPr>
        <w:t xml:space="preserve">the </w:t>
      </w:r>
      <w:r w:rsidRPr="00962206">
        <w:rPr>
          <w:rFonts w:cs="Arial"/>
          <w:sz w:val="20"/>
          <w:szCs w:val="20"/>
          <w:lang w:eastAsia="fr-FR"/>
        </w:rPr>
        <w:t>activities implemented. As th</w:t>
      </w:r>
      <w:r w:rsidR="00467EE9">
        <w:rPr>
          <w:rFonts w:cs="Arial"/>
          <w:sz w:val="20"/>
          <w:szCs w:val="20"/>
          <w:lang w:eastAsia="fr-FR"/>
        </w:rPr>
        <w:t>e administrative body of the p</w:t>
      </w:r>
      <w:r w:rsidRPr="00962206">
        <w:rPr>
          <w:rFonts w:cs="Arial"/>
          <w:sz w:val="20"/>
          <w:szCs w:val="20"/>
          <w:lang w:eastAsia="fr-FR"/>
        </w:rPr>
        <w:t xml:space="preserve">rovince their local </w:t>
      </w:r>
      <w:r w:rsidR="00467EE9">
        <w:rPr>
          <w:rFonts w:cs="Arial"/>
          <w:sz w:val="20"/>
          <w:szCs w:val="20"/>
          <w:lang w:eastAsia="fr-FR"/>
        </w:rPr>
        <w:t>knowledge</w:t>
      </w:r>
      <w:r w:rsidRPr="00962206">
        <w:rPr>
          <w:rFonts w:cs="Arial"/>
          <w:sz w:val="20"/>
          <w:szCs w:val="20"/>
          <w:lang w:eastAsia="fr-FR"/>
        </w:rPr>
        <w:t xml:space="preserve"> is paramount </w:t>
      </w:r>
      <w:r w:rsidR="00A2496D" w:rsidRPr="00962206">
        <w:rPr>
          <w:rFonts w:cs="Arial"/>
          <w:sz w:val="20"/>
          <w:szCs w:val="20"/>
          <w:lang w:eastAsia="fr-FR"/>
        </w:rPr>
        <w:t>which could have been</w:t>
      </w:r>
      <w:r w:rsidRPr="00962206">
        <w:rPr>
          <w:rFonts w:cs="Arial"/>
          <w:sz w:val="20"/>
          <w:szCs w:val="20"/>
          <w:lang w:eastAsia="fr-FR"/>
        </w:rPr>
        <w:t xml:space="preserve"> utilized </w:t>
      </w:r>
      <w:r w:rsidR="00467EE9">
        <w:rPr>
          <w:rFonts w:cs="Arial"/>
          <w:sz w:val="20"/>
          <w:szCs w:val="20"/>
          <w:lang w:eastAsia="fr-FR"/>
        </w:rPr>
        <w:t>through appropriate</w:t>
      </w:r>
      <w:r w:rsidRPr="00962206">
        <w:rPr>
          <w:rFonts w:cs="Arial"/>
          <w:sz w:val="20"/>
          <w:szCs w:val="20"/>
          <w:lang w:eastAsia="fr-FR"/>
        </w:rPr>
        <w:t xml:space="preserve"> coordination </w:t>
      </w:r>
      <w:r w:rsidR="00467EE9">
        <w:rPr>
          <w:rFonts w:cs="Arial"/>
          <w:sz w:val="20"/>
          <w:szCs w:val="20"/>
          <w:lang w:eastAsia="fr-FR"/>
        </w:rPr>
        <w:t>of</w:t>
      </w:r>
      <w:r w:rsidR="00A2496D" w:rsidRPr="00962206">
        <w:rPr>
          <w:rFonts w:cs="Arial"/>
          <w:sz w:val="20"/>
          <w:szCs w:val="20"/>
          <w:lang w:eastAsia="fr-FR"/>
        </w:rPr>
        <w:t xml:space="preserve"> </w:t>
      </w:r>
      <w:r w:rsidRPr="00962206">
        <w:rPr>
          <w:rFonts w:cs="Arial"/>
          <w:sz w:val="20"/>
          <w:szCs w:val="20"/>
          <w:lang w:eastAsia="fr-FR"/>
        </w:rPr>
        <w:t>MAL office and</w:t>
      </w:r>
      <w:r w:rsidR="00A2496D" w:rsidRPr="00962206">
        <w:rPr>
          <w:rFonts w:cs="Arial"/>
          <w:sz w:val="20"/>
          <w:szCs w:val="20"/>
          <w:lang w:eastAsia="fr-FR"/>
        </w:rPr>
        <w:t xml:space="preserve"> the</w:t>
      </w:r>
      <w:r w:rsidRPr="00962206">
        <w:rPr>
          <w:rFonts w:cs="Arial"/>
          <w:sz w:val="20"/>
          <w:szCs w:val="20"/>
          <w:lang w:eastAsia="fr-FR"/>
        </w:rPr>
        <w:t xml:space="preserve"> PMU based in </w:t>
      </w:r>
      <w:smartTag w:uri="urn:schemas-microsoft-com:office:smarttags" w:element="place">
        <w:smartTag w:uri="urn:schemas-microsoft-com:office:smarttags" w:element="City">
          <w:r w:rsidRPr="00962206">
            <w:rPr>
              <w:rFonts w:cs="Arial"/>
              <w:sz w:val="20"/>
              <w:szCs w:val="20"/>
              <w:lang w:eastAsia="fr-FR"/>
            </w:rPr>
            <w:t>Honiara</w:t>
          </w:r>
        </w:smartTag>
      </w:smartTag>
      <w:r w:rsidRPr="00962206">
        <w:rPr>
          <w:rFonts w:cs="Arial"/>
          <w:sz w:val="20"/>
          <w:szCs w:val="20"/>
          <w:lang w:eastAsia="fr-FR"/>
        </w:rPr>
        <w:t xml:space="preserve">. The lack of feedback to communities and the Provincial centres lessen the interest to continue the Project. </w:t>
      </w:r>
      <w:r w:rsidR="009C5DB7" w:rsidRPr="00962206">
        <w:rPr>
          <w:rFonts w:cs="Arial"/>
          <w:sz w:val="20"/>
          <w:szCs w:val="20"/>
          <w:lang w:eastAsia="fr-FR"/>
        </w:rPr>
        <w:t xml:space="preserve"> </w:t>
      </w:r>
    </w:p>
    <w:p w:rsidR="00BC1FEC" w:rsidRPr="00962206" w:rsidRDefault="00BC1FEC" w:rsidP="001278C9">
      <w:pPr>
        <w:spacing w:before="100" w:beforeAutospacing="1" w:after="0"/>
        <w:rPr>
          <w:rFonts w:cs="Arial"/>
          <w:sz w:val="20"/>
          <w:szCs w:val="20"/>
          <w:lang w:eastAsia="fr-FR"/>
        </w:rPr>
      </w:pPr>
      <w:r w:rsidRPr="00962206">
        <w:rPr>
          <w:rFonts w:cs="Arial"/>
          <w:sz w:val="20"/>
          <w:szCs w:val="20"/>
          <w:lang w:eastAsia="fr-FR"/>
        </w:rPr>
        <w:t xml:space="preserve">From the </w:t>
      </w:r>
      <w:r w:rsidRPr="00962206">
        <w:rPr>
          <w:rFonts w:cs="Arial"/>
          <w:b/>
          <w:bCs/>
          <w:sz w:val="20"/>
          <w:szCs w:val="20"/>
          <w:lang w:eastAsia="fr-FR"/>
        </w:rPr>
        <w:t xml:space="preserve">National perspective, </w:t>
      </w:r>
      <w:r w:rsidR="00310D28" w:rsidRPr="00962206">
        <w:rPr>
          <w:rFonts w:cs="Arial"/>
          <w:sz w:val="20"/>
          <w:szCs w:val="20"/>
          <w:lang w:eastAsia="fr-FR"/>
        </w:rPr>
        <w:t xml:space="preserve">though </w:t>
      </w:r>
      <w:r w:rsidR="00467EE9">
        <w:rPr>
          <w:rFonts w:cs="Arial"/>
          <w:sz w:val="20"/>
          <w:szCs w:val="20"/>
          <w:lang w:eastAsia="fr-FR"/>
        </w:rPr>
        <w:t xml:space="preserve">MAL was present throughout </w:t>
      </w:r>
      <w:r w:rsidR="001B1A64">
        <w:rPr>
          <w:rFonts w:cs="Arial"/>
          <w:sz w:val="20"/>
          <w:szCs w:val="20"/>
          <w:lang w:eastAsia="fr-FR"/>
        </w:rPr>
        <w:t xml:space="preserve">the </w:t>
      </w:r>
      <w:r w:rsidR="00467EE9">
        <w:rPr>
          <w:rFonts w:cs="Arial"/>
          <w:sz w:val="20"/>
          <w:szCs w:val="20"/>
          <w:lang w:eastAsia="fr-FR"/>
        </w:rPr>
        <w:t>p</w:t>
      </w:r>
      <w:r w:rsidRPr="00962206">
        <w:rPr>
          <w:rFonts w:cs="Arial"/>
          <w:sz w:val="20"/>
          <w:szCs w:val="20"/>
          <w:lang w:eastAsia="fr-FR"/>
        </w:rPr>
        <w:t>roject implementation it was noticed in the interviews that</w:t>
      </w:r>
      <w:r w:rsidR="001B1A64">
        <w:rPr>
          <w:rFonts w:cs="Arial"/>
          <w:sz w:val="20"/>
          <w:szCs w:val="20"/>
          <w:lang w:eastAsia="fr-FR"/>
        </w:rPr>
        <w:t xml:space="preserve"> even</w:t>
      </w:r>
      <w:r w:rsidRPr="00962206">
        <w:rPr>
          <w:rFonts w:cs="Arial"/>
          <w:sz w:val="20"/>
          <w:szCs w:val="20"/>
          <w:lang w:eastAsia="fr-FR"/>
        </w:rPr>
        <w:t xml:space="preserve"> as a </w:t>
      </w:r>
      <w:r w:rsidR="001B1A64">
        <w:rPr>
          <w:rFonts w:cs="Arial"/>
          <w:sz w:val="20"/>
          <w:szCs w:val="20"/>
          <w:lang w:eastAsia="fr-FR"/>
        </w:rPr>
        <w:t>principal partner</w:t>
      </w:r>
      <w:r w:rsidRPr="00962206">
        <w:rPr>
          <w:rFonts w:cs="Arial"/>
          <w:sz w:val="20"/>
          <w:szCs w:val="20"/>
          <w:lang w:eastAsia="fr-FR"/>
        </w:rPr>
        <w:t xml:space="preserve"> th</w:t>
      </w:r>
      <w:r w:rsidR="001B1A64">
        <w:rPr>
          <w:rFonts w:cs="Arial"/>
          <w:sz w:val="20"/>
          <w:szCs w:val="20"/>
          <w:lang w:eastAsia="fr-FR"/>
        </w:rPr>
        <w:t>ey did not feel ownership of the p</w:t>
      </w:r>
      <w:r w:rsidRPr="00962206">
        <w:rPr>
          <w:rFonts w:cs="Arial"/>
          <w:sz w:val="20"/>
          <w:szCs w:val="20"/>
          <w:lang w:eastAsia="fr-FR"/>
        </w:rPr>
        <w:t>roject. Their engagement in the activities at the national level was</w:t>
      </w:r>
      <w:r w:rsidR="001B1A64">
        <w:rPr>
          <w:rFonts w:cs="Arial"/>
          <w:sz w:val="20"/>
          <w:szCs w:val="20"/>
          <w:lang w:eastAsia="fr-FR"/>
        </w:rPr>
        <w:t xml:space="preserve"> infrequent</w:t>
      </w:r>
      <w:r w:rsidRPr="00962206">
        <w:rPr>
          <w:rFonts w:cs="Arial"/>
          <w:sz w:val="20"/>
          <w:szCs w:val="20"/>
          <w:lang w:eastAsia="fr-FR"/>
        </w:rPr>
        <w:t xml:space="preserve"> visits to the demonstration sites </w:t>
      </w:r>
      <w:r w:rsidR="001B1A64">
        <w:rPr>
          <w:rFonts w:cs="Arial"/>
          <w:sz w:val="20"/>
          <w:szCs w:val="20"/>
          <w:lang w:eastAsia="fr-FR"/>
        </w:rPr>
        <w:t>which</w:t>
      </w:r>
      <w:r w:rsidRPr="00962206">
        <w:rPr>
          <w:rFonts w:cs="Arial"/>
          <w:sz w:val="20"/>
          <w:szCs w:val="20"/>
          <w:lang w:eastAsia="fr-FR"/>
        </w:rPr>
        <w:t xml:space="preserve"> produced </w:t>
      </w:r>
      <w:r w:rsidR="001B1A64">
        <w:rPr>
          <w:rFonts w:cs="Arial"/>
          <w:sz w:val="20"/>
          <w:szCs w:val="20"/>
          <w:lang w:eastAsia="fr-FR"/>
        </w:rPr>
        <w:t>poor</w:t>
      </w:r>
      <w:r w:rsidRPr="00962206">
        <w:rPr>
          <w:rFonts w:cs="Arial"/>
          <w:sz w:val="20"/>
          <w:szCs w:val="20"/>
          <w:lang w:eastAsia="fr-FR"/>
        </w:rPr>
        <w:t xml:space="preserve"> results. </w:t>
      </w:r>
      <w:r w:rsidR="00310D28" w:rsidRPr="00962206">
        <w:rPr>
          <w:rFonts w:cs="Arial"/>
          <w:sz w:val="20"/>
          <w:szCs w:val="20"/>
          <w:lang w:eastAsia="fr-FR"/>
        </w:rPr>
        <w:t xml:space="preserve"> </w:t>
      </w:r>
      <w:r w:rsidR="00A2496D" w:rsidRPr="00962206">
        <w:rPr>
          <w:rFonts w:cs="Arial"/>
          <w:sz w:val="20"/>
          <w:szCs w:val="20"/>
          <w:lang w:eastAsia="fr-FR"/>
        </w:rPr>
        <w:t>The</w:t>
      </w:r>
      <w:r w:rsidR="001B1A64">
        <w:rPr>
          <w:rFonts w:cs="Arial"/>
          <w:sz w:val="20"/>
          <w:szCs w:val="20"/>
          <w:lang w:eastAsia="fr-FR"/>
        </w:rPr>
        <w:t>y</w:t>
      </w:r>
      <w:r w:rsidR="00A2496D" w:rsidRPr="00962206">
        <w:rPr>
          <w:rFonts w:cs="Arial"/>
          <w:sz w:val="20"/>
          <w:szCs w:val="20"/>
          <w:lang w:eastAsia="fr-FR"/>
        </w:rPr>
        <w:t xml:space="preserve"> also expressed their heavy day-to-day workload and regard</w:t>
      </w:r>
      <w:r w:rsidR="007D428C">
        <w:rPr>
          <w:rFonts w:cs="Arial"/>
          <w:sz w:val="20"/>
          <w:szCs w:val="20"/>
          <w:lang w:eastAsia="fr-FR"/>
        </w:rPr>
        <w:t>ed</w:t>
      </w:r>
      <w:r w:rsidR="00A2496D" w:rsidRPr="00962206">
        <w:rPr>
          <w:rFonts w:cs="Arial"/>
          <w:sz w:val="20"/>
          <w:szCs w:val="20"/>
          <w:lang w:eastAsia="fr-FR"/>
        </w:rPr>
        <w:t xml:space="preserve"> the CBSLM project as an extra burden.  </w:t>
      </w:r>
      <w:r w:rsidR="00310D28" w:rsidRPr="00962206">
        <w:rPr>
          <w:rFonts w:cs="Arial"/>
          <w:sz w:val="20"/>
          <w:szCs w:val="20"/>
          <w:lang w:eastAsia="fr-FR"/>
        </w:rPr>
        <w:t xml:space="preserve">This might have generated from the ignorance of the importance of the project from </w:t>
      </w:r>
      <w:r w:rsidR="00F01754" w:rsidRPr="00962206">
        <w:rPr>
          <w:rFonts w:cs="Arial"/>
          <w:sz w:val="20"/>
          <w:szCs w:val="20"/>
          <w:lang w:eastAsia="fr-FR"/>
        </w:rPr>
        <w:t>junior</w:t>
      </w:r>
      <w:r w:rsidR="00310D28" w:rsidRPr="00962206">
        <w:rPr>
          <w:rFonts w:cs="Arial"/>
          <w:sz w:val="20"/>
          <w:szCs w:val="20"/>
          <w:lang w:eastAsia="fr-FR"/>
        </w:rPr>
        <w:t xml:space="preserve"> officers.  The evaluation team believes a senior officer</w:t>
      </w:r>
      <w:r w:rsidR="00A2496D" w:rsidRPr="00962206">
        <w:rPr>
          <w:rFonts w:cs="Arial"/>
          <w:sz w:val="20"/>
          <w:szCs w:val="20"/>
          <w:lang w:eastAsia="fr-FR"/>
        </w:rPr>
        <w:t xml:space="preserve"> of high profile</w:t>
      </w:r>
      <w:r w:rsidR="00310D28" w:rsidRPr="00962206">
        <w:rPr>
          <w:rFonts w:cs="Arial"/>
          <w:sz w:val="20"/>
          <w:szCs w:val="20"/>
          <w:lang w:eastAsia="fr-FR"/>
        </w:rPr>
        <w:t xml:space="preserve"> to be more appropriate to represent the Ministry in order to </w:t>
      </w:r>
      <w:r w:rsidR="00A2496D" w:rsidRPr="00962206">
        <w:rPr>
          <w:rFonts w:cs="Arial"/>
          <w:sz w:val="20"/>
          <w:szCs w:val="20"/>
          <w:lang w:eastAsia="fr-FR"/>
        </w:rPr>
        <w:t>obtain</w:t>
      </w:r>
      <w:r w:rsidR="00310D28" w:rsidRPr="00962206">
        <w:rPr>
          <w:rFonts w:cs="Arial"/>
          <w:sz w:val="20"/>
          <w:szCs w:val="20"/>
          <w:lang w:eastAsia="fr-FR"/>
        </w:rPr>
        <w:t xml:space="preserve"> better outcome.</w:t>
      </w:r>
      <w:r w:rsidR="00D14895" w:rsidRPr="00962206">
        <w:rPr>
          <w:rFonts w:cs="Arial"/>
          <w:sz w:val="20"/>
          <w:szCs w:val="20"/>
          <w:lang w:eastAsia="fr-FR"/>
        </w:rPr>
        <w:t xml:space="preserve"> </w:t>
      </w:r>
    </w:p>
    <w:p w:rsidR="00310D28" w:rsidRPr="00962206" w:rsidRDefault="00BC1FEC" w:rsidP="001278C9">
      <w:pPr>
        <w:spacing w:before="100" w:beforeAutospacing="1" w:after="0"/>
        <w:rPr>
          <w:rFonts w:cs="Arial"/>
          <w:sz w:val="20"/>
          <w:szCs w:val="20"/>
          <w:lang w:eastAsia="fr-FR"/>
        </w:rPr>
      </w:pPr>
      <w:r w:rsidRPr="007D428C">
        <w:rPr>
          <w:rFonts w:cs="Arial"/>
          <w:b/>
          <w:bCs/>
          <w:iCs/>
          <w:sz w:val="20"/>
          <w:szCs w:val="20"/>
          <w:lang w:eastAsia="fr-FR"/>
        </w:rPr>
        <w:t>Stakeholder</w:t>
      </w:r>
      <w:r w:rsidRPr="00962206">
        <w:rPr>
          <w:rFonts w:cs="Arial"/>
          <w:b/>
          <w:bCs/>
          <w:i/>
          <w:iCs/>
          <w:sz w:val="20"/>
          <w:szCs w:val="20"/>
          <w:lang w:eastAsia="fr-FR"/>
        </w:rPr>
        <w:t xml:space="preserve"> </w:t>
      </w:r>
      <w:r w:rsidRPr="00962206">
        <w:rPr>
          <w:rFonts w:cs="Arial"/>
          <w:sz w:val="20"/>
          <w:szCs w:val="20"/>
          <w:lang w:eastAsia="fr-FR"/>
        </w:rPr>
        <w:t>participation during Project Design and Implementation is crucial to obt</w:t>
      </w:r>
      <w:r w:rsidR="007D428C">
        <w:rPr>
          <w:rFonts w:cs="Arial"/>
          <w:sz w:val="20"/>
          <w:szCs w:val="20"/>
          <w:lang w:eastAsia="fr-FR"/>
        </w:rPr>
        <w:t>ain mounting interests into the p</w:t>
      </w:r>
      <w:r w:rsidRPr="00962206">
        <w:rPr>
          <w:rFonts w:cs="Arial"/>
          <w:sz w:val="20"/>
          <w:szCs w:val="20"/>
          <w:lang w:eastAsia="fr-FR"/>
        </w:rPr>
        <w:t xml:space="preserve">roject. It was </w:t>
      </w:r>
      <w:r w:rsidR="00D14895" w:rsidRPr="00962206">
        <w:rPr>
          <w:rFonts w:cs="Arial"/>
          <w:sz w:val="20"/>
          <w:szCs w:val="20"/>
          <w:lang w:eastAsia="fr-FR"/>
        </w:rPr>
        <w:t>believed</w:t>
      </w:r>
      <w:r w:rsidRPr="00962206">
        <w:rPr>
          <w:rFonts w:cs="Arial"/>
          <w:sz w:val="20"/>
          <w:szCs w:val="20"/>
          <w:lang w:eastAsia="fr-FR"/>
        </w:rPr>
        <w:t xml:space="preserve"> that several line Ministries, other government agencies, communities, civil society were consulted but did not participate in </w:t>
      </w:r>
      <w:r w:rsidR="00A7526D">
        <w:rPr>
          <w:rFonts w:cs="Arial"/>
          <w:sz w:val="20"/>
          <w:szCs w:val="20"/>
          <w:lang w:eastAsia="fr-FR"/>
        </w:rPr>
        <w:t>p</w:t>
      </w:r>
      <w:r w:rsidRPr="00962206">
        <w:rPr>
          <w:rFonts w:cs="Arial"/>
          <w:sz w:val="20"/>
          <w:szCs w:val="20"/>
          <w:lang w:eastAsia="fr-FR"/>
        </w:rPr>
        <w:t xml:space="preserve">roject implementation. </w:t>
      </w:r>
      <w:r w:rsidR="00310D28" w:rsidRPr="00962206">
        <w:rPr>
          <w:rFonts w:cs="Arial"/>
          <w:sz w:val="20"/>
          <w:szCs w:val="20"/>
          <w:lang w:eastAsia="fr-FR"/>
        </w:rPr>
        <w:t>The project claimed very few a</w:t>
      </w:r>
      <w:r w:rsidRPr="00962206">
        <w:rPr>
          <w:rFonts w:cs="Arial"/>
          <w:sz w:val="20"/>
          <w:szCs w:val="20"/>
          <w:lang w:eastAsia="fr-FR"/>
        </w:rPr>
        <w:t xml:space="preserve">wareness </w:t>
      </w:r>
      <w:r w:rsidR="00A759AE" w:rsidRPr="00A759AE">
        <w:rPr>
          <w:rFonts w:cs="Arial"/>
          <w:sz w:val="20"/>
          <w:szCs w:val="20"/>
          <w:lang w:eastAsia="fr-FR"/>
        </w:rPr>
        <w:t xml:space="preserve">building </w:t>
      </w:r>
      <w:r w:rsidRPr="00962206">
        <w:rPr>
          <w:rFonts w:cs="Arial"/>
          <w:sz w:val="20"/>
          <w:szCs w:val="20"/>
          <w:lang w:eastAsia="fr-FR"/>
        </w:rPr>
        <w:t>workshops but no evidence of workshop reports</w:t>
      </w:r>
      <w:r w:rsidR="00D14895" w:rsidRPr="00962206">
        <w:rPr>
          <w:rFonts w:cs="Arial"/>
          <w:sz w:val="20"/>
          <w:szCs w:val="20"/>
          <w:lang w:eastAsia="fr-FR"/>
        </w:rPr>
        <w:t xml:space="preserve"> that</w:t>
      </w:r>
      <w:r w:rsidRPr="00962206">
        <w:rPr>
          <w:rFonts w:cs="Arial"/>
          <w:sz w:val="20"/>
          <w:szCs w:val="20"/>
          <w:lang w:eastAsia="fr-FR"/>
        </w:rPr>
        <w:t xml:space="preserve"> could confirm the attendance of participants </w:t>
      </w:r>
      <w:r w:rsidR="00310D28" w:rsidRPr="00962206">
        <w:rPr>
          <w:rFonts w:cs="Arial"/>
          <w:sz w:val="20"/>
          <w:szCs w:val="20"/>
          <w:lang w:eastAsia="fr-FR"/>
        </w:rPr>
        <w:t xml:space="preserve">and obviously no </w:t>
      </w:r>
      <w:r w:rsidRPr="00962206">
        <w:rPr>
          <w:rFonts w:cs="Arial"/>
          <w:sz w:val="20"/>
          <w:szCs w:val="20"/>
          <w:lang w:eastAsia="fr-FR"/>
        </w:rPr>
        <w:t xml:space="preserve">gender participation </w:t>
      </w:r>
      <w:r w:rsidR="00310D28" w:rsidRPr="00962206">
        <w:rPr>
          <w:rFonts w:cs="Arial"/>
          <w:sz w:val="20"/>
          <w:szCs w:val="20"/>
          <w:lang w:eastAsia="fr-FR"/>
        </w:rPr>
        <w:t>information was found.</w:t>
      </w:r>
      <w:r w:rsidR="00A7526D">
        <w:rPr>
          <w:rFonts w:cs="Arial"/>
          <w:sz w:val="20"/>
          <w:szCs w:val="20"/>
          <w:lang w:eastAsia="fr-FR"/>
        </w:rPr>
        <w:t xml:space="preserve">  Figure 2 below shows the technical working group, formed during the Inception Workshop, which </w:t>
      </w:r>
      <w:r w:rsidR="00747802">
        <w:rPr>
          <w:rFonts w:cs="Arial"/>
          <w:sz w:val="20"/>
          <w:szCs w:val="20"/>
          <w:lang w:eastAsia="fr-FR"/>
        </w:rPr>
        <w:t>represents a high number of stakeholders including the Line Ministries and NGOs.  Unfortunately, this working group never met again afterwards.  No invitation letter was sent to them for technical discussions on the project.</w:t>
      </w:r>
    </w:p>
    <w:p w:rsidR="00B831CD" w:rsidRPr="00962206" w:rsidRDefault="00E7341D" w:rsidP="001278C9">
      <w:pPr>
        <w:spacing w:before="100" w:beforeAutospacing="1" w:after="0"/>
        <w:rPr>
          <w:rFonts w:cs="Arial"/>
          <w:sz w:val="20"/>
          <w:szCs w:val="20"/>
          <w:lang w:eastAsia="fr-FR"/>
        </w:rPr>
      </w:pPr>
      <w:r>
        <w:rPr>
          <w:rFonts w:cs="Arial"/>
          <w:noProof/>
          <w:sz w:val="20"/>
          <w:szCs w:val="20"/>
          <w:lang w:val="en-US" w:eastAsia="en-US" w:bidi="th-TH"/>
        </w:rPr>
        <w:drawing>
          <wp:inline distT="0" distB="0" distL="0" distR="0">
            <wp:extent cx="4935855" cy="2656205"/>
            <wp:effectExtent l="19050" t="0" r="0" b="0"/>
            <wp:docPr id="581" name="Picture 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1"/>
                    <pic:cNvPicPr>
                      <a:picLocks noChangeAspect="1" noChangeArrowheads="1"/>
                    </pic:cNvPicPr>
                  </pic:nvPicPr>
                  <pic:blipFill>
                    <a:blip r:embed="rId10" cstate="print"/>
                    <a:srcRect/>
                    <a:stretch>
                      <a:fillRect/>
                    </a:stretch>
                  </pic:blipFill>
                  <pic:spPr bwMode="auto">
                    <a:xfrm>
                      <a:off x="0" y="0"/>
                      <a:ext cx="4935855" cy="2656205"/>
                    </a:xfrm>
                    <a:prstGeom prst="rect">
                      <a:avLst/>
                    </a:prstGeom>
                    <a:noFill/>
                    <a:ln w="9525">
                      <a:noFill/>
                      <a:miter lim="800000"/>
                      <a:headEnd/>
                      <a:tailEnd/>
                    </a:ln>
                  </pic:spPr>
                </pic:pic>
              </a:graphicData>
            </a:graphic>
          </wp:inline>
        </w:drawing>
      </w:r>
    </w:p>
    <w:p w:rsidR="00AF646D" w:rsidRDefault="00D14895" w:rsidP="001278C9">
      <w:pPr>
        <w:spacing w:before="100" w:beforeAutospacing="1" w:after="0"/>
        <w:rPr>
          <w:rFonts w:cs="Arial"/>
          <w:i/>
          <w:sz w:val="18"/>
          <w:szCs w:val="18"/>
          <w:lang w:eastAsia="fr-FR"/>
        </w:rPr>
      </w:pPr>
      <w:r w:rsidRPr="00962206">
        <w:rPr>
          <w:rFonts w:cs="Arial"/>
          <w:i/>
          <w:sz w:val="18"/>
          <w:szCs w:val="18"/>
          <w:lang w:eastAsia="fr-FR"/>
        </w:rPr>
        <w:t>Fi</w:t>
      </w:r>
      <w:r w:rsidR="00962206">
        <w:rPr>
          <w:rFonts w:cs="Arial"/>
          <w:i/>
          <w:sz w:val="18"/>
          <w:szCs w:val="18"/>
          <w:lang w:eastAsia="fr-FR"/>
        </w:rPr>
        <w:t>g</w:t>
      </w:r>
      <w:r w:rsidRPr="00962206">
        <w:rPr>
          <w:rFonts w:cs="Arial"/>
          <w:i/>
          <w:sz w:val="18"/>
          <w:szCs w:val="18"/>
          <w:lang w:eastAsia="fr-FR"/>
        </w:rPr>
        <w:t>ure</w:t>
      </w:r>
      <w:r w:rsidR="009C34E4">
        <w:rPr>
          <w:rFonts w:cs="Arial"/>
          <w:i/>
          <w:sz w:val="18"/>
          <w:szCs w:val="18"/>
          <w:lang w:eastAsia="fr-FR"/>
        </w:rPr>
        <w:t xml:space="preserve"> 2</w:t>
      </w:r>
      <w:r w:rsidRPr="00962206">
        <w:rPr>
          <w:rFonts w:cs="Arial"/>
          <w:i/>
          <w:sz w:val="18"/>
          <w:szCs w:val="18"/>
          <w:lang w:eastAsia="fr-FR"/>
        </w:rPr>
        <w:t xml:space="preserve"> - Technical working Group formed during the Inception workshop</w:t>
      </w:r>
      <w:r w:rsidR="006E595B">
        <w:rPr>
          <w:rFonts w:cs="Arial"/>
          <w:i/>
          <w:sz w:val="18"/>
          <w:szCs w:val="18"/>
          <w:lang w:eastAsia="fr-FR"/>
        </w:rPr>
        <w:t xml:space="preserve"> </w:t>
      </w:r>
    </w:p>
    <w:p w:rsidR="00D14895" w:rsidRPr="00962206" w:rsidRDefault="006E4F48" w:rsidP="001278C9">
      <w:pPr>
        <w:spacing w:before="100" w:beforeAutospacing="1" w:after="0"/>
        <w:rPr>
          <w:rFonts w:cs="Arial"/>
          <w:i/>
          <w:sz w:val="18"/>
          <w:szCs w:val="18"/>
          <w:lang w:eastAsia="fr-FR"/>
        </w:rPr>
      </w:pPr>
      <w:r>
        <w:rPr>
          <w:rFonts w:cs="Arial"/>
          <w:i/>
          <w:sz w:val="18"/>
          <w:szCs w:val="18"/>
          <w:lang w:eastAsia="fr-FR"/>
        </w:rPr>
        <w:t>(E</w:t>
      </w:r>
      <w:r w:rsidR="00747802">
        <w:rPr>
          <w:rFonts w:cs="Arial"/>
          <w:i/>
          <w:sz w:val="18"/>
          <w:szCs w:val="18"/>
          <w:lang w:eastAsia="fr-FR"/>
        </w:rPr>
        <w:t>xtract from Incep</w:t>
      </w:r>
      <w:r w:rsidR="006E595B">
        <w:rPr>
          <w:rFonts w:cs="Arial"/>
          <w:i/>
          <w:sz w:val="18"/>
          <w:szCs w:val="18"/>
          <w:lang w:eastAsia="fr-FR"/>
        </w:rPr>
        <w:t>tion workshop report</w:t>
      </w:r>
      <w:r w:rsidR="00AF646D">
        <w:rPr>
          <w:rFonts w:cs="Arial"/>
          <w:i/>
          <w:sz w:val="18"/>
          <w:szCs w:val="18"/>
          <w:lang w:eastAsia="fr-FR"/>
        </w:rPr>
        <w:t>- please refer to Annex 6 document n°4</w:t>
      </w:r>
      <w:r w:rsidR="006E595B">
        <w:rPr>
          <w:rFonts w:cs="Arial"/>
          <w:i/>
          <w:sz w:val="18"/>
          <w:szCs w:val="18"/>
          <w:lang w:eastAsia="fr-FR"/>
        </w:rPr>
        <w:t>)</w:t>
      </w:r>
    </w:p>
    <w:p w:rsidR="00D14895" w:rsidRPr="00962206" w:rsidRDefault="00D14895" w:rsidP="001278C9">
      <w:pPr>
        <w:spacing w:before="100" w:beforeAutospacing="1" w:after="0"/>
        <w:rPr>
          <w:rFonts w:cs="Arial"/>
          <w:b/>
          <w:bCs/>
          <w:i/>
          <w:iCs/>
          <w:sz w:val="20"/>
          <w:szCs w:val="20"/>
          <w:lang w:eastAsia="fr-FR"/>
        </w:rPr>
      </w:pPr>
    </w:p>
    <w:p w:rsidR="005454EA" w:rsidRPr="00962206" w:rsidRDefault="00A4373C" w:rsidP="001278C9">
      <w:pPr>
        <w:pStyle w:val="Heading3"/>
      </w:pPr>
      <w:bookmarkStart w:id="77" w:name="_Toc339273649"/>
      <w:r>
        <w:t xml:space="preserve">3.2.5 </w:t>
      </w:r>
      <w:r w:rsidR="005454EA" w:rsidRPr="00962206">
        <w:t>Management of risks</w:t>
      </w:r>
      <w:bookmarkEnd w:id="77"/>
    </w:p>
    <w:p w:rsidR="005454EA" w:rsidRPr="00962206" w:rsidRDefault="005454EA" w:rsidP="001278C9">
      <w:pPr>
        <w:rPr>
          <w:rFonts w:cs="Arial"/>
          <w:bCs/>
          <w:sz w:val="20"/>
          <w:szCs w:val="20"/>
        </w:rPr>
      </w:pPr>
      <w:r w:rsidRPr="00962206">
        <w:rPr>
          <w:rFonts w:cs="Arial"/>
          <w:bCs/>
          <w:sz w:val="20"/>
          <w:szCs w:val="20"/>
        </w:rPr>
        <w:t>Various identified risks still remain threats to the programme. They are not regarded as appropriately managed, namely,</w:t>
      </w:r>
    </w:p>
    <w:p w:rsidR="00F419B2" w:rsidRPr="00962206" w:rsidRDefault="00F419B2" w:rsidP="001278C9">
      <w:pPr>
        <w:rPr>
          <w:rFonts w:cs="Arial"/>
          <w:bCs/>
          <w:sz w:val="20"/>
          <w:szCs w:val="20"/>
        </w:rPr>
      </w:pPr>
    </w:p>
    <w:p w:rsidR="00F419B2" w:rsidRPr="00962206" w:rsidRDefault="007E76D7" w:rsidP="001278C9">
      <w:pPr>
        <w:autoSpaceDE w:val="0"/>
        <w:autoSpaceDN w:val="0"/>
        <w:adjustRightInd w:val="0"/>
        <w:spacing w:before="0" w:after="0"/>
        <w:rPr>
          <w:rFonts w:cs="Arial"/>
          <w:color w:val="000000"/>
          <w:sz w:val="20"/>
          <w:szCs w:val="20"/>
          <w:lang w:eastAsia="fr-FR"/>
        </w:rPr>
      </w:pPr>
      <w:r>
        <w:rPr>
          <w:rFonts w:cs="Arial"/>
          <w:color w:val="000000"/>
          <w:sz w:val="20"/>
          <w:szCs w:val="20"/>
          <w:lang w:eastAsia="fr-FR"/>
        </w:rPr>
        <w:t>F</w:t>
      </w:r>
      <w:r w:rsidR="00F419B2" w:rsidRPr="00962206">
        <w:rPr>
          <w:rFonts w:cs="Arial"/>
          <w:color w:val="000000"/>
          <w:sz w:val="20"/>
          <w:szCs w:val="20"/>
          <w:u w:val="single"/>
          <w:lang w:eastAsia="fr-FR"/>
        </w:rPr>
        <w:t>inancial risk</w:t>
      </w:r>
      <w:r w:rsidR="00F419B2" w:rsidRPr="00962206">
        <w:rPr>
          <w:rFonts w:cs="Arial"/>
          <w:color w:val="000000"/>
          <w:sz w:val="20"/>
          <w:szCs w:val="20"/>
          <w:lang w:eastAsia="fr-FR"/>
        </w:rPr>
        <w:t xml:space="preserve">, i.e., delay in disbursement of project funds, the evaluation team did not observe any financial monitoring. </w:t>
      </w:r>
      <w:r w:rsidR="00747802">
        <w:rPr>
          <w:rFonts w:cs="Arial"/>
          <w:color w:val="000000"/>
          <w:sz w:val="20"/>
          <w:szCs w:val="20"/>
          <w:lang w:eastAsia="fr-FR"/>
        </w:rPr>
        <w:t xml:space="preserve"> A</w:t>
      </w:r>
      <w:r w:rsidR="00F419B2" w:rsidRPr="00962206">
        <w:rPr>
          <w:rFonts w:cs="Arial"/>
          <w:color w:val="000000"/>
          <w:sz w:val="20"/>
          <w:szCs w:val="20"/>
          <w:lang w:eastAsia="fr-FR"/>
        </w:rPr>
        <w:t xml:space="preserve"> financial training was done only one year and a quarter after the assumption of duty of the second PM. </w:t>
      </w:r>
      <w:r w:rsidR="00747802">
        <w:rPr>
          <w:rFonts w:cs="Arial"/>
          <w:color w:val="000000"/>
          <w:sz w:val="20"/>
          <w:szCs w:val="20"/>
          <w:lang w:eastAsia="fr-FR"/>
        </w:rPr>
        <w:t xml:space="preserve"> </w:t>
      </w:r>
      <w:r w:rsidR="00F419B2" w:rsidRPr="00962206">
        <w:rPr>
          <w:rFonts w:cs="Arial"/>
          <w:color w:val="000000"/>
          <w:sz w:val="20"/>
          <w:szCs w:val="20"/>
          <w:lang w:eastAsia="fr-FR"/>
        </w:rPr>
        <w:t xml:space="preserve">We also did not find any trace of discussion </w:t>
      </w:r>
      <w:r w:rsidR="00747802">
        <w:rPr>
          <w:rFonts w:cs="Arial"/>
          <w:color w:val="000000"/>
          <w:sz w:val="20"/>
          <w:szCs w:val="20"/>
          <w:lang w:eastAsia="fr-FR"/>
        </w:rPr>
        <w:t>regarding</w:t>
      </w:r>
      <w:r w:rsidR="00F419B2" w:rsidRPr="00962206">
        <w:rPr>
          <w:rFonts w:cs="Arial"/>
          <w:color w:val="000000"/>
          <w:sz w:val="20"/>
          <w:szCs w:val="20"/>
          <w:lang w:eastAsia="fr-FR"/>
        </w:rPr>
        <w:t xml:space="preserve"> government finance. </w:t>
      </w:r>
      <w:r w:rsidR="00747802">
        <w:rPr>
          <w:rFonts w:cs="Arial"/>
          <w:color w:val="000000"/>
          <w:sz w:val="20"/>
          <w:szCs w:val="20"/>
          <w:lang w:eastAsia="fr-FR"/>
        </w:rPr>
        <w:t xml:space="preserve"> </w:t>
      </w:r>
      <w:r w:rsidR="00F419B2" w:rsidRPr="00962206">
        <w:rPr>
          <w:rFonts w:cs="Arial"/>
          <w:color w:val="000000"/>
          <w:sz w:val="20"/>
          <w:szCs w:val="20"/>
          <w:lang w:eastAsia="fr-FR"/>
        </w:rPr>
        <w:t xml:space="preserve">There was no review of business processes </w:t>
      </w:r>
      <w:r w:rsidR="00747802">
        <w:rPr>
          <w:rFonts w:cs="Arial"/>
          <w:color w:val="000000"/>
          <w:sz w:val="20"/>
          <w:szCs w:val="20"/>
          <w:lang w:eastAsia="fr-FR"/>
        </w:rPr>
        <w:t>found</w:t>
      </w:r>
      <w:r w:rsidR="00F419B2" w:rsidRPr="00962206">
        <w:rPr>
          <w:rFonts w:cs="Arial"/>
          <w:color w:val="000000"/>
          <w:sz w:val="20"/>
          <w:szCs w:val="20"/>
          <w:lang w:eastAsia="fr-FR"/>
        </w:rPr>
        <w:t xml:space="preserve">, among the poor quality and limited documents available. </w:t>
      </w:r>
    </w:p>
    <w:p w:rsidR="00F419B2" w:rsidRPr="00962206" w:rsidRDefault="00F419B2" w:rsidP="001278C9">
      <w:pPr>
        <w:autoSpaceDE w:val="0"/>
        <w:autoSpaceDN w:val="0"/>
        <w:adjustRightInd w:val="0"/>
        <w:spacing w:before="0" w:after="0"/>
        <w:rPr>
          <w:rFonts w:cs="Arial"/>
          <w:color w:val="000000"/>
          <w:sz w:val="20"/>
          <w:szCs w:val="20"/>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With respect to </w:t>
      </w:r>
      <w:r w:rsidRPr="00747802">
        <w:rPr>
          <w:rFonts w:cs="Arial"/>
          <w:color w:val="000000"/>
          <w:sz w:val="20"/>
          <w:szCs w:val="20"/>
          <w:lang w:eastAsia="fr-FR"/>
        </w:rPr>
        <w:t>risk</w:t>
      </w:r>
      <w:r w:rsidR="00747802" w:rsidRPr="00747802">
        <w:rPr>
          <w:rFonts w:cs="Arial"/>
          <w:color w:val="000000"/>
          <w:sz w:val="20"/>
          <w:szCs w:val="20"/>
          <w:lang w:eastAsia="fr-FR"/>
        </w:rPr>
        <w:t xml:space="preserve"> of</w:t>
      </w:r>
      <w:r w:rsidR="00747802">
        <w:rPr>
          <w:rFonts w:cs="Arial"/>
          <w:color w:val="000000"/>
          <w:sz w:val="20"/>
          <w:szCs w:val="20"/>
          <w:lang w:eastAsia="fr-FR"/>
        </w:rPr>
        <w:t xml:space="preserve"> </w:t>
      </w:r>
      <w:r w:rsidRPr="00962206">
        <w:rPr>
          <w:rFonts w:cs="Arial"/>
          <w:color w:val="000000"/>
          <w:sz w:val="20"/>
          <w:szCs w:val="20"/>
          <w:u w:val="single"/>
          <w:lang w:eastAsia="fr-FR"/>
        </w:rPr>
        <w:t>non-inclusive of stakeholder involvement</w:t>
      </w:r>
      <w:r w:rsidRPr="00962206">
        <w:rPr>
          <w:rFonts w:cs="Arial"/>
          <w:color w:val="000000"/>
          <w:sz w:val="20"/>
          <w:szCs w:val="20"/>
          <w:lang w:eastAsia="fr-FR"/>
        </w:rPr>
        <w:t xml:space="preserve"> in the implementation process, we could not locate any guidelines to stakeholders </w:t>
      </w:r>
      <w:r w:rsidR="00D14895" w:rsidRPr="00962206">
        <w:rPr>
          <w:rFonts w:cs="Arial"/>
          <w:color w:val="000000"/>
          <w:sz w:val="20"/>
          <w:szCs w:val="20"/>
          <w:lang w:eastAsia="fr-FR"/>
        </w:rPr>
        <w:t>reminding</w:t>
      </w:r>
      <w:r w:rsidRPr="00962206">
        <w:rPr>
          <w:rFonts w:cs="Arial"/>
          <w:color w:val="000000"/>
          <w:sz w:val="20"/>
          <w:szCs w:val="20"/>
          <w:lang w:eastAsia="fr-FR"/>
        </w:rPr>
        <w:t xml:space="preserve"> </w:t>
      </w:r>
      <w:r w:rsidR="007E76D7">
        <w:rPr>
          <w:rFonts w:cs="Arial"/>
          <w:color w:val="000000"/>
          <w:sz w:val="20"/>
          <w:szCs w:val="20"/>
          <w:lang w:eastAsia="fr-FR"/>
        </w:rPr>
        <w:t xml:space="preserve">them of </w:t>
      </w:r>
      <w:r w:rsidRPr="00962206">
        <w:rPr>
          <w:rFonts w:cs="Arial"/>
          <w:color w:val="000000"/>
          <w:sz w:val="20"/>
          <w:szCs w:val="20"/>
          <w:lang w:eastAsia="fr-FR"/>
        </w:rPr>
        <w:t xml:space="preserve">their roles. </w:t>
      </w:r>
      <w:r w:rsidR="008E6658">
        <w:rPr>
          <w:rFonts w:cs="Arial"/>
          <w:color w:val="000000"/>
          <w:sz w:val="20"/>
          <w:szCs w:val="20"/>
          <w:lang w:eastAsia="fr-FR"/>
        </w:rPr>
        <w:t xml:space="preserve"> </w:t>
      </w:r>
      <w:r w:rsidRPr="00962206">
        <w:rPr>
          <w:rFonts w:cs="Arial"/>
          <w:color w:val="000000"/>
          <w:sz w:val="20"/>
          <w:szCs w:val="20"/>
          <w:lang w:eastAsia="fr-FR"/>
        </w:rPr>
        <w:t xml:space="preserve">No monitoring of stakeholder involvement and </w:t>
      </w:r>
      <w:r w:rsidR="00F01754" w:rsidRPr="00962206">
        <w:rPr>
          <w:rFonts w:cs="Arial"/>
          <w:color w:val="000000"/>
          <w:sz w:val="20"/>
          <w:szCs w:val="20"/>
          <w:lang w:eastAsia="fr-FR"/>
        </w:rPr>
        <w:t>engagements</w:t>
      </w:r>
      <w:r w:rsidRPr="00962206">
        <w:rPr>
          <w:rFonts w:cs="Arial"/>
          <w:color w:val="000000"/>
          <w:sz w:val="20"/>
          <w:szCs w:val="20"/>
          <w:lang w:eastAsia="fr-FR"/>
        </w:rPr>
        <w:t xml:space="preserve"> were observed by the evaluation team.</w:t>
      </w:r>
    </w:p>
    <w:p w:rsidR="00F419B2" w:rsidRPr="00962206" w:rsidRDefault="00F419B2" w:rsidP="001278C9">
      <w:pPr>
        <w:autoSpaceDE w:val="0"/>
        <w:autoSpaceDN w:val="0"/>
        <w:adjustRightInd w:val="0"/>
        <w:spacing w:before="0" w:after="0"/>
        <w:rPr>
          <w:rFonts w:cs="Arial"/>
          <w:color w:val="000000"/>
          <w:sz w:val="20"/>
          <w:szCs w:val="20"/>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On the subject of </w:t>
      </w:r>
      <w:r w:rsidR="008E6658" w:rsidRPr="008E6658">
        <w:rPr>
          <w:rFonts w:cs="Arial"/>
          <w:color w:val="000000"/>
          <w:sz w:val="20"/>
          <w:szCs w:val="20"/>
          <w:lang w:eastAsia="fr-FR"/>
        </w:rPr>
        <w:t>r</w:t>
      </w:r>
      <w:r w:rsidRPr="008E6658">
        <w:rPr>
          <w:rFonts w:cs="Arial"/>
          <w:color w:val="000000"/>
          <w:sz w:val="20"/>
          <w:szCs w:val="20"/>
          <w:lang w:eastAsia="fr-FR"/>
        </w:rPr>
        <w:t>isk of</w:t>
      </w:r>
      <w:r w:rsidR="008E6658">
        <w:rPr>
          <w:rFonts w:cs="Arial"/>
          <w:color w:val="000000"/>
          <w:sz w:val="20"/>
          <w:szCs w:val="20"/>
          <w:u w:val="single"/>
          <w:lang w:eastAsia="fr-FR"/>
        </w:rPr>
        <w:t xml:space="preserve"> d</w:t>
      </w:r>
      <w:r w:rsidRPr="00962206">
        <w:rPr>
          <w:rFonts w:cs="Arial"/>
          <w:color w:val="000000"/>
          <w:sz w:val="20"/>
          <w:szCs w:val="20"/>
          <w:u w:val="single"/>
          <w:lang w:eastAsia="fr-FR"/>
        </w:rPr>
        <w:t>elay in the implementation of activities</w:t>
      </w:r>
      <w:r w:rsidRPr="00962206">
        <w:rPr>
          <w:rFonts w:cs="Arial"/>
          <w:color w:val="000000"/>
          <w:sz w:val="20"/>
          <w:szCs w:val="20"/>
          <w:lang w:eastAsia="fr-FR"/>
        </w:rPr>
        <w:t xml:space="preserve">, no </w:t>
      </w:r>
      <w:r w:rsidR="007E76D7">
        <w:rPr>
          <w:rFonts w:cs="Arial"/>
          <w:color w:val="000000"/>
          <w:sz w:val="20"/>
          <w:szCs w:val="20"/>
          <w:lang w:eastAsia="fr-FR"/>
        </w:rPr>
        <w:t>review of pending activities were</w:t>
      </w:r>
      <w:r w:rsidRPr="00962206">
        <w:rPr>
          <w:rFonts w:cs="Arial"/>
          <w:color w:val="000000"/>
          <w:sz w:val="20"/>
          <w:szCs w:val="20"/>
          <w:lang w:eastAsia="fr-FR"/>
        </w:rPr>
        <w:t xml:space="preserve"> found anywhere</w:t>
      </w:r>
      <w:r w:rsidR="0077676E" w:rsidRPr="00962206">
        <w:rPr>
          <w:rFonts w:cs="Arial"/>
          <w:color w:val="000000"/>
          <w:sz w:val="20"/>
          <w:szCs w:val="20"/>
          <w:lang w:eastAsia="fr-FR"/>
        </w:rPr>
        <w:t xml:space="preserve"> in any project report</w:t>
      </w:r>
      <w:r w:rsidRPr="00962206">
        <w:rPr>
          <w:rFonts w:cs="Arial"/>
          <w:color w:val="000000"/>
          <w:sz w:val="20"/>
          <w:szCs w:val="20"/>
          <w:lang w:eastAsia="fr-FR"/>
        </w:rPr>
        <w:t xml:space="preserve"> including the APR submitted by the PM.  The submitted APR reports are not in GEF format but in narrative form with poor information. </w:t>
      </w:r>
      <w:r w:rsidR="008E6658">
        <w:rPr>
          <w:rFonts w:cs="Arial"/>
          <w:color w:val="000000"/>
          <w:sz w:val="20"/>
          <w:szCs w:val="20"/>
          <w:lang w:eastAsia="fr-FR"/>
        </w:rPr>
        <w:t xml:space="preserve"> N</w:t>
      </w:r>
      <w:r w:rsidRPr="00962206">
        <w:rPr>
          <w:rFonts w:cs="Arial"/>
          <w:color w:val="000000"/>
          <w:sz w:val="20"/>
          <w:szCs w:val="20"/>
          <w:lang w:eastAsia="fr-FR"/>
        </w:rPr>
        <w:t>o indicators w</w:t>
      </w:r>
      <w:r w:rsidR="00F01754" w:rsidRPr="00962206">
        <w:rPr>
          <w:rFonts w:cs="Arial"/>
          <w:color w:val="000000"/>
          <w:sz w:val="20"/>
          <w:szCs w:val="20"/>
          <w:lang w:eastAsia="fr-FR"/>
        </w:rPr>
        <w:t>e</w:t>
      </w:r>
      <w:r w:rsidRPr="00962206">
        <w:rPr>
          <w:rFonts w:cs="Arial"/>
          <w:color w:val="000000"/>
          <w:sz w:val="20"/>
          <w:szCs w:val="20"/>
          <w:lang w:eastAsia="fr-FR"/>
        </w:rPr>
        <w:t>re found, not even the compulsory indicators such as stakeholder involvement, financial information</w:t>
      </w:r>
      <w:r w:rsidR="0077676E" w:rsidRPr="00962206">
        <w:rPr>
          <w:rFonts w:cs="Arial"/>
          <w:color w:val="000000"/>
          <w:sz w:val="20"/>
          <w:szCs w:val="20"/>
          <w:lang w:eastAsia="fr-FR"/>
        </w:rPr>
        <w:t xml:space="preserve"> per activity</w:t>
      </w:r>
      <w:r w:rsidRPr="00962206">
        <w:rPr>
          <w:rFonts w:cs="Arial"/>
          <w:color w:val="000000"/>
          <w:sz w:val="20"/>
          <w:szCs w:val="20"/>
          <w:lang w:eastAsia="fr-FR"/>
        </w:rPr>
        <w:t>, project disbursement, work plan etc. as required</w:t>
      </w:r>
      <w:r w:rsidR="00B45545">
        <w:rPr>
          <w:rFonts w:cs="Arial"/>
          <w:color w:val="000000"/>
          <w:sz w:val="20"/>
          <w:szCs w:val="20"/>
          <w:lang w:eastAsia="fr-FR"/>
        </w:rPr>
        <w:t xml:space="preserve"> by GEF. Such reports can</w:t>
      </w:r>
      <w:r w:rsidRPr="00962206">
        <w:rPr>
          <w:rFonts w:cs="Arial"/>
          <w:color w:val="000000"/>
          <w:sz w:val="20"/>
          <w:szCs w:val="20"/>
          <w:lang w:eastAsia="fr-FR"/>
        </w:rPr>
        <w:t xml:space="preserve">not be used for </w:t>
      </w:r>
      <w:r w:rsidR="007E76D7">
        <w:rPr>
          <w:rFonts w:cs="Arial"/>
          <w:color w:val="000000"/>
          <w:sz w:val="20"/>
          <w:szCs w:val="20"/>
          <w:lang w:eastAsia="fr-FR"/>
        </w:rPr>
        <w:t>activity</w:t>
      </w:r>
      <w:r w:rsidR="00B45545">
        <w:rPr>
          <w:rFonts w:cs="Arial"/>
          <w:color w:val="000000"/>
          <w:sz w:val="20"/>
          <w:szCs w:val="20"/>
          <w:lang w:eastAsia="fr-FR"/>
        </w:rPr>
        <w:t xml:space="preserve"> </w:t>
      </w:r>
      <w:r w:rsidR="007E76D7">
        <w:rPr>
          <w:rFonts w:cs="Arial"/>
          <w:color w:val="000000"/>
          <w:sz w:val="20"/>
          <w:szCs w:val="20"/>
          <w:lang w:eastAsia="fr-FR"/>
        </w:rPr>
        <w:t>monitoring.</w:t>
      </w:r>
      <w:r w:rsidRPr="00962206">
        <w:rPr>
          <w:rFonts w:cs="Arial"/>
          <w:color w:val="000000"/>
          <w:sz w:val="20"/>
          <w:szCs w:val="20"/>
          <w:lang w:eastAsia="fr-FR"/>
        </w:rPr>
        <w:t xml:space="preserve">  In addition, some content in the submitted APR is doubtful regarding the completeness of activities, which was </w:t>
      </w:r>
      <w:r w:rsidR="0077676E" w:rsidRPr="00962206">
        <w:rPr>
          <w:rFonts w:cs="Arial"/>
          <w:color w:val="000000"/>
          <w:sz w:val="20"/>
          <w:szCs w:val="20"/>
          <w:lang w:eastAsia="fr-FR"/>
        </w:rPr>
        <w:t>reported</w:t>
      </w:r>
      <w:r w:rsidRPr="00962206">
        <w:rPr>
          <w:rFonts w:cs="Arial"/>
          <w:color w:val="000000"/>
          <w:sz w:val="20"/>
          <w:szCs w:val="20"/>
          <w:lang w:eastAsia="fr-FR"/>
        </w:rPr>
        <w:t xml:space="preserve"> very high. </w:t>
      </w:r>
      <w:r w:rsidR="00B45545">
        <w:rPr>
          <w:rFonts w:cs="Arial"/>
          <w:color w:val="000000"/>
          <w:sz w:val="20"/>
          <w:szCs w:val="20"/>
          <w:lang w:eastAsia="fr-FR"/>
        </w:rPr>
        <w:t xml:space="preserve"> </w:t>
      </w:r>
      <w:r w:rsidRPr="00962206">
        <w:rPr>
          <w:rFonts w:cs="Arial"/>
          <w:color w:val="000000"/>
          <w:sz w:val="20"/>
          <w:szCs w:val="20"/>
          <w:lang w:eastAsia="fr-FR"/>
        </w:rPr>
        <w:t>However, at the end of the project, we did not find such as high rate of completeness of activities.</w:t>
      </w:r>
    </w:p>
    <w:p w:rsidR="00F419B2" w:rsidRPr="00962206" w:rsidRDefault="00F419B2" w:rsidP="001278C9">
      <w:pPr>
        <w:autoSpaceDE w:val="0"/>
        <w:autoSpaceDN w:val="0"/>
        <w:adjustRightInd w:val="0"/>
        <w:spacing w:before="0" w:after="0"/>
        <w:rPr>
          <w:rFonts w:cs="Arial"/>
          <w:color w:val="000000"/>
          <w:sz w:val="20"/>
          <w:szCs w:val="20"/>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 xml:space="preserve">Concerning the </w:t>
      </w:r>
      <w:r w:rsidR="004E5722">
        <w:rPr>
          <w:rFonts w:cs="Arial"/>
          <w:color w:val="000000"/>
          <w:sz w:val="20"/>
          <w:szCs w:val="20"/>
          <w:u w:val="single"/>
          <w:lang w:eastAsia="fr-FR"/>
        </w:rPr>
        <w:t>risk of availability of l</w:t>
      </w:r>
      <w:r w:rsidRPr="00962206">
        <w:rPr>
          <w:rFonts w:cs="Arial"/>
          <w:color w:val="000000"/>
          <w:sz w:val="20"/>
          <w:szCs w:val="20"/>
          <w:u w:val="single"/>
          <w:lang w:eastAsia="fr-FR"/>
        </w:rPr>
        <w:t>egal drafting capacity</w:t>
      </w:r>
      <w:r w:rsidRPr="00962206">
        <w:rPr>
          <w:rFonts w:cs="Arial"/>
          <w:color w:val="000000"/>
          <w:sz w:val="20"/>
          <w:szCs w:val="20"/>
          <w:lang w:eastAsia="fr-FR"/>
        </w:rPr>
        <w:t xml:space="preserve">, the design document has taken </w:t>
      </w:r>
      <w:r w:rsidR="007E76D7">
        <w:rPr>
          <w:rFonts w:cs="Arial"/>
          <w:color w:val="000000"/>
          <w:sz w:val="20"/>
          <w:szCs w:val="20"/>
          <w:lang w:eastAsia="fr-FR"/>
        </w:rPr>
        <w:t xml:space="preserve">this </w:t>
      </w:r>
      <w:r w:rsidRPr="00962206">
        <w:rPr>
          <w:rFonts w:cs="Arial"/>
          <w:color w:val="000000"/>
          <w:sz w:val="20"/>
          <w:szCs w:val="20"/>
          <w:lang w:eastAsia="fr-FR"/>
        </w:rPr>
        <w:t xml:space="preserve">into account by allocating sufficient budget for the recruitment of an expert. </w:t>
      </w:r>
      <w:r w:rsidR="004E5722">
        <w:rPr>
          <w:rFonts w:cs="Arial"/>
          <w:color w:val="000000"/>
          <w:sz w:val="20"/>
          <w:szCs w:val="20"/>
          <w:lang w:eastAsia="fr-FR"/>
        </w:rPr>
        <w:t xml:space="preserve"> </w:t>
      </w:r>
      <w:r w:rsidRPr="00962206">
        <w:rPr>
          <w:rFonts w:cs="Arial"/>
          <w:color w:val="000000"/>
          <w:sz w:val="20"/>
          <w:szCs w:val="20"/>
          <w:lang w:eastAsia="fr-FR"/>
        </w:rPr>
        <w:t>However, the evaluators fail</w:t>
      </w:r>
      <w:r w:rsidR="00373B99">
        <w:rPr>
          <w:rFonts w:cs="Arial"/>
          <w:color w:val="000000"/>
          <w:sz w:val="20"/>
          <w:szCs w:val="20"/>
          <w:lang w:eastAsia="fr-FR"/>
        </w:rPr>
        <w:t>ed</w:t>
      </w:r>
      <w:r w:rsidRPr="00962206">
        <w:rPr>
          <w:rFonts w:cs="Arial"/>
          <w:color w:val="000000"/>
          <w:sz w:val="20"/>
          <w:szCs w:val="20"/>
          <w:lang w:eastAsia="fr-FR"/>
        </w:rPr>
        <w:t xml:space="preserve"> to locate any document </w:t>
      </w:r>
      <w:r w:rsidR="0077676E" w:rsidRPr="00962206">
        <w:rPr>
          <w:rFonts w:cs="Arial"/>
          <w:color w:val="000000"/>
          <w:sz w:val="20"/>
          <w:szCs w:val="20"/>
          <w:lang w:eastAsia="fr-FR"/>
        </w:rPr>
        <w:t xml:space="preserve">or valid information </w:t>
      </w:r>
      <w:r w:rsidRPr="00962206">
        <w:rPr>
          <w:rFonts w:cs="Arial"/>
          <w:color w:val="000000"/>
          <w:sz w:val="20"/>
          <w:szCs w:val="20"/>
          <w:lang w:eastAsia="fr-FR"/>
        </w:rPr>
        <w:t xml:space="preserve">regarding any attempt of </w:t>
      </w:r>
      <w:r w:rsidR="00373B99">
        <w:rPr>
          <w:rFonts w:cs="Arial"/>
          <w:color w:val="000000"/>
          <w:sz w:val="20"/>
          <w:szCs w:val="20"/>
          <w:lang w:eastAsia="fr-FR"/>
        </w:rPr>
        <w:t xml:space="preserve">recruiting </w:t>
      </w:r>
      <w:r w:rsidRPr="00962206">
        <w:rPr>
          <w:rFonts w:cs="Arial"/>
          <w:color w:val="000000"/>
          <w:sz w:val="20"/>
          <w:szCs w:val="20"/>
          <w:lang w:eastAsia="fr-FR"/>
        </w:rPr>
        <w:t xml:space="preserve">such a consultant. </w:t>
      </w:r>
      <w:r w:rsidR="00373B99">
        <w:rPr>
          <w:rFonts w:cs="Arial"/>
          <w:color w:val="000000"/>
          <w:sz w:val="20"/>
          <w:szCs w:val="20"/>
          <w:lang w:eastAsia="fr-FR"/>
        </w:rPr>
        <w:t xml:space="preserve"> </w:t>
      </w:r>
      <w:r w:rsidRPr="00962206">
        <w:rPr>
          <w:rFonts w:cs="Arial"/>
          <w:color w:val="000000"/>
          <w:sz w:val="20"/>
          <w:szCs w:val="20"/>
          <w:lang w:eastAsia="fr-FR"/>
        </w:rPr>
        <w:t>No inte</w:t>
      </w:r>
      <w:r w:rsidR="00B85C8D">
        <w:rPr>
          <w:rFonts w:cs="Arial"/>
          <w:color w:val="000000"/>
          <w:sz w:val="20"/>
          <w:szCs w:val="20"/>
          <w:lang w:eastAsia="fr-FR"/>
        </w:rPr>
        <w:t>rviewee including the PM recalled</w:t>
      </w:r>
      <w:r w:rsidRPr="00962206">
        <w:rPr>
          <w:rFonts w:cs="Arial"/>
          <w:color w:val="000000"/>
          <w:sz w:val="20"/>
          <w:szCs w:val="20"/>
          <w:lang w:eastAsia="fr-FR"/>
        </w:rPr>
        <w:t xml:space="preserve"> of doing so.  Consequently, like many of the activities, leg</w:t>
      </w:r>
      <w:r w:rsidR="00B85C8D">
        <w:rPr>
          <w:rFonts w:cs="Arial"/>
          <w:color w:val="000000"/>
          <w:sz w:val="20"/>
          <w:szCs w:val="20"/>
          <w:lang w:eastAsia="fr-FR"/>
        </w:rPr>
        <w:t>al drafting never commenced.</w:t>
      </w:r>
    </w:p>
    <w:p w:rsidR="00F419B2" w:rsidRPr="00962206" w:rsidRDefault="00F419B2" w:rsidP="001278C9">
      <w:pPr>
        <w:autoSpaceDE w:val="0"/>
        <w:autoSpaceDN w:val="0"/>
        <w:adjustRightInd w:val="0"/>
        <w:spacing w:before="0" w:after="0"/>
        <w:rPr>
          <w:rFonts w:ascii="Book Antiqua" w:hAnsi="Book Antiqua" w:cs="Book Antiqua"/>
          <w:color w:val="000000"/>
          <w:sz w:val="24"/>
          <w:lang w:eastAsia="fr-FR"/>
        </w:rPr>
      </w:pPr>
    </w:p>
    <w:p w:rsidR="00F419B2" w:rsidRPr="00962206" w:rsidRDefault="00F419B2" w:rsidP="001278C9">
      <w:pPr>
        <w:autoSpaceDE w:val="0"/>
        <w:autoSpaceDN w:val="0"/>
        <w:adjustRightInd w:val="0"/>
        <w:spacing w:before="0" w:after="0"/>
        <w:rPr>
          <w:rFonts w:cs="Arial"/>
          <w:color w:val="000000"/>
          <w:sz w:val="20"/>
          <w:szCs w:val="20"/>
          <w:lang w:eastAsia="fr-FR"/>
        </w:rPr>
      </w:pPr>
      <w:r w:rsidRPr="00962206">
        <w:rPr>
          <w:rFonts w:cs="Arial"/>
          <w:color w:val="000000"/>
          <w:sz w:val="20"/>
          <w:szCs w:val="20"/>
          <w:lang w:eastAsia="fr-FR"/>
        </w:rPr>
        <w:t>Thus the evaluators conclude</w:t>
      </w:r>
      <w:r w:rsidR="00B85C8D">
        <w:rPr>
          <w:rFonts w:cs="Arial"/>
          <w:color w:val="000000"/>
          <w:sz w:val="20"/>
          <w:szCs w:val="20"/>
          <w:lang w:eastAsia="fr-FR"/>
        </w:rPr>
        <w:t>d</w:t>
      </w:r>
      <w:r w:rsidRPr="00962206">
        <w:rPr>
          <w:rFonts w:cs="Arial"/>
          <w:color w:val="000000"/>
          <w:sz w:val="20"/>
          <w:szCs w:val="20"/>
          <w:lang w:eastAsia="fr-FR"/>
        </w:rPr>
        <w:t xml:space="preserve"> that the project did not demonstrate sufficient risks</w:t>
      </w:r>
      <w:r w:rsidR="007972E8" w:rsidRPr="00962206">
        <w:rPr>
          <w:rFonts w:cs="Arial"/>
          <w:color w:val="000000"/>
          <w:sz w:val="20"/>
          <w:szCs w:val="20"/>
          <w:lang w:eastAsia="fr-FR"/>
        </w:rPr>
        <w:t xml:space="preserve"> management though they were</w:t>
      </w:r>
      <w:r w:rsidR="0077676E" w:rsidRPr="00962206">
        <w:rPr>
          <w:rFonts w:cs="Arial"/>
          <w:color w:val="000000"/>
          <w:sz w:val="20"/>
          <w:szCs w:val="20"/>
          <w:lang w:eastAsia="fr-FR"/>
        </w:rPr>
        <w:t xml:space="preserve"> well</w:t>
      </w:r>
      <w:r w:rsidR="007972E8" w:rsidRPr="00962206">
        <w:rPr>
          <w:rFonts w:cs="Arial"/>
          <w:color w:val="000000"/>
          <w:sz w:val="20"/>
          <w:szCs w:val="20"/>
          <w:lang w:eastAsia="fr-FR"/>
        </w:rPr>
        <w:t xml:space="preserve"> identified in the design phase</w:t>
      </w:r>
      <w:r w:rsidRPr="00962206">
        <w:rPr>
          <w:rFonts w:cs="Arial"/>
          <w:color w:val="000000"/>
          <w:sz w:val="20"/>
          <w:szCs w:val="20"/>
          <w:lang w:eastAsia="fr-FR"/>
        </w:rPr>
        <w:t xml:space="preserve">.  The logical framework was never </w:t>
      </w:r>
      <w:r w:rsidR="007972E8" w:rsidRPr="00962206">
        <w:rPr>
          <w:rFonts w:cs="Arial"/>
          <w:color w:val="000000"/>
          <w:sz w:val="20"/>
          <w:szCs w:val="20"/>
          <w:lang w:eastAsia="fr-FR"/>
        </w:rPr>
        <w:t>modified</w:t>
      </w:r>
      <w:r w:rsidRPr="00962206">
        <w:rPr>
          <w:rFonts w:cs="Arial"/>
          <w:color w:val="000000"/>
          <w:sz w:val="20"/>
          <w:szCs w:val="20"/>
          <w:lang w:eastAsia="fr-FR"/>
        </w:rPr>
        <w:t xml:space="preserve"> except </w:t>
      </w:r>
      <w:r w:rsidR="007972E8" w:rsidRPr="00962206">
        <w:rPr>
          <w:rFonts w:cs="Arial"/>
          <w:color w:val="000000"/>
          <w:sz w:val="20"/>
          <w:szCs w:val="20"/>
          <w:lang w:eastAsia="fr-FR"/>
        </w:rPr>
        <w:t xml:space="preserve">being </w:t>
      </w:r>
      <w:r w:rsidR="00B85C8D">
        <w:rPr>
          <w:rFonts w:cs="Arial"/>
          <w:color w:val="000000"/>
          <w:sz w:val="20"/>
          <w:szCs w:val="20"/>
          <w:lang w:eastAsia="fr-FR"/>
        </w:rPr>
        <w:t>discussed</w:t>
      </w:r>
      <w:r w:rsidR="007972E8" w:rsidRPr="00962206">
        <w:rPr>
          <w:rFonts w:cs="Arial"/>
          <w:color w:val="000000"/>
          <w:sz w:val="20"/>
          <w:szCs w:val="20"/>
          <w:lang w:eastAsia="fr-FR"/>
        </w:rPr>
        <w:t xml:space="preserve"> </w:t>
      </w:r>
      <w:r w:rsidRPr="00962206">
        <w:rPr>
          <w:rFonts w:cs="Arial"/>
          <w:color w:val="000000"/>
          <w:sz w:val="20"/>
          <w:szCs w:val="20"/>
          <w:lang w:eastAsia="fr-FR"/>
        </w:rPr>
        <w:t>during the inception workshop</w:t>
      </w:r>
      <w:r w:rsidR="007972E8" w:rsidRPr="00962206">
        <w:rPr>
          <w:rFonts w:cs="Arial"/>
          <w:color w:val="000000"/>
          <w:sz w:val="20"/>
          <w:szCs w:val="20"/>
          <w:lang w:eastAsia="fr-FR"/>
        </w:rPr>
        <w:t xml:space="preserve"> but</w:t>
      </w:r>
      <w:r w:rsidRPr="00962206">
        <w:rPr>
          <w:rFonts w:cs="Arial"/>
          <w:color w:val="000000"/>
          <w:sz w:val="20"/>
          <w:szCs w:val="20"/>
          <w:lang w:eastAsia="fr-FR"/>
        </w:rPr>
        <w:t xml:space="preserve"> in the absence of the PM.</w:t>
      </w:r>
      <w:r w:rsidR="00341D51">
        <w:rPr>
          <w:rFonts w:cs="Arial"/>
          <w:color w:val="000000"/>
          <w:sz w:val="20"/>
          <w:szCs w:val="20"/>
          <w:lang w:eastAsia="fr-FR"/>
        </w:rPr>
        <w:t xml:space="preserve"> </w:t>
      </w:r>
      <w:r w:rsidR="00B85C8D">
        <w:rPr>
          <w:rFonts w:cs="Arial"/>
          <w:color w:val="000000"/>
          <w:sz w:val="20"/>
          <w:szCs w:val="20"/>
          <w:lang w:eastAsia="fr-FR"/>
        </w:rPr>
        <w:t xml:space="preserve"> </w:t>
      </w:r>
      <w:r w:rsidR="00341D51">
        <w:rPr>
          <w:rFonts w:cs="Arial"/>
          <w:color w:val="000000"/>
          <w:sz w:val="20"/>
          <w:szCs w:val="20"/>
          <w:lang w:eastAsia="fr-FR"/>
        </w:rPr>
        <w:t>The following table (Table 4) summarises the problems encountered during the project implementation along with the identified risks and proposed mitigating plans.  It shows that the mitigating plan</w:t>
      </w:r>
      <w:r w:rsidR="00B85C8D">
        <w:rPr>
          <w:rFonts w:cs="Arial"/>
          <w:color w:val="000000"/>
          <w:sz w:val="20"/>
          <w:szCs w:val="20"/>
          <w:lang w:eastAsia="fr-FR"/>
        </w:rPr>
        <w:t>s were not followed.</w:t>
      </w:r>
    </w:p>
    <w:p w:rsidR="00F419B2" w:rsidRPr="00962206" w:rsidRDefault="00F419B2" w:rsidP="001278C9">
      <w:pPr>
        <w:rPr>
          <w:rFonts w:cs="Arial"/>
          <w:bCs/>
          <w:sz w:val="20"/>
          <w:szCs w:val="20"/>
        </w:rPr>
      </w:pPr>
    </w:p>
    <w:p w:rsidR="00AC2B8C" w:rsidRPr="00962206" w:rsidRDefault="00A7703B" w:rsidP="001278C9">
      <w:pPr>
        <w:pStyle w:val="Caption"/>
        <w:jc w:val="both"/>
        <w:rPr>
          <w:rFonts w:cs="Arial"/>
        </w:rPr>
      </w:pPr>
      <w:r w:rsidRPr="00962206">
        <w:rPr>
          <w:rFonts w:cs="Arial"/>
        </w:rPr>
        <w:t xml:space="preserve">Table </w:t>
      </w:r>
      <w:r w:rsidR="009C34E4">
        <w:rPr>
          <w:rFonts w:cs="Arial"/>
        </w:rPr>
        <w:t>4</w:t>
      </w:r>
      <w:r w:rsidR="00AC2B8C" w:rsidRPr="00962206">
        <w:rPr>
          <w:rFonts w:cs="Arial"/>
        </w:rPr>
        <w:t>: Initially identified risks and</w:t>
      </w:r>
      <w:r w:rsidR="008B4813">
        <w:rPr>
          <w:rFonts w:cs="Arial"/>
        </w:rPr>
        <w:t xml:space="preserve"> related</w:t>
      </w:r>
      <w:r w:rsidR="00747802">
        <w:rPr>
          <w:rFonts w:cs="Arial"/>
        </w:rPr>
        <w:t xml:space="preserve"> i</w:t>
      </w:r>
      <w:r w:rsidR="00AC2B8C" w:rsidRPr="00962206">
        <w:rPr>
          <w:rFonts w:cs="Arial"/>
        </w:rPr>
        <w:t>mplementation problems</w:t>
      </w:r>
    </w:p>
    <w:p w:rsidR="007972E8" w:rsidRPr="00962206" w:rsidRDefault="007972E8" w:rsidP="001278C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35"/>
        <w:gridCol w:w="2976"/>
        <w:gridCol w:w="4256"/>
      </w:tblGrid>
      <w:tr w:rsidR="007972E8" w:rsidRPr="00E07543" w:rsidTr="00E07543">
        <w:tc>
          <w:tcPr>
            <w:tcW w:w="2235" w:type="dxa"/>
            <w:shd w:val="clear" w:color="auto" w:fill="CCFFCC"/>
          </w:tcPr>
          <w:p w:rsidR="007972E8" w:rsidRPr="00E07543" w:rsidRDefault="007972E8"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Identified Risks in Design Phase</w:t>
            </w:r>
          </w:p>
        </w:tc>
        <w:tc>
          <w:tcPr>
            <w:tcW w:w="2976" w:type="dxa"/>
            <w:shd w:val="clear" w:color="auto" w:fill="CCFFCC"/>
          </w:tcPr>
          <w:p w:rsidR="007972E8" w:rsidRPr="00E07543" w:rsidRDefault="007972E8"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Mitigating plans</w:t>
            </w:r>
          </w:p>
        </w:tc>
        <w:tc>
          <w:tcPr>
            <w:tcW w:w="4256" w:type="dxa"/>
            <w:shd w:val="clear" w:color="auto" w:fill="CCFFCC"/>
          </w:tcPr>
          <w:p w:rsidR="007972E8" w:rsidRPr="00E07543" w:rsidRDefault="008B4813" w:rsidP="00E07543">
            <w:pPr>
              <w:autoSpaceDE w:val="0"/>
              <w:autoSpaceDN w:val="0"/>
              <w:adjustRightInd w:val="0"/>
              <w:spacing w:before="0" w:after="0"/>
              <w:rPr>
                <w:rFonts w:cs="Arial"/>
                <w:b/>
                <w:color w:val="000000"/>
                <w:sz w:val="20"/>
                <w:szCs w:val="20"/>
                <w:lang w:eastAsia="fr-FR"/>
              </w:rPr>
            </w:pPr>
            <w:r w:rsidRPr="00E07543">
              <w:rPr>
                <w:rFonts w:cs="Arial"/>
                <w:b/>
                <w:color w:val="000000"/>
                <w:sz w:val="20"/>
                <w:szCs w:val="20"/>
                <w:lang w:eastAsia="fr-FR"/>
              </w:rPr>
              <w:t xml:space="preserve">Related </w:t>
            </w:r>
            <w:r w:rsidR="007972E8" w:rsidRPr="00E07543">
              <w:rPr>
                <w:rFonts w:cs="Arial"/>
                <w:b/>
                <w:color w:val="000000"/>
                <w:sz w:val="20"/>
                <w:szCs w:val="20"/>
                <w:lang w:eastAsia="fr-FR"/>
              </w:rPr>
              <w:t>Implementation problems</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risk i.e., delay in disbursement of project funds</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monitoring</w:t>
            </w:r>
          </w:p>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financial training</w:t>
            </w:r>
          </w:p>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discussion with government finance</w:t>
            </w:r>
          </w:p>
          <w:p w:rsidR="007972E8" w:rsidRPr="00E07543" w:rsidRDefault="00341D51"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regular</w:t>
            </w:r>
            <w:r w:rsidR="007972E8" w:rsidRPr="00E07543">
              <w:rPr>
                <w:rFonts w:cs="Arial"/>
                <w:color w:val="000000"/>
                <w:sz w:val="20"/>
                <w:szCs w:val="20"/>
                <w:lang w:eastAsia="fr-FR"/>
              </w:rPr>
              <w:t xml:space="preserve"> review of business processes</w:t>
            </w:r>
          </w:p>
        </w:tc>
        <w:tc>
          <w:tcPr>
            <w:tcW w:w="425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PM did not</w:t>
            </w:r>
            <w:r w:rsidR="0077676E" w:rsidRPr="00E07543">
              <w:rPr>
                <w:rFonts w:cs="Arial"/>
                <w:color w:val="000000"/>
                <w:sz w:val="20"/>
                <w:szCs w:val="20"/>
                <w:lang w:eastAsia="fr-FR"/>
              </w:rPr>
              <w:t xml:space="preserve"> timely</w:t>
            </w:r>
            <w:r w:rsidRPr="00E07543">
              <w:rPr>
                <w:rFonts w:cs="Arial"/>
                <w:color w:val="000000"/>
                <w:sz w:val="20"/>
                <w:szCs w:val="20"/>
                <w:lang w:eastAsia="fr-FR"/>
              </w:rPr>
              <w:t xml:space="preserve"> produce </w:t>
            </w:r>
            <w:r w:rsidR="00341D51" w:rsidRPr="00E07543">
              <w:rPr>
                <w:rFonts w:cs="Arial"/>
                <w:color w:val="000000"/>
                <w:sz w:val="20"/>
                <w:szCs w:val="20"/>
                <w:lang w:eastAsia="fr-FR"/>
              </w:rPr>
              <w:t>quality</w:t>
            </w:r>
            <w:r w:rsidRPr="00E07543">
              <w:rPr>
                <w:rFonts w:cs="Arial"/>
                <w:color w:val="000000"/>
                <w:sz w:val="20"/>
                <w:szCs w:val="20"/>
                <w:lang w:eastAsia="fr-FR"/>
              </w:rPr>
              <w:t xml:space="preserve"> AWP engendering significant delays</w:t>
            </w:r>
            <w:r w:rsidR="00B007BC" w:rsidRPr="00E07543">
              <w:rPr>
                <w:rFonts w:cs="Arial"/>
                <w:color w:val="000000"/>
                <w:sz w:val="20"/>
                <w:szCs w:val="20"/>
                <w:lang w:eastAsia="fr-FR"/>
              </w:rPr>
              <w:t xml:space="preserve"> in approval and hence late disbursement </w:t>
            </w:r>
          </w:p>
          <w:p w:rsidR="007718ED" w:rsidRPr="00E07543" w:rsidRDefault="007718ED"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 evidence of business processes review</w:t>
            </w:r>
          </w:p>
          <w:p w:rsidR="007718ED" w:rsidRPr="00E07543" w:rsidRDefault="007718ED"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Insufficient financial </w:t>
            </w:r>
            <w:r w:rsidR="00505B27" w:rsidRPr="00E07543">
              <w:rPr>
                <w:rFonts w:cs="Arial"/>
                <w:color w:val="000000"/>
                <w:sz w:val="20"/>
                <w:szCs w:val="20"/>
                <w:lang w:eastAsia="fr-FR"/>
              </w:rPr>
              <w:t>monitoring</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non-inclusive of stakeholder involvement</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Clear guidelines to stakeholders describing their roles</w:t>
            </w:r>
          </w:p>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monitoring of stakeholder involvement &amp; engagement</w:t>
            </w:r>
          </w:p>
        </w:tc>
        <w:tc>
          <w:tcPr>
            <w:tcW w:w="4256" w:type="dxa"/>
          </w:tcPr>
          <w:p w:rsidR="007972E8"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the stakeholder involvement matrix as depicted in the </w:t>
            </w:r>
            <w:r w:rsidR="005B1D2D" w:rsidRPr="00E07543">
              <w:rPr>
                <w:rFonts w:cs="Arial"/>
                <w:color w:val="000000"/>
                <w:sz w:val="20"/>
                <w:szCs w:val="20"/>
                <w:lang w:eastAsia="fr-FR"/>
              </w:rPr>
              <w:t xml:space="preserve">Project Document </w:t>
            </w:r>
            <w:r w:rsidRPr="00E07543">
              <w:rPr>
                <w:rFonts w:cs="Arial"/>
                <w:color w:val="000000"/>
                <w:sz w:val="20"/>
                <w:szCs w:val="20"/>
                <w:lang w:eastAsia="fr-FR"/>
              </w:rPr>
              <w:t>were not sent to the stakeholders</w:t>
            </w:r>
          </w:p>
          <w:p w:rsidR="00B007BC"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PM claimed never involved any stakeholders. </w:t>
            </w:r>
            <w:r w:rsidR="0077676E" w:rsidRPr="00E07543">
              <w:rPr>
                <w:rFonts w:cs="Arial"/>
                <w:color w:val="000000"/>
                <w:sz w:val="20"/>
                <w:szCs w:val="20"/>
                <w:lang w:eastAsia="fr-FR"/>
              </w:rPr>
              <w:t>The PM</w:t>
            </w:r>
            <w:r w:rsidRPr="00E07543">
              <w:rPr>
                <w:rFonts w:cs="Arial"/>
                <w:color w:val="000000"/>
                <w:sz w:val="20"/>
                <w:szCs w:val="20"/>
                <w:lang w:eastAsia="fr-FR"/>
              </w:rPr>
              <w:t xml:space="preserve"> seemed not to consider this as important.</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Risk of Delay in the implementation of activities,</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review of pending activities as part of the APR reporting</w:t>
            </w:r>
          </w:p>
        </w:tc>
        <w:tc>
          <w:tcPr>
            <w:tcW w:w="4256" w:type="dxa"/>
          </w:tcPr>
          <w:p w:rsidR="0077676E"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there was never any review of pending activities mentioned in the APR reporting written in a format other than that provided by GEF</w:t>
            </w:r>
          </w:p>
        </w:tc>
      </w:tr>
      <w:tr w:rsidR="007972E8" w:rsidRPr="00E07543" w:rsidTr="00E07543">
        <w:tc>
          <w:tcPr>
            <w:tcW w:w="2235" w:type="dxa"/>
          </w:tcPr>
          <w:p w:rsidR="007972E8" w:rsidRPr="00E07543" w:rsidRDefault="007972E8" w:rsidP="00E07543">
            <w:p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availability of Legal drafting capacity</w:t>
            </w:r>
          </w:p>
        </w:tc>
        <w:tc>
          <w:tcPr>
            <w:tcW w:w="2976" w:type="dxa"/>
          </w:tcPr>
          <w:p w:rsidR="007972E8" w:rsidRPr="00E07543" w:rsidRDefault="007972E8"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allocating sufficient budget for the recruitment of an expert</w:t>
            </w:r>
          </w:p>
          <w:p w:rsidR="007972E8" w:rsidRPr="00E07543" w:rsidRDefault="007972E8" w:rsidP="00E07543">
            <w:pPr>
              <w:numPr>
                <w:ilvl w:val="0"/>
                <w:numId w:val="8"/>
              </w:numPr>
              <w:autoSpaceDE w:val="0"/>
              <w:autoSpaceDN w:val="0"/>
              <w:adjustRightInd w:val="0"/>
              <w:spacing w:before="0" w:after="0"/>
              <w:rPr>
                <w:rFonts w:cs="Arial"/>
                <w:sz w:val="20"/>
                <w:szCs w:val="20"/>
                <w:lang w:eastAsia="fr-FR"/>
              </w:rPr>
            </w:pPr>
            <w:r w:rsidRPr="00E07543">
              <w:rPr>
                <w:rFonts w:cs="Arial"/>
                <w:color w:val="000000"/>
                <w:sz w:val="20"/>
                <w:szCs w:val="20"/>
                <w:lang w:eastAsia="fr-FR"/>
              </w:rPr>
              <w:t xml:space="preserve">regular communication with media regarding importance of </w:t>
            </w:r>
            <w:r w:rsidRPr="00E07543">
              <w:rPr>
                <w:rFonts w:cs="Arial"/>
                <w:sz w:val="20"/>
                <w:szCs w:val="20"/>
                <w:lang w:eastAsia="fr-FR"/>
              </w:rPr>
              <w:t>project activities and importance of the issues;</w:t>
            </w:r>
          </w:p>
          <w:p w:rsidR="007972E8" w:rsidRPr="00E07543" w:rsidRDefault="007972E8" w:rsidP="00E07543">
            <w:pPr>
              <w:numPr>
                <w:ilvl w:val="0"/>
                <w:numId w:val="8"/>
              </w:numPr>
              <w:autoSpaceDE w:val="0"/>
              <w:autoSpaceDN w:val="0"/>
              <w:adjustRightInd w:val="0"/>
              <w:spacing w:before="0" w:after="0"/>
              <w:rPr>
                <w:rFonts w:cs="Arial"/>
                <w:sz w:val="20"/>
                <w:szCs w:val="20"/>
                <w:lang w:eastAsia="fr-FR"/>
              </w:rPr>
            </w:pPr>
            <w:r w:rsidRPr="00E07543">
              <w:rPr>
                <w:rFonts w:cs="Arial"/>
                <w:sz w:val="20"/>
                <w:szCs w:val="20"/>
                <w:lang w:eastAsia="fr-FR"/>
              </w:rPr>
              <w:t>briefings to Lands Steering Committee</w:t>
            </w:r>
          </w:p>
          <w:p w:rsidR="007972E8" w:rsidRPr="00E07543" w:rsidRDefault="007972E8" w:rsidP="00E07543">
            <w:pPr>
              <w:autoSpaceDE w:val="0"/>
              <w:autoSpaceDN w:val="0"/>
              <w:adjustRightInd w:val="0"/>
              <w:spacing w:before="0" w:after="0"/>
              <w:rPr>
                <w:rFonts w:cs="Arial"/>
                <w:color w:val="000000"/>
                <w:sz w:val="20"/>
                <w:szCs w:val="20"/>
                <w:lang w:eastAsia="fr-FR"/>
              </w:rPr>
            </w:pPr>
          </w:p>
        </w:tc>
        <w:tc>
          <w:tcPr>
            <w:tcW w:w="4256" w:type="dxa"/>
          </w:tcPr>
          <w:p w:rsidR="007972E8"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while budget was there, no attempt was observed by the Evaluators of such recruitment</w:t>
            </w:r>
          </w:p>
          <w:p w:rsidR="00B007BC" w:rsidRPr="00E07543" w:rsidRDefault="00B007BC"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communication in media never happened according to the observation of the evaluators</w:t>
            </w:r>
          </w:p>
          <w:p w:rsidR="00B007BC" w:rsidRPr="00E07543" w:rsidRDefault="009D19FA" w:rsidP="00E07543">
            <w:pPr>
              <w:numPr>
                <w:ilvl w:val="0"/>
                <w:numId w:val="8"/>
              </w:numPr>
              <w:autoSpaceDE w:val="0"/>
              <w:autoSpaceDN w:val="0"/>
              <w:adjustRightInd w:val="0"/>
              <w:spacing w:before="0" w:after="0"/>
              <w:rPr>
                <w:rFonts w:cs="Arial"/>
                <w:color w:val="000000"/>
                <w:sz w:val="20"/>
                <w:szCs w:val="20"/>
                <w:lang w:eastAsia="fr-FR"/>
              </w:rPr>
            </w:pPr>
            <w:r w:rsidRPr="00E07543">
              <w:rPr>
                <w:rFonts w:cs="Arial"/>
                <w:color w:val="000000"/>
                <w:sz w:val="20"/>
                <w:szCs w:val="20"/>
                <w:lang w:eastAsia="fr-FR"/>
              </w:rPr>
              <w:t xml:space="preserve">there was </w:t>
            </w:r>
            <w:r w:rsidR="00B007BC" w:rsidRPr="00E07543">
              <w:rPr>
                <w:rFonts w:cs="Arial"/>
                <w:color w:val="000000"/>
                <w:sz w:val="20"/>
                <w:szCs w:val="20"/>
                <w:lang w:eastAsia="fr-FR"/>
              </w:rPr>
              <w:t>no</w:t>
            </w:r>
            <w:r w:rsidRPr="00E07543">
              <w:rPr>
                <w:rFonts w:cs="Arial"/>
                <w:color w:val="000000"/>
                <w:sz w:val="20"/>
                <w:szCs w:val="20"/>
                <w:lang w:eastAsia="fr-FR"/>
              </w:rPr>
              <w:t>t</w:t>
            </w:r>
            <w:r w:rsidR="00B007BC" w:rsidRPr="00E07543">
              <w:rPr>
                <w:rFonts w:cs="Arial"/>
                <w:color w:val="000000"/>
                <w:sz w:val="20"/>
                <w:szCs w:val="20"/>
                <w:lang w:eastAsia="fr-FR"/>
              </w:rPr>
              <w:t xml:space="preserve"> any steering committee </w:t>
            </w:r>
            <w:r w:rsidR="0077676E" w:rsidRPr="00E07543">
              <w:rPr>
                <w:rFonts w:cs="Arial"/>
                <w:color w:val="000000"/>
                <w:sz w:val="20"/>
                <w:szCs w:val="20"/>
                <w:lang w:eastAsia="fr-FR"/>
              </w:rPr>
              <w:t xml:space="preserve">meeting </w:t>
            </w:r>
            <w:r w:rsidR="00B007BC" w:rsidRPr="00E07543">
              <w:rPr>
                <w:rFonts w:cs="Arial"/>
                <w:color w:val="000000"/>
                <w:sz w:val="20"/>
                <w:szCs w:val="20"/>
                <w:lang w:eastAsia="fr-FR"/>
              </w:rPr>
              <w:t>found in any document related to the project</w:t>
            </w:r>
          </w:p>
        </w:tc>
      </w:tr>
    </w:tbl>
    <w:p w:rsidR="00B40F8F" w:rsidRPr="00962206" w:rsidRDefault="00382788" w:rsidP="001278C9">
      <w:pPr>
        <w:pStyle w:val="Heading2"/>
        <w:jc w:val="both"/>
        <w:rPr>
          <w:rFonts w:ascii="Arial" w:hAnsi="Arial"/>
          <w:iCs w:val="0"/>
          <w:shd w:val="clear" w:color="auto" w:fill="auto"/>
        </w:rPr>
      </w:pPr>
      <w:bookmarkStart w:id="78" w:name="_Toc339273650"/>
      <w:r w:rsidRPr="00962206">
        <w:rPr>
          <w:rFonts w:ascii="Arial" w:hAnsi="Arial"/>
          <w:iCs w:val="0"/>
          <w:shd w:val="clear" w:color="auto" w:fill="auto"/>
        </w:rPr>
        <w:t xml:space="preserve">Efficiency - </w:t>
      </w:r>
      <w:r w:rsidR="00B40F8F" w:rsidRPr="00962206">
        <w:rPr>
          <w:rFonts w:ascii="Arial" w:hAnsi="Arial"/>
          <w:iCs w:val="0"/>
          <w:shd w:val="clear" w:color="auto" w:fill="auto"/>
        </w:rPr>
        <w:t>Sound management and value for money</w:t>
      </w:r>
      <w:bookmarkEnd w:id="78"/>
      <w:r w:rsidR="00B40F8F" w:rsidRPr="00962206">
        <w:rPr>
          <w:rFonts w:ascii="Arial" w:hAnsi="Arial"/>
          <w:iCs w:val="0"/>
          <w:shd w:val="clear" w:color="auto" w:fill="auto"/>
        </w:rPr>
        <w:t xml:space="preserve"> </w:t>
      </w:r>
    </w:p>
    <w:p w:rsidR="00B40F8F" w:rsidRPr="00962206" w:rsidRDefault="00A4373C" w:rsidP="001278C9">
      <w:pPr>
        <w:pStyle w:val="Heading3"/>
      </w:pPr>
      <w:bookmarkStart w:id="79" w:name="_Toc339273651"/>
      <w:r>
        <w:t xml:space="preserve">3.3.1 </w:t>
      </w:r>
      <w:r w:rsidR="00B40F8F" w:rsidRPr="00962206">
        <w:t>CBSLM Project Management</w:t>
      </w:r>
      <w:r w:rsidR="00F81AAA" w:rsidRPr="00962206">
        <w:t xml:space="preserve"> efficiency</w:t>
      </w:r>
      <w:bookmarkEnd w:id="79"/>
    </w:p>
    <w:p w:rsidR="00A80E38" w:rsidRPr="00962206" w:rsidRDefault="00B40F8F" w:rsidP="001278C9">
      <w:pPr>
        <w:spacing w:after="0"/>
        <w:rPr>
          <w:rFonts w:cs="Arial"/>
          <w:sz w:val="20"/>
          <w:szCs w:val="20"/>
        </w:rPr>
      </w:pPr>
      <w:r w:rsidRPr="00962206">
        <w:rPr>
          <w:rFonts w:cs="Arial"/>
          <w:sz w:val="20"/>
          <w:szCs w:val="20"/>
          <w:u w:val="single"/>
        </w:rPr>
        <w:t>Overall Project Management Background</w:t>
      </w:r>
      <w:r w:rsidRPr="00962206">
        <w:rPr>
          <w:rFonts w:cs="Arial"/>
          <w:sz w:val="20"/>
          <w:szCs w:val="20"/>
        </w:rPr>
        <w:t xml:space="preserve">: </w:t>
      </w:r>
      <w:r w:rsidR="00A80E38" w:rsidRPr="00962206">
        <w:rPr>
          <w:rFonts w:cs="Arial"/>
          <w:sz w:val="20"/>
          <w:szCs w:val="20"/>
        </w:rPr>
        <w:t>Project</w:t>
      </w:r>
      <w:r w:rsidRPr="00962206">
        <w:rPr>
          <w:rFonts w:cs="Arial"/>
          <w:sz w:val="20"/>
          <w:szCs w:val="20"/>
        </w:rPr>
        <w:t xml:space="preserve"> implementation was encountered by considerable delays</w:t>
      </w:r>
      <w:r w:rsidR="00A7703B" w:rsidRPr="00962206">
        <w:rPr>
          <w:rFonts w:cs="Arial"/>
          <w:sz w:val="20"/>
          <w:szCs w:val="20"/>
        </w:rPr>
        <w:t xml:space="preserve"> and exhibit enormous inefficiency</w:t>
      </w:r>
      <w:r w:rsidRPr="00962206">
        <w:rPr>
          <w:rFonts w:cs="Arial"/>
          <w:sz w:val="20"/>
          <w:szCs w:val="20"/>
        </w:rPr>
        <w:t xml:space="preserve">. </w:t>
      </w:r>
    </w:p>
    <w:p w:rsidR="00F81AAA" w:rsidRPr="00962206" w:rsidRDefault="00D03961" w:rsidP="001278C9">
      <w:pPr>
        <w:spacing w:before="100" w:beforeAutospacing="1" w:after="0"/>
        <w:rPr>
          <w:rFonts w:cs="Arial"/>
          <w:sz w:val="20"/>
          <w:szCs w:val="20"/>
          <w:u w:val="single"/>
          <w:lang w:eastAsia="fr-FR"/>
        </w:rPr>
      </w:pPr>
      <w:r w:rsidRPr="00962206">
        <w:rPr>
          <w:rFonts w:cs="Arial"/>
          <w:sz w:val="20"/>
          <w:szCs w:val="20"/>
          <w:u w:val="single"/>
          <w:lang w:eastAsia="fr-FR"/>
        </w:rPr>
        <w:t>Inappropriate r</w:t>
      </w:r>
      <w:r w:rsidR="0077676E" w:rsidRPr="00962206">
        <w:rPr>
          <w:rFonts w:cs="Arial"/>
          <w:sz w:val="20"/>
          <w:szCs w:val="20"/>
          <w:u w:val="single"/>
          <w:lang w:eastAsia="fr-FR"/>
        </w:rPr>
        <w:t>esource management</w:t>
      </w:r>
    </w:p>
    <w:p w:rsidR="00A80E38" w:rsidRPr="00962206" w:rsidRDefault="00A80E38" w:rsidP="001278C9">
      <w:pPr>
        <w:spacing w:before="100" w:beforeAutospacing="1" w:after="0"/>
        <w:rPr>
          <w:rFonts w:cs="Arial"/>
          <w:sz w:val="20"/>
          <w:szCs w:val="20"/>
          <w:lang w:eastAsia="fr-FR"/>
        </w:rPr>
      </w:pPr>
      <w:r w:rsidRPr="00962206">
        <w:rPr>
          <w:rFonts w:cs="Arial"/>
          <w:sz w:val="20"/>
          <w:szCs w:val="20"/>
          <w:lang w:eastAsia="fr-FR"/>
        </w:rPr>
        <w:t xml:space="preserve">While the Solomon Islands Government in-kind contribution in terms of office space and utilities was </w:t>
      </w:r>
      <w:r w:rsidR="007E76D7">
        <w:rPr>
          <w:rFonts w:cs="Arial"/>
          <w:sz w:val="20"/>
          <w:szCs w:val="20"/>
          <w:lang w:eastAsia="fr-FR"/>
        </w:rPr>
        <w:t>realised,</w:t>
      </w:r>
      <w:r w:rsidRPr="00962206">
        <w:rPr>
          <w:rFonts w:cs="Arial"/>
          <w:sz w:val="20"/>
          <w:szCs w:val="20"/>
          <w:lang w:eastAsia="fr-FR"/>
        </w:rPr>
        <w:t xml:space="preserve"> the opportunity to utilize resources</w:t>
      </w:r>
      <w:r w:rsidR="0077676E" w:rsidRPr="00962206">
        <w:rPr>
          <w:rFonts w:cs="Arial"/>
          <w:sz w:val="20"/>
          <w:szCs w:val="20"/>
          <w:lang w:eastAsia="fr-FR"/>
        </w:rPr>
        <w:t xml:space="preserve"> economically</w:t>
      </w:r>
      <w:r w:rsidRPr="00962206">
        <w:rPr>
          <w:rFonts w:cs="Arial"/>
          <w:sz w:val="20"/>
          <w:szCs w:val="20"/>
          <w:lang w:eastAsia="fr-FR"/>
        </w:rPr>
        <w:t xml:space="preserve"> (i.e. MAL Extension Officers</w:t>
      </w:r>
      <w:r w:rsidR="00A7703B" w:rsidRPr="00962206">
        <w:rPr>
          <w:rFonts w:cs="Arial"/>
          <w:sz w:val="20"/>
          <w:szCs w:val="20"/>
          <w:lang w:eastAsia="fr-FR"/>
        </w:rPr>
        <w:t xml:space="preserve"> who awaited delegation from the PMU</w:t>
      </w:r>
      <w:r w:rsidRPr="00962206">
        <w:rPr>
          <w:rFonts w:cs="Arial"/>
          <w:sz w:val="20"/>
          <w:szCs w:val="20"/>
          <w:lang w:eastAsia="fr-FR"/>
        </w:rPr>
        <w:t xml:space="preserve">) was not </w:t>
      </w:r>
      <w:r w:rsidR="0077676E" w:rsidRPr="00962206">
        <w:rPr>
          <w:rFonts w:cs="Arial"/>
          <w:sz w:val="20"/>
          <w:szCs w:val="20"/>
          <w:lang w:eastAsia="fr-FR"/>
        </w:rPr>
        <w:t>effective</w:t>
      </w:r>
      <w:r w:rsidRPr="00962206">
        <w:rPr>
          <w:rFonts w:cs="Arial"/>
          <w:sz w:val="20"/>
          <w:szCs w:val="20"/>
          <w:lang w:eastAsia="fr-FR"/>
        </w:rPr>
        <w:t xml:space="preserve">.  At the same time, MAL’s level of commitment and </w:t>
      </w:r>
      <w:r w:rsidR="00766A82" w:rsidRPr="00962206">
        <w:rPr>
          <w:rFonts w:cs="Arial"/>
          <w:sz w:val="20"/>
          <w:szCs w:val="20"/>
          <w:lang w:eastAsia="fr-FR"/>
        </w:rPr>
        <w:t>cooperation</w:t>
      </w:r>
      <w:r w:rsidR="00D03961" w:rsidRPr="00962206">
        <w:rPr>
          <w:rFonts w:cs="Arial"/>
          <w:sz w:val="20"/>
          <w:szCs w:val="20"/>
          <w:lang w:eastAsia="fr-FR"/>
        </w:rPr>
        <w:t xml:space="preserve"> for the project</w:t>
      </w:r>
      <w:r w:rsidRPr="00962206">
        <w:rPr>
          <w:rFonts w:cs="Arial"/>
          <w:sz w:val="20"/>
          <w:szCs w:val="20"/>
          <w:lang w:eastAsia="fr-FR"/>
        </w:rPr>
        <w:t xml:space="preserve"> was reproached by the Project Management Unit, as far from desirable.</w:t>
      </w:r>
      <w:r w:rsidR="00422A3A" w:rsidRPr="00962206">
        <w:rPr>
          <w:rFonts w:cs="Arial"/>
          <w:sz w:val="20"/>
          <w:szCs w:val="20"/>
          <w:lang w:eastAsia="fr-FR"/>
        </w:rPr>
        <w:t xml:space="preserve"> </w:t>
      </w:r>
      <w:r w:rsidR="00A7703B" w:rsidRPr="00962206">
        <w:rPr>
          <w:rFonts w:cs="Arial"/>
          <w:sz w:val="20"/>
          <w:szCs w:val="20"/>
          <w:lang w:eastAsia="fr-FR"/>
        </w:rPr>
        <w:t xml:space="preserve"> This shows a contradiction of attitude and inefficient resource management.</w:t>
      </w:r>
    </w:p>
    <w:p w:rsidR="00422A3A" w:rsidRPr="00962206" w:rsidRDefault="00422A3A"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Despite the disproportional expenditure on travel logistic on the three </w:t>
      </w:r>
      <w:r w:rsidR="00D03961" w:rsidRPr="00962206">
        <w:rPr>
          <w:rFonts w:ascii="Arial" w:hAnsi="Arial" w:cs="Arial"/>
          <w:sz w:val="20"/>
          <w:szCs w:val="20"/>
          <w:lang w:val="en-GB"/>
        </w:rPr>
        <w:t xml:space="preserve">project </w:t>
      </w:r>
      <w:r w:rsidRPr="00962206">
        <w:rPr>
          <w:rFonts w:ascii="Arial" w:hAnsi="Arial" w:cs="Arial"/>
          <w:sz w:val="20"/>
          <w:szCs w:val="20"/>
          <w:lang w:val="en-GB"/>
        </w:rPr>
        <w:t>activities</w:t>
      </w:r>
      <w:r w:rsidR="00D03961" w:rsidRPr="00962206">
        <w:rPr>
          <w:rFonts w:ascii="Arial" w:hAnsi="Arial" w:cs="Arial"/>
          <w:sz w:val="20"/>
          <w:szCs w:val="20"/>
          <w:lang w:val="en-GB"/>
        </w:rPr>
        <w:t xml:space="preserve"> (out of over 80 altogether)</w:t>
      </w:r>
      <w:r w:rsidRPr="00962206">
        <w:rPr>
          <w:rFonts w:ascii="Arial" w:hAnsi="Arial" w:cs="Arial"/>
          <w:sz w:val="20"/>
          <w:szCs w:val="20"/>
          <w:lang w:val="en-GB"/>
        </w:rPr>
        <w:t>, namely, awareness raising, curriculum development and demonstration site events, key beneficiaries of this Project; (1) MAL and (2) Mana’abu and Lady Lever Communities expressed their disappointment over ineffective coordination</w:t>
      </w:r>
      <w:r w:rsidR="00D03961" w:rsidRPr="00962206">
        <w:rPr>
          <w:rFonts w:ascii="Arial" w:hAnsi="Arial" w:cs="Arial"/>
          <w:sz w:val="20"/>
          <w:szCs w:val="20"/>
          <w:lang w:val="en-GB"/>
        </w:rPr>
        <w:t xml:space="preserve"> and infrequent visits</w:t>
      </w:r>
      <w:r w:rsidRPr="00962206">
        <w:rPr>
          <w:rFonts w:ascii="Arial" w:hAnsi="Arial" w:cs="Arial"/>
          <w:sz w:val="20"/>
          <w:szCs w:val="20"/>
          <w:lang w:val="en-GB"/>
        </w:rPr>
        <w:t xml:space="preserve"> in Project Implementation. The </w:t>
      </w:r>
      <w:r w:rsidR="00D03961" w:rsidRPr="00962206">
        <w:rPr>
          <w:rFonts w:ascii="Arial" w:hAnsi="Arial" w:cs="Arial"/>
          <w:sz w:val="20"/>
          <w:szCs w:val="20"/>
          <w:lang w:val="en-GB"/>
        </w:rPr>
        <w:t>e</w:t>
      </w:r>
      <w:r w:rsidRPr="00962206">
        <w:rPr>
          <w:rFonts w:ascii="Arial" w:hAnsi="Arial" w:cs="Arial"/>
          <w:sz w:val="20"/>
          <w:szCs w:val="20"/>
          <w:lang w:val="en-GB"/>
        </w:rPr>
        <w:t xml:space="preserve">valuation team noticed that these beneficiaries had confusing ideas of the roles they have to play in the Project thus were not well informed on the objective and outcomes of the activities. </w:t>
      </w:r>
      <w:r w:rsidR="00962206">
        <w:rPr>
          <w:rFonts w:ascii="Arial" w:hAnsi="Arial" w:cs="Arial"/>
          <w:sz w:val="20"/>
          <w:szCs w:val="20"/>
          <w:lang w:val="en-GB"/>
        </w:rPr>
        <w:t xml:space="preserve"> These hamper</w:t>
      </w:r>
      <w:r w:rsidR="00D03961" w:rsidRPr="00962206">
        <w:rPr>
          <w:rFonts w:ascii="Arial" w:hAnsi="Arial" w:cs="Arial"/>
          <w:sz w:val="20"/>
          <w:szCs w:val="20"/>
          <w:lang w:val="en-GB"/>
        </w:rPr>
        <w:t xml:space="preserve"> the efficiency and effectiveness of the delivered outcomes.</w:t>
      </w:r>
    </w:p>
    <w:p w:rsidR="00B831CD" w:rsidRPr="00962206" w:rsidRDefault="00AB6419" w:rsidP="001278C9">
      <w:pPr>
        <w:spacing w:before="100" w:beforeAutospacing="1" w:after="0"/>
        <w:rPr>
          <w:rFonts w:cs="Arial"/>
          <w:sz w:val="20"/>
          <w:szCs w:val="20"/>
          <w:lang w:eastAsia="fr-FR"/>
        </w:rPr>
      </w:pPr>
      <w:r>
        <w:rPr>
          <w:rFonts w:cs="Arial"/>
          <w:sz w:val="20"/>
          <w:szCs w:val="20"/>
          <w:lang w:eastAsia="fr-FR"/>
        </w:rPr>
        <w:t>Project Management Unit lacked</w:t>
      </w:r>
      <w:r w:rsidR="00422A3A" w:rsidRPr="00962206">
        <w:rPr>
          <w:rFonts w:cs="Arial"/>
          <w:sz w:val="20"/>
          <w:szCs w:val="20"/>
          <w:lang w:eastAsia="fr-FR"/>
        </w:rPr>
        <w:t xml:space="preserve"> crucial understanding of the Project Structure which was </w:t>
      </w:r>
      <w:r w:rsidR="007718ED">
        <w:rPr>
          <w:rFonts w:cs="Arial"/>
          <w:sz w:val="20"/>
          <w:szCs w:val="20"/>
          <w:lang w:eastAsia="fr-FR"/>
        </w:rPr>
        <w:t xml:space="preserve">well displayed in the original </w:t>
      </w:r>
      <w:r w:rsidR="005B1D2D">
        <w:rPr>
          <w:rFonts w:cs="Arial"/>
          <w:sz w:val="20"/>
          <w:szCs w:val="20"/>
          <w:lang w:eastAsia="fr-FR"/>
        </w:rPr>
        <w:t xml:space="preserve">Project Document </w:t>
      </w:r>
      <w:r w:rsidR="00422A3A" w:rsidRPr="00AB6419">
        <w:rPr>
          <w:rFonts w:cs="Arial"/>
          <w:sz w:val="20"/>
          <w:szCs w:val="20"/>
          <w:lang w:eastAsia="fr-FR"/>
        </w:rPr>
        <w:t>(see</w:t>
      </w:r>
      <w:r w:rsidR="006255B3" w:rsidRPr="00AB6419">
        <w:rPr>
          <w:rFonts w:cs="Arial"/>
          <w:sz w:val="20"/>
          <w:szCs w:val="20"/>
          <w:lang w:eastAsia="fr-FR"/>
        </w:rPr>
        <w:t xml:space="preserve"> figure </w:t>
      </w:r>
      <w:r w:rsidR="007718ED" w:rsidRPr="00AB6419">
        <w:rPr>
          <w:rFonts w:cs="Arial"/>
          <w:sz w:val="20"/>
          <w:szCs w:val="20"/>
          <w:lang w:eastAsia="fr-FR"/>
        </w:rPr>
        <w:t>3</w:t>
      </w:r>
      <w:r w:rsidR="00422A3A" w:rsidRPr="00AB6419">
        <w:rPr>
          <w:rFonts w:cs="Arial"/>
          <w:sz w:val="20"/>
          <w:szCs w:val="20"/>
          <w:lang w:eastAsia="fr-FR"/>
        </w:rPr>
        <w:t xml:space="preserve"> below).</w:t>
      </w:r>
      <w:r w:rsidR="00422A3A" w:rsidRPr="00962206">
        <w:rPr>
          <w:rFonts w:cs="Arial"/>
          <w:sz w:val="20"/>
          <w:szCs w:val="20"/>
          <w:lang w:eastAsia="fr-FR"/>
        </w:rPr>
        <w:t xml:space="preserve">  </w:t>
      </w:r>
    </w:p>
    <w:p w:rsidR="00B831CD" w:rsidRPr="00962206" w:rsidRDefault="00E7341D" w:rsidP="001278C9">
      <w:pPr>
        <w:spacing w:before="100" w:beforeAutospacing="1" w:after="0"/>
        <w:rPr>
          <w:rFonts w:cs="Arial"/>
          <w:sz w:val="20"/>
          <w:szCs w:val="20"/>
          <w:lang w:eastAsia="fr-FR"/>
        </w:rPr>
      </w:pPr>
      <w:r>
        <w:rPr>
          <w:noProof/>
          <w:lang w:val="en-US" w:eastAsia="en-US" w:bidi="th-TH"/>
        </w:rPr>
        <w:drawing>
          <wp:inline distT="0" distB="0" distL="0" distR="0">
            <wp:extent cx="5267325" cy="3600450"/>
            <wp:effectExtent l="1905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srcRect l="20518" t="16299" r="17560" b="8601"/>
                    <a:stretch>
                      <a:fillRect/>
                    </a:stretch>
                  </pic:blipFill>
                  <pic:spPr bwMode="auto">
                    <a:xfrm>
                      <a:off x="0" y="0"/>
                      <a:ext cx="5267325" cy="3600450"/>
                    </a:xfrm>
                    <a:prstGeom prst="rect">
                      <a:avLst/>
                    </a:prstGeom>
                    <a:noFill/>
                    <a:ln w="9525">
                      <a:noFill/>
                      <a:miter lim="800000"/>
                      <a:headEnd/>
                      <a:tailEnd/>
                    </a:ln>
                  </pic:spPr>
                </pic:pic>
              </a:graphicData>
            </a:graphic>
          </wp:inline>
        </w:drawing>
      </w:r>
    </w:p>
    <w:p w:rsidR="00B831CD" w:rsidRPr="00962206" w:rsidRDefault="00D03961" w:rsidP="001278C9">
      <w:pPr>
        <w:spacing w:before="100" w:beforeAutospacing="1" w:after="0"/>
        <w:rPr>
          <w:rFonts w:cs="Arial"/>
          <w:sz w:val="18"/>
          <w:szCs w:val="18"/>
          <w:lang w:eastAsia="fr-FR"/>
        </w:rPr>
      </w:pPr>
      <w:r w:rsidRPr="00962206">
        <w:rPr>
          <w:rFonts w:cs="Arial"/>
          <w:sz w:val="18"/>
          <w:szCs w:val="18"/>
          <w:lang w:eastAsia="fr-FR"/>
        </w:rPr>
        <w:t>Figure</w:t>
      </w:r>
      <w:r w:rsidR="009C34E4">
        <w:rPr>
          <w:rFonts w:cs="Arial"/>
          <w:sz w:val="18"/>
          <w:szCs w:val="18"/>
          <w:lang w:eastAsia="fr-FR"/>
        </w:rPr>
        <w:t xml:space="preserve"> 3</w:t>
      </w:r>
      <w:r w:rsidRPr="00962206">
        <w:rPr>
          <w:rFonts w:cs="Arial"/>
          <w:sz w:val="18"/>
          <w:szCs w:val="18"/>
          <w:lang w:eastAsia="fr-FR"/>
        </w:rPr>
        <w:t xml:space="preserve"> - </w:t>
      </w:r>
      <w:r w:rsidR="00B831CD" w:rsidRPr="00962206">
        <w:rPr>
          <w:rFonts w:cs="Arial"/>
          <w:sz w:val="18"/>
          <w:szCs w:val="18"/>
          <w:lang w:eastAsia="fr-FR"/>
        </w:rPr>
        <w:t>MSP Management Arrangement (extract from Project document)</w:t>
      </w:r>
    </w:p>
    <w:p w:rsidR="00B831CD" w:rsidRPr="00962206" w:rsidRDefault="00B831CD" w:rsidP="001278C9">
      <w:pPr>
        <w:spacing w:before="100" w:beforeAutospacing="1" w:after="0"/>
        <w:rPr>
          <w:rFonts w:cs="Arial"/>
          <w:sz w:val="20"/>
          <w:szCs w:val="20"/>
          <w:lang w:eastAsia="fr-FR"/>
        </w:rPr>
      </w:pPr>
    </w:p>
    <w:p w:rsidR="00422A3A" w:rsidRPr="00962206" w:rsidRDefault="00422A3A" w:rsidP="001278C9">
      <w:pPr>
        <w:spacing w:before="100" w:beforeAutospacing="1" w:after="0"/>
        <w:rPr>
          <w:rFonts w:cs="Arial"/>
          <w:sz w:val="20"/>
          <w:szCs w:val="20"/>
          <w:lang w:eastAsia="fr-FR"/>
        </w:rPr>
      </w:pPr>
      <w:r w:rsidRPr="00962206">
        <w:rPr>
          <w:rFonts w:cs="Arial"/>
          <w:sz w:val="20"/>
          <w:szCs w:val="20"/>
          <w:lang w:eastAsia="fr-FR"/>
        </w:rPr>
        <w:t xml:space="preserve">The </w:t>
      </w:r>
      <w:r w:rsidR="009B6008">
        <w:rPr>
          <w:rFonts w:cs="Arial"/>
          <w:sz w:val="20"/>
          <w:szCs w:val="20"/>
          <w:lang w:eastAsia="fr-FR"/>
        </w:rPr>
        <w:t xml:space="preserve">second </w:t>
      </w:r>
      <w:r w:rsidRPr="00962206">
        <w:rPr>
          <w:rFonts w:cs="Arial"/>
          <w:sz w:val="20"/>
          <w:szCs w:val="20"/>
          <w:lang w:eastAsia="fr-FR"/>
        </w:rPr>
        <w:t>PM claimed</w:t>
      </w:r>
      <w:r w:rsidR="009B6008">
        <w:rPr>
          <w:rFonts w:cs="Arial"/>
          <w:sz w:val="20"/>
          <w:szCs w:val="20"/>
          <w:lang w:eastAsia="fr-FR"/>
        </w:rPr>
        <w:t xml:space="preserve"> during the interview that</w:t>
      </w:r>
      <w:r w:rsidRPr="00962206">
        <w:rPr>
          <w:rFonts w:cs="Arial"/>
          <w:sz w:val="20"/>
          <w:szCs w:val="20"/>
          <w:lang w:eastAsia="fr-FR"/>
        </w:rPr>
        <w:t xml:space="preserve"> he had never seen such a diagram whereas it is an extract</w:t>
      </w:r>
      <w:r w:rsidR="009B6008">
        <w:rPr>
          <w:rFonts w:cs="Arial"/>
          <w:sz w:val="20"/>
          <w:szCs w:val="20"/>
          <w:lang w:eastAsia="fr-FR"/>
        </w:rPr>
        <w:t xml:space="preserve"> straight</w:t>
      </w:r>
      <w:r w:rsidRPr="00962206">
        <w:rPr>
          <w:rFonts w:cs="Arial"/>
          <w:sz w:val="20"/>
          <w:szCs w:val="20"/>
          <w:lang w:eastAsia="fr-FR"/>
        </w:rPr>
        <w:t xml:space="preserve"> from the project document.  The evaluators raised doubt on the frequency of consultation</w:t>
      </w:r>
      <w:r w:rsidR="006C2DA1" w:rsidRPr="00962206">
        <w:rPr>
          <w:rFonts w:cs="Arial"/>
          <w:sz w:val="20"/>
          <w:szCs w:val="20"/>
          <w:lang w:eastAsia="fr-FR"/>
        </w:rPr>
        <w:t xml:space="preserve"> by the PMU on</w:t>
      </w:r>
      <w:r w:rsidRPr="00962206">
        <w:rPr>
          <w:rFonts w:cs="Arial"/>
          <w:sz w:val="20"/>
          <w:szCs w:val="20"/>
          <w:lang w:eastAsia="fr-FR"/>
        </w:rPr>
        <w:t xml:space="preserve"> this </w:t>
      </w:r>
      <w:r w:rsidR="00D03961" w:rsidRPr="00962206">
        <w:rPr>
          <w:rFonts w:cs="Arial"/>
          <w:sz w:val="20"/>
          <w:szCs w:val="20"/>
          <w:lang w:eastAsia="fr-FR"/>
        </w:rPr>
        <w:t>essential</w:t>
      </w:r>
      <w:r w:rsidRPr="00962206">
        <w:rPr>
          <w:rFonts w:cs="Arial"/>
          <w:sz w:val="20"/>
          <w:szCs w:val="20"/>
          <w:lang w:eastAsia="fr-FR"/>
        </w:rPr>
        <w:t xml:space="preserve"> document</w:t>
      </w:r>
      <w:r w:rsidR="006C2DA1" w:rsidRPr="00962206">
        <w:rPr>
          <w:rFonts w:cs="Arial"/>
          <w:sz w:val="20"/>
          <w:szCs w:val="20"/>
          <w:lang w:eastAsia="fr-FR"/>
        </w:rPr>
        <w:t xml:space="preserve">. </w:t>
      </w:r>
      <w:r w:rsidRPr="00962206">
        <w:rPr>
          <w:rFonts w:cs="Arial"/>
          <w:sz w:val="20"/>
          <w:szCs w:val="20"/>
          <w:lang w:eastAsia="fr-FR"/>
        </w:rPr>
        <w:t xml:space="preserve"> Though the Incept</w:t>
      </w:r>
      <w:r w:rsidR="006C2DA1" w:rsidRPr="00962206">
        <w:rPr>
          <w:rFonts w:cs="Arial"/>
          <w:sz w:val="20"/>
          <w:szCs w:val="20"/>
          <w:lang w:eastAsia="fr-FR"/>
        </w:rPr>
        <w:t xml:space="preserve">ion workshop was conducted, </w:t>
      </w:r>
      <w:r w:rsidRPr="00962206">
        <w:rPr>
          <w:rFonts w:cs="Arial"/>
          <w:sz w:val="20"/>
          <w:szCs w:val="20"/>
          <w:lang w:eastAsia="fr-FR"/>
        </w:rPr>
        <w:t xml:space="preserve">specific roles and responsibilities of actors were not well understood.  Similarly, the activities to be implemented were not clarified. </w:t>
      </w:r>
      <w:r w:rsidR="005063A3" w:rsidRPr="00962206">
        <w:rPr>
          <w:rFonts w:cs="Arial"/>
          <w:sz w:val="20"/>
          <w:szCs w:val="20"/>
          <w:lang w:eastAsia="fr-FR"/>
        </w:rPr>
        <w:t xml:space="preserve">Many interviewees exclaimed the lack of capacity of </w:t>
      </w:r>
      <w:r w:rsidRPr="00962206">
        <w:rPr>
          <w:rFonts w:cs="Arial"/>
          <w:sz w:val="20"/>
          <w:szCs w:val="20"/>
          <w:lang w:eastAsia="fr-FR"/>
        </w:rPr>
        <w:t xml:space="preserve">MAL </w:t>
      </w:r>
      <w:r w:rsidR="005063A3" w:rsidRPr="00962206">
        <w:rPr>
          <w:rFonts w:cs="Arial"/>
          <w:sz w:val="20"/>
          <w:szCs w:val="20"/>
          <w:lang w:eastAsia="fr-FR"/>
        </w:rPr>
        <w:t>and that it is</w:t>
      </w:r>
      <w:r w:rsidRPr="00962206">
        <w:rPr>
          <w:rFonts w:cs="Arial"/>
          <w:sz w:val="20"/>
          <w:szCs w:val="20"/>
          <w:lang w:eastAsia="fr-FR"/>
        </w:rPr>
        <w:t xml:space="preserve"> understaffed </w:t>
      </w:r>
      <w:r w:rsidR="005063A3" w:rsidRPr="00962206">
        <w:rPr>
          <w:rFonts w:cs="Arial"/>
          <w:sz w:val="20"/>
          <w:szCs w:val="20"/>
          <w:lang w:eastAsia="fr-FR"/>
        </w:rPr>
        <w:t>for</w:t>
      </w:r>
      <w:r w:rsidR="007E76D7">
        <w:rPr>
          <w:rFonts w:cs="Arial"/>
          <w:sz w:val="20"/>
          <w:szCs w:val="20"/>
          <w:lang w:eastAsia="fr-FR"/>
        </w:rPr>
        <w:t xml:space="preserve"> proper</w:t>
      </w:r>
      <w:r w:rsidRPr="00962206">
        <w:rPr>
          <w:rFonts w:cs="Arial"/>
          <w:sz w:val="20"/>
          <w:szCs w:val="20"/>
          <w:lang w:eastAsia="fr-FR"/>
        </w:rPr>
        <w:t xml:space="preserve"> implement</w:t>
      </w:r>
      <w:r w:rsidR="007E76D7">
        <w:rPr>
          <w:rFonts w:cs="Arial"/>
          <w:sz w:val="20"/>
          <w:szCs w:val="20"/>
          <w:lang w:eastAsia="fr-FR"/>
        </w:rPr>
        <w:t>ation</w:t>
      </w:r>
      <w:r w:rsidRPr="00962206">
        <w:rPr>
          <w:rFonts w:cs="Arial"/>
          <w:sz w:val="20"/>
          <w:szCs w:val="20"/>
          <w:lang w:eastAsia="fr-FR"/>
        </w:rPr>
        <w:t xml:space="preserve"> the Project. MAL Officers are overloaded with </w:t>
      </w:r>
      <w:r w:rsidR="005063A3" w:rsidRPr="00962206">
        <w:rPr>
          <w:rFonts w:cs="Arial"/>
          <w:sz w:val="20"/>
          <w:szCs w:val="20"/>
          <w:lang w:eastAsia="fr-FR"/>
        </w:rPr>
        <w:t xml:space="preserve">everyday </w:t>
      </w:r>
      <w:r w:rsidRPr="00962206">
        <w:rPr>
          <w:rFonts w:cs="Arial"/>
          <w:sz w:val="20"/>
          <w:szCs w:val="20"/>
          <w:lang w:eastAsia="fr-FR"/>
        </w:rPr>
        <w:t xml:space="preserve">work hence were not </w:t>
      </w:r>
      <w:r w:rsidR="00D03961" w:rsidRPr="00962206">
        <w:rPr>
          <w:rFonts w:cs="Arial"/>
          <w:sz w:val="20"/>
          <w:szCs w:val="20"/>
          <w:lang w:eastAsia="fr-FR"/>
        </w:rPr>
        <w:t xml:space="preserve">even </w:t>
      </w:r>
      <w:r w:rsidRPr="00962206">
        <w:rPr>
          <w:rFonts w:cs="Arial"/>
          <w:sz w:val="20"/>
          <w:szCs w:val="20"/>
          <w:lang w:eastAsia="fr-FR"/>
        </w:rPr>
        <w:t xml:space="preserve">able to perform their core functions whilst being held up with </w:t>
      </w:r>
      <w:r w:rsidR="00D03961" w:rsidRPr="00962206">
        <w:rPr>
          <w:rFonts w:cs="Arial"/>
          <w:sz w:val="20"/>
          <w:szCs w:val="20"/>
          <w:lang w:eastAsia="fr-FR"/>
        </w:rPr>
        <w:t>additional</w:t>
      </w:r>
      <w:r w:rsidRPr="00962206">
        <w:rPr>
          <w:rFonts w:cs="Arial"/>
          <w:sz w:val="20"/>
          <w:szCs w:val="20"/>
          <w:lang w:eastAsia="fr-FR"/>
        </w:rPr>
        <w:t xml:space="preserve"> activities of </w:t>
      </w:r>
      <w:r w:rsidR="00D03961" w:rsidRPr="00962206">
        <w:rPr>
          <w:rFonts w:cs="Arial"/>
          <w:sz w:val="20"/>
          <w:szCs w:val="20"/>
          <w:lang w:eastAsia="fr-FR"/>
        </w:rPr>
        <w:t>the CBSLM project</w:t>
      </w:r>
      <w:r w:rsidRPr="00962206">
        <w:rPr>
          <w:rFonts w:cs="Arial"/>
          <w:sz w:val="20"/>
          <w:szCs w:val="20"/>
          <w:lang w:eastAsia="fr-FR"/>
        </w:rPr>
        <w:t>.</w:t>
      </w:r>
    </w:p>
    <w:p w:rsidR="00422A3A" w:rsidRPr="00962206" w:rsidRDefault="004715FE" w:rsidP="001278C9">
      <w:pPr>
        <w:spacing w:before="100" w:beforeAutospacing="1" w:after="0"/>
        <w:rPr>
          <w:rFonts w:cs="Arial"/>
          <w:sz w:val="20"/>
          <w:szCs w:val="20"/>
          <w:lang w:eastAsia="fr-FR"/>
        </w:rPr>
      </w:pPr>
      <w:r>
        <w:rPr>
          <w:rFonts w:cs="Arial"/>
          <w:sz w:val="20"/>
          <w:szCs w:val="20"/>
          <w:lang w:eastAsia="fr-FR"/>
        </w:rPr>
        <w:t xml:space="preserve">The </w:t>
      </w:r>
      <w:r w:rsidR="00422A3A" w:rsidRPr="00962206">
        <w:rPr>
          <w:rFonts w:cs="Arial"/>
          <w:sz w:val="20"/>
          <w:szCs w:val="20"/>
          <w:lang w:eastAsia="fr-FR"/>
        </w:rPr>
        <w:t xml:space="preserve">PMU </w:t>
      </w:r>
      <w:r>
        <w:rPr>
          <w:rFonts w:cs="Arial"/>
          <w:sz w:val="20"/>
          <w:szCs w:val="20"/>
          <w:lang w:eastAsia="fr-FR"/>
        </w:rPr>
        <w:t xml:space="preserve">had </w:t>
      </w:r>
      <w:r w:rsidR="00422A3A" w:rsidRPr="00962206">
        <w:rPr>
          <w:rFonts w:cs="Arial"/>
          <w:sz w:val="20"/>
          <w:szCs w:val="20"/>
          <w:lang w:eastAsia="fr-FR"/>
        </w:rPr>
        <w:t xml:space="preserve">displayed </w:t>
      </w:r>
      <w:r>
        <w:rPr>
          <w:rFonts w:cs="Arial"/>
          <w:sz w:val="20"/>
          <w:szCs w:val="20"/>
          <w:lang w:eastAsia="fr-FR"/>
        </w:rPr>
        <w:t xml:space="preserve">several efficiency weaknesses, namely, </w:t>
      </w:r>
      <w:r w:rsidR="00A7703B" w:rsidRPr="00962206">
        <w:rPr>
          <w:rFonts w:cs="Arial"/>
          <w:sz w:val="20"/>
          <w:szCs w:val="20"/>
          <w:lang w:eastAsia="fr-FR"/>
        </w:rPr>
        <w:t>poor</w:t>
      </w:r>
      <w:r w:rsidR="005063A3" w:rsidRPr="00962206">
        <w:rPr>
          <w:rFonts w:cs="Arial"/>
          <w:sz w:val="20"/>
          <w:szCs w:val="20"/>
          <w:lang w:eastAsia="fr-FR"/>
        </w:rPr>
        <w:t xml:space="preserve"> </w:t>
      </w:r>
      <w:r w:rsidR="004B57EC" w:rsidRPr="00962206">
        <w:rPr>
          <w:rFonts w:cs="Arial"/>
          <w:sz w:val="20"/>
          <w:szCs w:val="20"/>
          <w:lang w:eastAsia="fr-FR"/>
        </w:rPr>
        <w:t>deliveries</w:t>
      </w:r>
      <w:r w:rsidR="005063A3" w:rsidRPr="00962206">
        <w:rPr>
          <w:rFonts w:cs="Arial"/>
          <w:sz w:val="20"/>
          <w:szCs w:val="20"/>
          <w:lang w:eastAsia="fr-FR"/>
        </w:rPr>
        <w:t xml:space="preserve">, </w:t>
      </w:r>
      <w:r w:rsidR="00422A3A" w:rsidRPr="00962206">
        <w:rPr>
          <w:rFonts w:cs="Arial"/>
          <w:sz w:val="20"/>
          <w:szCs w:val="20"/>
          <w:lang w:eastAsia="fr-FR"/>
        </w:rPr>
        <w:t>ineffective coordina</w:t>
      </w:r>
      <w:r w:rsidR="004B57EC" w:rsidRPr="00962206">
        <w:rPr>
          <w:rFonts w:cs="Arial"/>
          <w:sz w:val="20"/>
          <w:szCs w:val="20"/>
          <w:lang w:eastAsia="fr-FR"/>
        </w:rPr>
        <w:t>tion and communication</w:t>
      </w:r>
      <w:r>
        <w:rPr>
          <w:rFonts w:cs="Arial"/>
          <w:sz w:val="20"/>
          <w:szCs w:val="20"/>
          <w:lang w:eastAsia="fr-FR"/>
        </w:rPr>
        <w:t xml:space="preserve"> which </w:t>
      </w:r>
      <w:r w:rsidR="009B6008">
        <w:rPr>
          <w:rFonts w:cs="Arial"/>
          <w:sz w:val="20"/>
          <w:szCs w:val="20"/>
          <w:lang w:eastAsia="fr-FR"/>
        </w:rPr>
        <w:t>we</w:t>
      </w:r>
      <w:r w:rsidR="004B57EC" w:rsidRPr="00962206">
        <w:rPr>
          <w:rFonts w:cs="Arial"/>
          <w:sz w:val="20"/>
          <w:szCs w:val="20"/>
          <w:lang w:eastAsia="fr-FR"/>
        </w:rPr>
        <w:t>re</w:t>
      </w:r>
      <w:r w:rsidR="00422A3A" w:rsidRPr="00962206">
        <w:rPr>
          <w:rFonts w:cs="Arial"/>
          <w:sz w:val="20"/>
          <w:szCs w:val="20"/>
          <w:lang w:eastAsia="fr-FR"/>
        </w:rPr>
        <w:t xml:space="preserve"> </w:t>
      </w:r>
      <w:r w:rsidR="005063A3" w:rsidRPr="00962206">
        <w:rPr>
          <w:rFonts w:cs="Arial"/>
          <w:sz w:val="20"/>
          <w:szCs w:val="20"/>
          <w:lang w:eastAsia="fr-FR"/>
        </w:rPr>
        <w:t xml:space="preserve">illustrated by </w:t>
      </w:r>
      <w:r w:rsidR="007718ED">
        <w:rPr>
          <w:rFonts w:cs="Arial"/>
          <w:sz w:val="20"/>
          <w:szCs w:val="20"/>
          <w:lang w:eastAsia="fr-FR"/>
        </w:rPr>
        <w:t>insufficient</w:t>
      </w:r>
      <w:r w:rsidR="005063A3" w:rsidRPr="00962206">
        <w:rPr>
          <w:rFonts w:cs="Arial"/>
          <w:sz w:val="20"/>
          <w:szCs w:val="20"/>
          <w:lang w:eastAsia="fr-FR"/>
        </w:rPr>
        <w:t xml:space="preserve"> consultation</w:t>
      </w:r>
      <w:r w:rsidR="007718ED">
        <w:rPr>
          <w:rFonts w:cs="Arial"/>
          <w:sz w:val="20"/>
          <w:szCs w:val="20"/>
          <w:lang w:eastAsia="fr-FR"/>
        </w:rPr>
        <w:t xml:space="preserve"> of p</w:t>
      </w:r>
      <w:r w:rsidR="00422A3A" w:rsidRPr="00962206">
        <w:rPr>
          <w:rFonts w:cs="Arial"/>
          <w:sz w:val="20"/>
          <w:szCs w:val="20"/>
          <w:lang w:eastAsia="fr-FR"/>
        </w:rPr>
        <w:t>roject documents</w:t>
      </w:r>
      <w:r w:rsidR="005063A3" w:rsidRPr="00962206">
        <w:rPr>
          <w:rFonts w:cs="Arial"/>
          <w:sz w:val="20"/>
          <w:szCs w:val="20"/>
          <w:lang w:eastAsia="fr-FR"/>
        </w:rPr>
        <w:t xml:space="preserve">, poor quality </w:t>
      </w:r>
      <w:r w:rsidR="007718ED">
        <w:rPr>
          <w:rFonts w:cs="Arial"/>
          <w:sz w:val="20"/>
          <w:szCs w:val="20"/>
          <w:lang w:eastAsia="fr-FR"/>
        </w:rPr>
        <w:t xml:space="preserve">report </w:t>
      </w:r>
      <w:r w:rsidR="005063A3" w:rsidRPr="00962206">
        <w:rPr>
          <w:rFonts w:cs="Arial"/>
          <w:sz w:val="20"/>
          <w:szCs w:val="20"/>
          <w:lang w:eastAsia="fr-FR"/>
        </w:rPr>
        <w:t>and missing report submission</w:t>
      </w:r>
      <w:r>
        <w:rPr>
          <w:rFonts w:cs="Arial"/>
          <w:sz w:val="20"/>
          <w:szCs w:val="20"/>
          <w:lang w:eastAsia="fr-FR"/>
        </w:rPr>
        <w:t>.  A</w:t>
      </w:r>
      <w:r w:rsidR="00422A3A" w:rsidRPr="00962206">
        <w:rPr>
          <w:rFonts w:cs="Arial"/>
          <w:sz w:val="20"/>
          <w:szCs w:val="20"/>
          <w:lang w:eastAsia="fr-FR"/>
        </w:rPr>
        <w:t xml:space="preserve"> majority of the planned activities never implemented. </w:t>
      </w:r>
      <w:r w:rsidR="004B57EC" w:rsidRPr="00962206">
        <w:rPr>
          <w:rFonts w:cs="Arial"/>
          <w:sz w:val="20"/>
          <w:szCs w:val="20"/>
          <w:lang w:eastAsia="fr-FR"/>
        </w:rPr>
        <w:t xml:space="preserve">Though </w:t>
      </w:r>
      <w:r>
        <w:rPr>
          <w:rFonts w:cs="Arial"/>
          <w:sz w:val="20"/>
          <w:szCs w:val="20"/>
          <w:lang w:eastAsia="fr-FR"/>
        </w:rPr>
        <w:t xml:space="preserve">the project </w:t>
      </w:r>
      <w:r w:rsidR="004B57EC" w:rsidRPr="00962206">
        <w:rPr>
          <w:rFonts w:cs="Arial"/>
          <w:sz w:val="20"/>
          <w:szCs w:val="20"/>
          <w:lang w:eastAsia="fr-FR"/>
        </w:rPr>
        <w:t xml:space="preserve">was supported </w:t>
      </w:r>
      <w:r w:rsidR="00422A3A" w:rsidRPr="00962206">
        <w:rPr>
          <w:rFonts w:cs="Arial"/>
          <w:sz w:val="20"/>
          <w:szCs w:val="20"/>
          <w:lang w:eastAsia="fr-FR"/>
        </w:rPr>
        <w:t>by all stakeholders during the Project Inception Workshop,</w:t>
      </w:r>
      <w:r w:rsidR="004B57EC" w:rsidRPr="00962206">
        <w:rPr>
          <w:rFonts w:cs="Arial"/>
          <w:sz w:val="20"/>
          <w:szCs w:val="20"/>
          <w:lang w:eastAsia="fr-FR"/>
        </w:rPr>
        <w:t xml:space="preserve"> the PMU lacked</w:t>
      </w:r>
      <w:r w:rsidR="00422A3A" w:rsidRPr="00962206">
        <w:rPr>
          <w:rFonts w:cs="Arial"/>
          <w:sz w:val="20"/>
          <w:szCs w:val="20"/>
          <w:lang w:eastAsia="fr-FR"/>
        </w:rPr>
        <w:t xml:space="preserve"> proper management and commitment to </w:t>
      </w:r>
      <w:r w:rsidR="004B57EC" w:rsidRPr="00962206">
        <w:rPr>
          <w:rFonts w:cs="Arial"/>
          <w:sz w:val="20"/>
          <w:szCs w:val="20"/>
          <w:lang w:eastAsia="fr-FR"/>
        </w:rPr>
        <w:t>substantiate</w:t>
      </w:r>
      <w:r w:rsidR="00422A3A" w:rsidRPr="00962206">
        <w:rPr>
          <w:rFonts w:cs="Arial"/>
          <w:sz w:val="20"/>
          <w:szCs w:val="20"/>
          <w:lang w:eastAsia="fr-FR"/>
        </w:rPr>
        <w:t xml:space="preserve"> partnership with </w:t>
      </w:r>
      <w:r>
        <w:rPr>
          <w:rFonts w:cs="Arial"/>
          <w:sz w:val="20"/>
          <w:szCs w:val="20"/>
          <w:lang w:eastAsia="fr-FR"/>
        </w:rPr>
        <w:t xml:space="preserve">the </w:t>
      </w:r>
      <w:r w:rsidR="00422A3A" w:rsidRPr="00962206">
        <w:rPr>
          <w:rFonts w:cs="Arial"/>
          <w:sz w:val="20"/>
          <w:szCs w:val="20"/>
          <w:lang w:eastAsia="fr-FR"/>
        </w:rPr>
        <w:t xml:space="preserve">stakeholders </w:t>
      </w:r>
      <w:r w:rsidR="004B57EC" w:rsidRPr="00962206">
        <w:rPr>
          <w:rFonts w:cs="Arial"/>
          <w:sz w:val="20"/>
          <w:szCs w:val="20"/>
          <w:lang w:eastAsia="fr-FR"/>
        </w:rPr>
        <w:t xml:space="preserve">to assist </w:t>
      </w:r>
      <w:r w:rsidR="00422A3A" w:rsidRPr="00962206">
        <w:rPr>
          <w:rFonts w:cs="Arial"/>
          <w:sz w:val="20"/>
          <w:szCs w:val="20"/>
          <w:lang w:eastAsia="fr-FR"/>
        </w:rPr>
        <w:t>activities on ground and</w:t>
      </w:r>
      <w:r w:rsidR="004B57EC" w:rsidRPr="00962206">
        <w:rPr>
          <w:rFonts w:cs="Arial"/>
          <w:sz w:val="20"/>
          <w:szCs w:val="20"/>
          <w:lang w:eastAsia="fr-FR"/>
        </w:rPr>
        <w:t xml:space="preserve"> to achieve</w:t>
      </w:r>
      <w:r w:rsidR="00422A3A" w:rsidRPr="00962206">
        <w:rPr>
          <w:rFonts w:cs="Arial"/>
          <w:sz w:val="20"/>
          <w:szCs w:val="20"/>
          <w:lang w:eastAsia="fr-FR"/>
        </w:rPr>
        <w:t xml:space="preserve"> targeted outcomes.</w:t>
      </w:r>
      <w:r w:rsidR="00D03961" w:rsidRPr="00962206">
        <w:rPr>
          <w:rFonts w:cs="Arial"/>
          <w:sz w:val="20"/>
          <w:szCs w:val="20"/>
          <w:lang w:eastAsia="fr-FR"/>
        </w:rPr>
        <w:t xml:space="preserve"> Obviously</w:t>
      </w:r>
      <w:r w:rsidR="00422A3A" w:rsidRPr="00962206">
        <w:rPr>
          <w:rFonts w:cs="Arial"/>
          <w:sz w:val="20"/>
          <w:szCs w:val="20"/>
          <w:lang w:eastAsia="fr-FR"/>
        </w:rPr>
        <w:t xml:space="preserve"> the </w:t>
      </w:r>
      <w:r w:rsidR="004B57EC" w:rsidRPr="00962206">
        <w:rPr>
          <w:rFonts w:cs="Arial"/>
          <w:sz w:val="20"/>
          <w:szCs w:val="20"/>
          <w:lang w:eastAsia="fr-FR"/>
        </w:rPr>
        <w:t>efficiency</w:t>
      </w:r>
      <w:r>
        <w:rPr>
          <w:rFonts w:cs="Arial"/>
          <w:sz w:val="20"/>
          <w:szCs w:val="20"/>
          <w:lang w:eastAsia="fr-FR"/>
        </w:rPr>
        <w:t xml:space="preserve"> of this p</w:t>
      </w:r>
      <w:r w:rsidR="00D03961" w:rsidRPr="00962206">
        <w:rPr>
          <w:rFonts w:cs="Arial"/>
          <w:sz w:val="20"/>
          <w:szCs w:val="20"/>
          <w:lang w:eastAsia="fr-FR"/>
        </w:rPr>
        <w:t>roject c</w:t>
      </w:r>
      <w:r w:rsidR="00422A3A" w:rsidRPr="00962206">
        <w:rPr>
          <w:rFonts w:cs="Arial"/>
          <w:sz w:val="20"/>
          <w:szCs w:val="20"/>
          <w:lang w:eastAsia="fr-FR"/>
        </w:rPr>
        <w:t xml:space="preserve">ould have </w:t>
      </w:r>
      <w:r w:rsidR="004B57EC" w:rsidRPr="00962206">
        <w:rPr>
          <w:rFonts w:cs="Arial"/>
          <w:sz w:val="20"/>
          <w:szCs w:val="20"/>
          <w:lang w:eastAsia="fr-FR"/>
        </w:rPr>
        <w:t xml:space="preserve">definitely </w:t>
      </w:r>
      <w:r w:rsidR="00422A3A" w:rsidRPr="00962206">
        <w:rPr>
          <w:rFonts w:cs="Arial"/>
          <w:sz w:val="20"/>
          <w:szCs w:val="20"/>
          <w:lang w:eastAsia="fr-FR"/>
        </w:rPr>
        <w:t>been higher with the engagement of other stakeholders, NGOs, Education Institutions and line Ministries.</w:t>
      </w:r>
    </w:p>
    <w:p w:rsidR="007859A9" w:rsidRPr="00962206" w:rsidRDefault="00B40F8F" w:rsidP="001278C9">
      <w:pPr>
        <w:spacing w:after="0"/>
        <w:rPr>
          <w:rFonts w:cs="Arial"/>
          <w:sz w:val="20"/>
          <w:szCs w:val="20"/>
          <w:lang w:eastAsia="fr-FR"/>
        </w:rPr>
      </w:pPr>
      <w:r w:rsidRPr="00962206">
        <w:rPr>
          <w:rFonts w:cs="Arial"/>
          <w:sz w:val="20"/>
          <w:szCs w:val="20"/>
          <w:u w:val="single"/>
        </w:rPr>
        <w:t>Management of personnel:</w:t>
      </w:r>
      <w:r w:rsidRPr="00962206">
        <w:rPr>
          <w:rFonts w:cs="Arial"/>
          <w:sz w:val="20"/>
          <w:szCs w:val="20"/>
        </w:rPr>
        <w:t xml:space="preserve"> </w:t>
      </w:r>
      <w:r w:rsidRPr="00962206">
        <w:rPr>
          <w:rFonts w:cs="Arial"/>
          <w:sz w:val="20"/>
          <w:szCs w:val="20"/>
          <w:lang w:eastAsia="fr-FR"/>
        </w:rPr>
        <w:t xml:space="preserve">The late arrival of </w:t>
      </w:r>
      <w:r w:rsidR="007859A9" w:rsidRPr="00962206">
        <w:rPr>
          <w:rFonts w:cs="Arial"/>
          <w:sz w:val="20"/>
          <w:szCs w:val="20"/>
          <w:lang w:eastAsia="fr-FR"/>
        </w:rPr>
        <w:t>the first PM</w:t>
      </w:r>
      <w:r w:rsidRPr="00962206">
        <w:rPr>
          <w:rFonts w:cs="Arial"/>
          <w:sz w:val="20"/>
          <w:szCs w:val="20"/>
          <w:lang w:eastAsia="fr-FR"/>
        </w:rPr>
        <w:t xml:space="preserve"> at the inception phase,</w:t>
      </w:r>
      <w:r w:rsidR="007859A9" w:rsidRPr="00962206">
        <w:rPr>
          <w:rFonts w:cs="Arial"/>
          <w:sz w:val="20"/>
          <w:szCs w:val="20"/>
          <w:lang w:eastAsia="fr-FR"/>
        </w:rPr>
        <w:t xml:space="preserve"> who worked only for six months leaving a six month gap until the</w:t>
      </w:r>
      <w:r w:rsidR="009B6008">
        <w:rPr>
          <w:rFonts w:cs="Arial"/>
          <w:sz w:val="20"/>
          <w:szCs w:val="20"/>
          <w:lang w:eastAsia="fr-FR"/>
        </w:rPr>
        <w:t xml:space="preserve"> assumption of </w:t>
      </w:r>
      <w:r w:rsidR="009B6008" w:rsidRPr="00962206">
        <w:rPr>
          <w:rFonts w:cs="Arial"/>
          <w:sz w:val="20"/>
          <w:szCs w:val="20"/>
          <w:lang w:eastAsia="fr-FR"/>
        </w:rPr>
        <w:t>duty</w:t>
      </w:r>
      <w:r w:rsidR="009B6008">
        <w:rPr>
          <w:rFonts w:cs="Arial"/>
          <w:sz w:val="20"/>
          <w:szCs w:val="20"/>
          <w:lang w:eastAsia="fr-FR"/>
        </w:rPr>
        <w:t xml:space="preserve"> </w:t>
      </w:r>
      <w:r w:rsidR="00505B27">
        <w:rPr>
          <w:rFonts w:cs="Arial"/>
          <w:sz w:val="20"/>
          <w:szCs w:val="20"/>
          <w:lang w:eastAsia="fr-FR"/>
        </w:rPr>
        <w:t>of</w:t>
      </w:r>
      <w:r w:rsidR="009B6008">
        <w:rPr>
          <w:rFonts w:cs="Arial"/>
          <w:sz w:val="20"/>
          <w:szCs w:val="20"/>
          <w:lang w:eastAsia="fr-FR"/>
        </w:rPr>
        <w:t xml:space="preserve"> the</w:t>
      </w:r>
      <w:r w:rsidR="007859A9" w:rsidRPr="00962206">
        <w:rPr>
          <w:rFonts w:cs="Arial"/>
          <w:sz w:val="20"/>
          <w:szCs w:val="20"/>
          <w:lang w:eastAsia="fr-FR"/>
        </w:rPr>
        <w:t xml:space="preserve"> second PM</w:t>
      </w:r>
      <w:r w:rsidR="009B6008">
        <w:rPr>
          <w:rFonts w:cs="Arial"/>
          <w:sz w:val="20"/>
          <w:szCs w:val="20"/>
          <w:lang w:eastAsia="fr-FR"/>
        </w:rPr>
        <w:t xml:space="preserve">, </w:t>
      </w:r>
      <w:r w:rsidR="007859A9" w:rsidRPr="00962206">
        <w:rPr>
          <w:rFonts w:cs="Arial"/>
          <w:sz w:val="20"/>
          <w:szCs w:val="20"/>
          <w:lang w:eastAsia="fr-FR"/>
        </w:rPr>
        <w:t>who displayed his</w:t>
      </w:r>
      <w:r w:rsidRPr="00962206">
        <w:rPr>
          <w:rFonts w:cs="Arial"/>
          <w:sz w:val="20"/>
          <w:szCs w:val="20"/>
          <w:lang w:eastAsia="fr-FR"/>
        </w:rPr>
        <w:t xml:space="preserve"> incompetence </w:t>
      </w:r>
      <w:r w:rsidR="007859A9" w:rsidRPr="00962206">
        <w:rPr>
          <w:rFonts w:cs="Arial"/>
          <w:sz w:val="20"/>
          <w:szCs w:val="20"/>
          <w:lang w:eastAsia="fr-FR"/>
        </w:rPr>
        <w:t xml:space="preserve">in managing the project as explained above. The project assistant left after </w:t>
      </w:r>
      <w:r w:rsidR="007E5B24" w:rsidRPr="00962206">
        <w:rPr>
          <w:rFonts w:cs="Arial"/>
          <w:sz w:val="20"/>
          <w:szCs w:val="20"/>
          <w:lang w:eastAsia="fr-FR"/>
        </w:rPr>
        <w:t xml:space="preserve">two and a half years in the project </w:t>
      </w:r>
      <w:r w:rsidR="006E2830" w:rsidRPr="00962206">
        <w:rPr>
          <w:rFonts w:cs="Arial"/>
          <w:sz w:val="20"/>
          <w:szCs w:val="20"/>
          <w:lang w:eastAsia="fr-FR"/>
        </w:rPr>
        <w:t xml:space="preserve">leaving the second PM </w:t>
      </w:r>
      <w:r w:rsidR="009B6008">
        <w:rPr>
          <w:rFonts w:cs="Arial"/>
          <w:sz w:val="20"/>
          <w:szCs w:val="20"/>
          <w:lang w:eastAsia="fr-FR"/>
        </w:rPr>
        <w:t>leading</w:t>
      </w:r>
      <w:r w:rsidR="006E2830" w:rsidRPr="00962206">
        <w:rPr>
          <w:rFonts w:cs="Arial"/>
          <w:sz w:val="20"/>
          <w:szCs w:val="20"/>
          <w:lang w:eastAsia="fr-FR"/>
        </w:rPr>
        <w:t xml:space="preserve"> a “one-man-team” as he described himself.  </w:t>
      </w:r>
      <w:r w:rsidR="004715FE">
        <w:rPr>
          <w:rFonts w:cs="Arial"/>
          <w:sz w:val="20"/>
          <w:szCs w:val="20"/>
          <w:lang w:eastAsia="fr-FR"/>
        </w:rPr>
        <w:t xml:space="preserve">During </w:t>
      </w:r>
      <w:r w:rsidR="009B6008">
        <w:rPr>
          <w:rFonts w:cs="Arial"/>
          <w:sz w:val="20"/>
          <w:szCs w:val="20"/>
          <w:lang w:eastAsia="fr-FR"/>
        </w:rPr>
        <w:t xml:space="preserve">the </w:t>
      </w:r>
      <w:r w:rsidR="004715FE">
        <w:rPr>
          <w:rFonts w:cs="Arial"/>
          <w:sz w:val="20"/>
          <w:szCs w:val="20"/>
          <w:lang w:eastAsia="fr-FR"/>
        </w:rPr>
        <w:t>implementation, he declared that he did not need to replace the resigned project assistant. However, w</w:t>
      </w:r>
      <w:r w:rsidR="006E2830" w:rsidRPr="00962206">
        <w:rPr>
          <w:rFonts w:cs="Arial"/>
          <w:sz w:val="20"/>
          <w:szCs w:val="20"/>
          <w:lang w:eastAsia="fr-FR"/>
        </w:rPr>
        <w:t>hen interrogated</w:t>
      </w:r>
      <w:r w:rsidR="004715FE">
        <w:rPr>
          <w:rFonts w:cs="Arial"/>
          <w:sz w:val="20"/>
          <w:szCs w:val="20"/>
          <w:lang w:eastAsia="fr-FR"/>
        </w:rPr>
        <w:t xml:space="preserve"> during the </w:t>
      </w:r>
      <w:r w:rsidR="009B6008">
        <w:rPr>
          <w:rFonts w:cs="Arial"/>
          <w:sz w:val="20"/>
          <w:szCs w:val="20"/>
          <w:lang w:eastAsia="fr-FR"/>
        </w:rPr>
        <w:t xml:space="preserve">final </w:t>
      </w:r>
      <w:r w:rsidR="004715FE">
        <w:rPr>
          <w:rFonts w:cs="Arial"/>
          <w:sz w:val="20"/>
          <w:szCs w:val="20"/>
          <w:lang w:eastAsia="fr-FR"/>
        </w:rPr>
        <w:t>evaluation</w:t>
      </w:r>
      <w:r w:rsidR="006E2830" w:rsidRPr="00962206">
        <w:rPr>
          <w:rFonts w:cs="Arial"/>
          <w:sz w:val="20"/>
          <w:szCs w:val="20"/>
          <w:lang w:eastAsia="fr-FR"/>
        </w:rPr>
        <w:t>, he could not explain</w:t>
      </w:r>
      <w:r w:rsidR="004715FE">
        <w:rPr>
          <w:rFonts w:cs="Arial"/>
          <w:sz w:val="20"/>
          <w:szCs w:val="20"/>
          <w:lang w:eastAsia="fr-FR"/>
        </w:rPr>
        <w:t xml:space="preserve"> </w:t>
      </w:r>
      <w:r w:rsidR="009B6008">
        <w:rPr>
          <w:rFonts w:cs="Arial"/>
          <w:sz w:val="20"/>
          <w:szCs w:val="20"/>
          <w:lang w:eastAsia="fr-FR"/>
        </w:rPr>
        <w:t xml:space="preserve">the reasons behind not </w:t>
      </w:r>
      <w:r w:rsidR="004715FE" w:rsidRPr="00962206">
        <w:rPr>
          <w:rFonts w:cs="Arial"/>
          <w:sz w:val="20"/>
          <w:szCs w:val="20"/>
          <w:lang w:eastAsia="fr-FR"/>
        </w:rPr>
        <w:t xml:space="preserve">to </w:t>
      </w:r>
      <w:r w:rsidR="009B6008">
        <w:rPr>
          <w:rFonts w:cs="Arial"/>
          <w:sz w:val="20"/>
          <w:szCs w:val="20"/>
          <w:lang w:eastAsia="fr-FR"/>
        </w:rPr>
        <w:t xml:space="preserve">have </w:t>
      </w:r>
      <w:r w:rsidR="004715FE" w:rsidRPr="00962206">
        <w:rPr>
          <w:rFonts w:cs="Arial"/>
          <w:sz w:val="20"/>
          <w:szCs w:val="20"/>
          <w:lang w:eastAsia="fr-FR"/>
        </w:rPr>
        <w:t>recr</w:t>
      </w:r>
      <w:r w:rsidR="004715FE">
        <w:rPr>
          <w:rFonts w:cs="Arial"/>
          <w:sz w:val="20"/>
          <w:szCs w:val="20"/>
          <w:lang w:eastAsia="fr-FR"/>
        </w:rPr>
        <w:t>uit another assistant</w:t>
      </w:r>
      <w:r w:rsidR="004715FE" w:rsidRPr="00962206">
        <w:rPr>
          <w:rFonts w:cs="Arial"/>
          <w:sz w:val="20"/>
          <w:szCs w:val="20"/>
          <w:lang w:eastAsia="fr-FR"/>
        </w:rPr>
        <w:t xml:space="preserve"> </w:t>
      </w:r>
      <w:r w:rsidR="006E2830" w:rsidRPr="00962206">
        <w:rPr>
          <w:rFonts w:cs="Arial"/>
          <w:sz w:val="20"/>
          <w:szCs w:val="20"/>
          <w:lang w:eastAsia="fr-FR"/>
        </w:rPr>
        <w:t xml:space="preserve">but </w:t>
      </w:r>
      <w:r w:rsidR="00B26FC0" w:rsidRPr="00962206">
        <w:rPr>
          <w:rFonts w:cs="Arial"/>
          <w:sz w:val="20"/>
          <w:szCs w:val="20"/>
          <w:lang w:eastAsia="fr-FR"/>
        </w:rPr>
        <w:t xml:space="preserve">viewed </w:t>
      </w:r>
      <w:r w:rsidR="006E2830" w:rsidRPr="00962206">
        <w:rPr>
          <w:rFonts w:cs="Arial"/>
          <w:sz w:val="20"/>
          <w:szCs w:val="20"/>
          <w:lang w:eastAsia="fr-FR"/>
        </w:rPr>
        <w:t>himself</w:t>
      </w:r>
      <w:r w:rsidR="00B26FC0" w:rsidRPr="00962206">
        <w:rPr>
          <w:rFonts w:cs="Arial"/>
          <w:sz w:val="20"/>
          <w:szCs w:val="20"/>
          <w:lang w:eastAsia="fr-FR"/>
        </w:rPr>
        <w:t xml:space="preserve"> as a victim of the system</w:t>
      </w:r>
      <w:r w:rsidR="006E2830" w:rsidRPr="00962206">
        <w:rPr>
          <w:rFonts w:cs="Arial"/>
          <w:sz w:val="20"/>
          <w:szCs w:val="20"/>
          <w:lang w:eastAsia="fr-FR"/>
        </w:rPr>
        <w:t>.</w:t>
      </w:r>
    </w:p>
    <w:p w:rsidR="00B26FC0" w:rsidRPr="00962206" w:rsidRDefault="00B26FC0" w:rsidP="001278C9">
      <w:pPr>
        <w:spacing w:after="0"/>
        <w:rPr>
          <w:rFonts w:cs="Arial"/>
          <w:sz w:val="20"/>
          <w:szCs w:val="20"/>
          <w:lang w:eastAsia="fr-FR"/>
        </w:rPr>
      </w:pPr>
    </w:p>
    <w:p w:rsidR="00D47901" w:rsidRDefault="000B3E1A" w:rsidP="001278C9">
      <w:pPr>
        <w:spacing w:after="0"/>
        <w:rPr>
          <w:rFonts w:cs="Arial"/>
          <w:sz w:val="20"/>
          <w:szCs w:val="20"/>
          <w:lang w:eastAsia="fr-FR"/>
        </w:rPr>
      </w:pPr>
      <w:r w:rsidRPr="00962206">
        <w:rPr>
          <w:rFonts w:cs="Arial"/>
          <w:sz w:val="20"/>
          <w:szCs w:val="20"/>
          <w:u w:val="single"/>
          <w:lang w:eastAsia="fr-FR"/>
        </w:rPr>
        <w:t>Missing important expert recruitment</w:t>
      </w:r>
      <w:r w:rsidRPr="00962206">
        <w:rPr>
          <w:rFonts w:cs="Arial"/>
          <w:sz w:val="20"/>
          <w:szCs w:val="20"/>
          <w:lang w:eastAsia="fr-FR"/>
        </w:rPr>
        <w:t xml:space="preserve">: </w:t>
      </w:r>
      <w:r w:rsidR="00A7703B" w:rsidRPr="00962206">
        <w:rPr>
          <w:rFonts w:cs="Arial"/>
          <w:sz w:val="20"/>
          <w:szCs w:val="20"/>
          <w:lang w:eastAsia="fr-FR"/>
        </w:rPr>
        <w:t>However, i</w:t>
      </w:r>
      <w:r w:rsidR="00B26FC0" w:rsidRPr="00962206">
        <w:rPr>
          <w:rFonts w:cs="Arial"/>
          <w:sz w:val="20"/>
          <w:szCs w:val="20"/>
          <w:lang w:eastAsia="fr-FR"/>
        </w:rPr>
        <w:t xml:space="preserve">t would be incorrect to regard the second PM as a manager without initiative. Though not </w:t>
      </w:r>
      <w:r w:rsidR="00A7703B" w:rsidRPr="00962206">
        <w:rPr>
          <w:rFonts w:cs="Arial"/>
          <w:sz w:val="20"/>
          <w:szCs w:val="20"/>
          <w:lang w:eastAsia="fr-FR"/>
        </w:rPr>
        <w:t>planned initially</w:t>
      </w:r>
      <w:r w:rsidR="00B26FC0" w:rsidRPr="00962206">
        <w:rPr>
          <w:rFonts w:cs="Arial"/>
          <w:sz w:val="20"/>
          <w:szCs w:val="20"/>
          <w:lang w:eastAsia="fr-FR"/>
        </w:rPr>
        <w:t xml:space="preserve"> or budgeted in the original </w:t>
      </w:r>
      <w:r w:rsidR="004715FE">
        <w:rPr>
          <w:rFonts w:cs="Arial"/>
          <w:sz w:val="20"/>
          <w:szCs w:val="20"/>
          <w:lang w:eastAsia="fr-FR"/>
        </w:rPr>
        <w:t>project document, he attended a</w:t>
      </w:r>
      <w:r w:rsidR="00B26FC0" w:rsidRPr="00962206">
        <w:rPr>
          <w:rFonts w:cs="Arial"/>
          <w:sz w:val="20"/>
          <w:szCs w:val="20"/>
          <w:lang w:eastAsia="fr-FR"/>
        </w:rPr>
        <w:t xml:space="preserve"> </w:t>
      </w:r>
      <w:r w:rsidR="004715FE">
        <w:rPr>
          <w:rFonts w:cs="Arial"/>
          <w:sz w:val="20"/>
          <w:szCs w:val="20"/>
          <w:lang w:eastAsia="fr-FR"/>
        </w:rPr>
        <w:t>Landcare C</w:t>
      </w:r>
      <w:r w:rsidR="004715FE" w:rsidRPr="00962206">
        <w:rPr>
          <w:rFonts w:cs="Arial"/>
          <w:sz w:val="20"/>
          <w:szCs w:val="20"/>
          <w:lang w:eastAsia="fr-FR"/>
        </w:rPr>
        <w:t xml:space="preserve">onference </w:t>
      </w:r>
      <w:r w:rsidR="00B26FC0" w:rsidRPr="00962206">
        <w:rPr>
          <w:rFonts w:cs="Arial"/>
          <w:sz w:val="20"/>
          <w:szCs w:val="20"/>
          <w:lang w:eastAsia="fr-FR"/>
        </w:rPr>
        <w:t>in</w:t>
      </w:r>
      <w:r w:rsidR="004715FE">
        <w:rPr>
          <w:rFonts w:cs="Arial"/>
          <w:sz w:val="20"/>
          <w:szCs w:val="20"/>
          <w:lang w:eastAsia="fr-FR"/>
        </w:rPr>
        <w:t xml:space="preserve"> </w:t>
      </w:r>
      <w:smartTag w:uri="urn:schemas-microsoft-com:office:smarttags" w:element="City">
        <w:r w:rsidR="004715FE">
          <w:rPr>
            <w:rFonts w:cs="Arial"/>
            <w:sz w:val="20"/>
            <w:szCs w:val="20"/>
            <w:lang w:eastAsia="fr-FR"/>
          </w:rPr>
          <w:t>Adelaide</w:t>
        </w:r>
      </w:smartTag>
      <w:r w:rsidR="004715FE">
        <w:rPr>
          <w:rFonts w:cs="Arial"/>
          <w:sz w:val="20"/>
          <w:szCs w:val="20"/>
          <w:lang w:eastAsia="fr-FR"/>
        </w:rPr>
        <w:t xml:space="preserve"> (</w:t>
      </w:r>
      <w:smartTag w:uri="urn:schemas-microsoft-com:office:smarttags" w:element="place">
        <w:smartTag w:uri="urn:schemas-microsoft-com:office:smarttags" w:element="country-region">
          <w:r w:rsidR="00B26FC0" w:rsidRPr="00962206">
            <w:rPr>
              <w:rFonts w:cs="Arial"/>
              <w:sz w:val="20"/>
              <w:szCs w:val="20"/>
              <w:lang w:eastAsia="fr-FR"/>
            </w:rPr>
            <w:t>Australia</w:t>
          </w:r>
        </w:smartTag>
      </w:smartTag>
      <w:r w:rsidR="004715FE">
        <w:rPr>
          <w:rFonts w:cs="Arial"/>
          <w:sz w:val="20"/>
          <w:szCs w:val="20"/>
          <w:lang w:eastAsia="fr-FR"/>
        </w:rPr>
        <w:t>) yet without substantiating</w:t>
      </w:r>
      <w:r w:rsidR="00B26FC0" w:rsidRPr="00962206">
        <w:rPr>
          <w:rFonts w:cs="Arial"/>
          <w:sz w:val="20"/>
          <w:szCs w:val="20"/>
          <w:lang w:eastAsia="fr-FR"/>
        </w:rPr>
        <w:t xml:space="preserve"> any result.</w:t>
      </w:r>
      <w:r w:rsidR="003A16A6" w:rsidRPr="00962206">
        <w:rPr>
          <w:rFonts w:cs="Arial"/>
          <w:sz w:val="20"/>
          <w:szCs w:val="20"/>
          <w:lang w:eastAsia="fr-FR"/>
        </w:rPr>
        <w:t xml:space="preserve"> Merely networking </w:t>
      </w:r>
      <w:r w:rsidR="00A7703B" w:rsidRPr="00962206">
        <w:rPr>
          <w:rFonts w:cs="Arial"/>
          <w:sz w:val="20"/>
          <w:szCs w:val="20"/>
          <w:lang w:eastAsia="fr-FR"/>
        </w:rPr>
        <w:t>was</w:t>
      </w:r>
      <w:r w:rsidR="003A16A6" w:rsidRPr="00962206">
        <w:rPr>
          <w:rFonts w:cs="Arial"/>
          <w:sz w:val="20"/>
          <w:szCs w:val="20"/>
          <w:lang w:eastAsia="fr-FR"/>
        </w:rPr>
        <w:t xml:space="preserve"> established</w:t>
      </w:r>
      <w:r w:rsidR="00D47901">
        <w:rPr>
          <w:rFonts w:cs="Arial"/>
          <w:sz w:val="20"/>
          <w:szCs w:val="20"/>
          <w:lang w:eastAsia="fr-FR"/>
        </w:rPr>
        <w:t>.</w:t>
      </w:r>
      <w:r w:rsidR="003A16A6" w:rsidRPr="00962206">
        <w:rPr>
          <w:rFonts w:cs="Arial"/>
          <w:sz w:val="20"/>
          <w:szCs w:val="20"/>
          <w:lang w:eastAsia="fr-FR"/>
        </w:rPr>
        <w:t xml:space="preserve"> </w:t>
      </w:r>
      <w:r w:rsidR="00D47901">
        <w:rPr>
          <w:rFonts w:cs="Arial"/>
          <w:sz w:val="20"/>
          <w:szCs w:val="20"/>
          <w:lang w:eastAsia="fr-FR"/>
        </w:rPr>
        <w:t xml:space="preserve"> T</w:t>
      </w:r>
      <w:r w:rsidR="003A16A6" w:rsidRPr="00962206">
        <w:rPr>
          <w:rFonts w:cs="Arial"/>
          <w:sz w:val="20"/>
          <w:szCs w:val="20"/>
          <w:lang w:eastAsia="fr-FR"/>
        </w:rPr>
        <w:t>h</w:t>
      </w:r>
      <w:r w:rsidR="00B26FC0" w:rsidRPr="00962206">
        <w:rPr>
          <w:rFonts w:cs="Arial"/>
          <w:sz w:val="20"/>
          <w:szCs w:val="20"/>
          <w:lang w:eastAsia="fr-FR"/>
        </w:rPr>
        <w:t xml:space="preserve">e project design foresaw the </w:t>
      </w:r>
      <w:r w:rsidR="003A16A6" w:rsidRPr="00962206">
        <w:rPr>
          <w:rFonts w:cs="Arial"/>
          <w:sz w:val="20"/>
          <w:szCs w:val="20"/>
          <w:lang w:eastAsia="fr-FR"/>
        </w:rPr>
        <w:t xml:space="preserve">hiring of a Landcare expert to </w:t>
      </w:r>
      <w:r w:rsidRPr="00962206">
        <w:rPr>
          <w:rFonts w:cs="Arial"/>
          <w:sz w:val="20"/>
          <w:szCs w:val="20"/>
          <w:lang w:eastAsia="fr-FR"/>
        </w:rPr>
        <w:t>set up</w:t>
      </w:r>
      <w:r w:rsidR="003A16A6" w:rsidRPr="00962206">
        <w:rPr>
          <w:rFonts w:cs="Arial"/>
          <w:sz w:val="20"/>
          <w:szCs w:val="20"/>
          <w:lang w:eastAsia="fr-FR"/>
        </w:rPr>
        <w:t xml:space="preserve"> Landcare </w:t>
      </w:r>
      <w:r w:rsidRPr="00962206">
        <w:rPr>
          <w:rFonts w:cs="Arial"/>
          <w:sz w:val="20"/>
          <w:szCs w:val="20"/>
          <w:lang w:eastAsia="fr-FR"/>
        </w:rPr>
        <w:t>participatory approach</w:t>
      </w:r>
      <w:r w:rsidR="003A16A6" w:rsidRPr="00962206">
        <w:rPr>
          <w:rFonts w:cs="Arial"/>
          <w:sz w:val="20"/>
          <w:szCs w:val="20"/>
          <w:lang w:eastAsia="fr-FR"/>
        </w:rPr>
        <w:t xml:space="preserve"> in the pilot villages on </w:t>
      </w:r>
      <w:r w:rsidRPr="00962206">
        <w:rPr>
          <w:rFonts w:cs="Arial"/>
          <w:sz w:val="20"/>
          <w:szCs w:val="20"/>
          <w:lang w:eastAsia="fr-FR"/>
        </w:rPr>
        <w:t xml:space="preserve">community </w:t>
      </w:r>
      <w:r w:rsidR="003A16A6" w:rsidRPr="00962206">
        <w:rPr>
          <w:rFonts w:cs="Arial"/>
          <w:sz w:val="20"/>
          <w:szCs w:val="20"/>
          <w:lang w:eastAsia="fr-FR"/>
        </w:rPr>
        <w:t>land use planning matters</w:t>
      </w:r>
      <w:r w:rsidR="00382076">
        <w:rPr>
          <w:rFonts w:cs="Arial"/>
          <w:sz w:val="20"/>
          <w:szCs w:val="20"/>
          <w:lang w:eastAsia="fr-FR"/>
        </w:rPr>
        <w:t xml:space="preserve"> and</w:t>
      </w:r>
      <w:r w:rsidRPr="00962206">
        <w:rPr>
          <w:rFonts w:cs="Arial"/>
          <w:sz w:val="20"/>
          <w:szCs w:val="20"/>
          <w:lang w:eastAsia="fr-FR"/>
        </w:rPr>
        <w:t xml:space="preserve"> catchment mapping to foster </w:t>
      </w:r>
      <w:r w:rsidRPr="00962206">
        <w:rPr>
          <w:rFonts w:cs="Arial"/>
          <w:sz w:val="20"/>
          <w:szCs w:val="20"/>
          <w:u w:val="single"/>
          <w:lang w:eastAsia="fr-FR"/>
        </w:rPr>
        <w:t>ownership through community engagement and empowerment</w:t>
      </w:r>
      <w:r w:rsidR="003A16A6" w:rsidRPr="00962206">
        <w:rPr>
          <w:rFonts w:cs="Arial"/>
          <w:sz w:val="20"/>
          <w:szCs w:val="20"/>
          <w:lang w:eastAsia="fr-FR"/>
        </w:rPr>
        <w:t>.</w:t>
      </w:r>
      <w:r w:rsidR="004D43B5" w:rsidRPr="00962206">
        <w:rPr>
          <w:rFonts w:cs="Arial"/>
          <w:sz w:val="20"/>
          <w:szCs w:val="20"/>
          <w:lang w:eastAsia="fr-FR"/>
        </w:rPr>
        <w:t xml:space="preserve">  </w:t>
      </w:r>
      <w:r w:rsidR="00D47901">
        <w:rPr>
          <w:rFonts w:cs="Arial"/>
          <w:sz w:val="20"/>
          <w:szCs w:val="20"/>
          <w:lang w:eastAsia="fr-FR"/>
        </w:rPr>
        <w:t xml:space="preserve"> No Landcare expert was hired for this purpose.</w:t>
      </w:r>
    </w:p>
    <w:p w:rsidR="00B26FC0" w:rsidRDefault="00D47901" w:rsidP="001278C9">
      <w:pPr>
        <w:spacing w:after="0"/>
        <w:rPr>
          <w:rFonts w:cs="Arial"/>
          <w:sz w:val="20"/>
          <w:szCs w:val="20"/>
          <w:lang w:eastAsia="fr-FR"/>
        </w:rPr>
      </w:pPr>
      <w:r>
        <w:rPr>
          <w:rFonts w:cs="Arial"/>
          <w:sz w:val="20"/>
          <w:szCs w:val="20"/>
          <w:lang w:eastAsia="fr-FR"/>
        </w:rPr>
        <w:t>The PM</w:t>
      </w:r>
      <w:r w:rsidR="004D43B5" w:rsidRPr="00962206">
        <w:rPr>
          <w:rFonts w:cs="Arial"/>
          <w:sz w:val="20"/>
          <w:szCs w:val="20"/>
          <w:lang w:eastAsia="fr-FR"/>
        </w:rPr>
        <w:t xml:space="preserve"> also took the initiative to attend a training</w:t>
      </w:r>
      <w:r w:rsidR="000B3E1A" w:rsidRPr="00962206">
        <w:rPr>
          <w:rFonts w:cs="Arial"/>
          <w:sz w:val="20"/>
          <w:szCs w:val="20"/>
          <w:lang w:eastAsia="fr-FR"/>
        </w:rPr>
        <w:t xml:space="preserve"> course</w:t>
      </w:r>
      <w:r w:rsidR="004D43B5" w:rsidRPr="00962206">
        <w:rPr>
          <w:rFonts w:cs="Arial"/>
          <w:sz w:val="20"/>
          <w:szCs w:val="20"/>
          <w:lang w:eastAsia="fr-FR"/>
        </w:rPr>
        <w:t xml:space="preserve"> in </w:t>
      </w:r>
      <w:smartTag w:uri="urn:schemas-microsoft-com:office:smarttags" w:element="place">
        <w:smartTag w:uri="urn:schemas-microsoft-com:office:smarttags" w:element="country-region">
          <w:r w:rsidR="004D43B5" w:rsidRPr="00962206">
            <w:rPr>
              <w:rFonts w:cs="Arial"/>
              <w:sz w:val="20"/>
              <w:szCs w:val="20"/>
              <w:lang w:eastAsia="fr-FR"/>
            </w:rPr>
            <w:t>Fiji</w:t>
          </w:r>
        </w:smartTag>
      </w:smartTag>
      <w:r w:rsidR="004D43B5" w:rsidRPr="00962206">
        <w:rPr>
          <w:rFonts w:cs="Arial"/>
          <w:sz w:val="20"/>
          <w:szCs w:val="20"/>
          <w:lang w:eastAsia="fr-FR"/>
        </w:rPr>
        <w:t xml:space="preserve"> which was not </w:t>
      </w:r>
      <w:r w:rsidR="000B3E1A" w:rsidRPr="00962206">
        <w:rPr>
          <w:rFonts w:cs="Arial"/>
          <w:sz w:val="20"/>
          <w:szCs w:val="20"/>
          <w:lang w:eastAsia="fr-FR"/>
        </w:rPr>
        <w:t>foreseen</w:t>
      </w:r>
      <w:r w:rsidR="004D43B5" w:rsidRPr="00962206">
        <w:rPr>
          <w:rFonts w:cs="Arial"/>
          <w:sz w:val="20"/>
          <w:szCs w:val="20"/>
          <w:lang w:eastAsia="fr-FR"/>
        </w:rPr>
        <w:t xml:space="preserve"> in the project </w:t>
      </w:r>
      <w:r w:rsidR="006F7184">
        <w:rPr>
          <w:rFonts w:cs="Arial"/>
          <w:sz w:val="20"/>
          <w:szCs w:val="20"/>
          <w:lang w:eastAsia="fr-FR"/>
        </w:rPr>
        <w:t>document</w:t>
      </w:r>
      <w:r w:rsidR="004D43B5" w:rsidRPr="00962206">
        <w:rPr>
          <w:rFonts w:cs="Arial"/>
          <w:sz w:val="20"/>
          <w:szCs w:val="20"/>
          <w:lang w:eastAsia="fr-FR"/>
        </w:rPr>
        <w:t>.</w:t>
      </w:r>
    </w:p>
    <w:p w:rsidR="00D47901" w:rsidRDefault="00D47901" w:rsidP="001278C9">
      <w:pPr>
        <w:spacing w:after="0"/>
        <w:rPr>
          <w:rFonts w:cs="Arial"/>
          <w:sz w:val="20"/>
          <w:szCs w:val="20"/>
          <w:lang w:eastAsia="fr-FR"/>
        </w:rPr>
      </w:pPr>
    </w:p>
    <w:p w:rsidR="00D47901" w:rsidRPr="00962206" w:rsidRDefault="00D47901" w:rsidP="001278C9">
      <w:pPr>
        <w:spacing w:after="0"/>
        <w:rPr>
          <w:rFonts w:cs="Arial"/>
          <w:sz w:val="20"/>
          <w:szCs w:val="20"/>
          <w:lang w:eastAsia="fr-FR"/>
        </w:rPr>
      </w:pPr>
      <w:r>
        <w:rPr>
          <w:rFonts w:cs="Arial"/>
          <w:sz w:val="20"/>
          <w:szCs w:val="20"/>
          <w:lang w:eastAsia="fr-FR"/>
        </w:rPr>
        <w:t xml:space="preserve">The following table (Table 5) summarises the consultants </w:t>
      </w:r>
      <w:r w:rsidR="006F7184">
        <w:rPr>
          <w:rFonts w:cs="Arial"/>
          <w:sz w:val="20"/>
          <w:szCs w:val="20"/>
          <w:lang w:eastAsia="fr-FR"/>
        </w:rPr>
        <w:t xml:space="preserve">required </w:t>
      </w:r>
      <w:r>
        <w:rPr>
          <w:rFonts w:cs="Arial"/>
          <w:sz w:val="20"/>
          <w:szCs w:val="20"/>
          <w:lang w:eastAsia="fr-FR"/>
        </w:rPr>
        <w:t xml:space="preserve">to be recruited according to the </w:t>
      </w:r>
      <w:r w:rsidR="005B1D2D">
        <w:rPr>
          <w:rFonts w:cs="Arial"/>
          <w:sz w:val="20"/>
          <w:szCs w:val="20"/>
          <w:lang w:eastAsia="fr-FR"/>
        </w:rPr>
        <w:t xml:space="preserve">Project Document </w:t>
      </w:r>
      <w:r>
        <w:rPr>
          <w:rFonts w:cs="Arial"/>
          <w:sz w:val="20"/>
          <w:szCs w:val="20"/>
          <w:lang w:eastAsia="fr-FR"/>
        </w:rPr>
        <w:t>with the corresponding budgets and the consultant</w:t>
      </w:r>
      <w:r w:rsidR="006F7184">
        <w:rPr>
          <w:rFonts w:cs="Arial"/>
          <w:sz w:val="20"/>
          <w:szCs w:val="20"/>
          <w:lang w:eastAsia="fr-FR"/>
        </w:rPr>
        <w:t>s</w:t>
      </w:r>
      <w:r>
        <w:rPr>
          <w:rFonts w:cs="Arial"/>
          <w:sz w:val="20"/>
          <w:szCs w:val="20"/>
          <w:lang w:eastAsia="fr-FR"/>
        </w:rPr>
        <w:t xml:space="preserve"> recruited during the implementation of the CBSLM project.</w:t>
      </w:r>
    </w:p>
    <w:p w:rsidR="00D03961" w:rsidRPr="00962206" w:rsidRDefault="00D03961" w:rsidP="001278C9">
      <w:pPr>
        <w:spacing w:after="0"/>
        <w:rPr>
          <w:rFonts w:cs="Arial"/>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3"/>
        <w:gridCol w:w="3348"/>
        <w:gridCol w:w="2156"/>
      </w:tblGrid>
      <w:tr w:rsidR="006235ED" w:rsidRPr="00E07543" w:rsidTr="00E07543">
        <w:tc>
          <w:tcPr>
            <w:tcW w:w="3393" w:type="dxa"/>
            <w:shd w:val="clear" w:color="auto" w:fill="CCFFFF"/>
          </w:tcPr>
          <w:p w:rsidR="006235ED" w:rsidRPr="00E07543" w:rsidRDefault="006235ED" w:rsidP="00E07543">
            <w:pPr>
              <w:spacing w:after="0"/>
              <w:rPr>
                <w:rFonts w:cs="Arial"/>
                <w:b/>
                <w:sz w:val="18"/>
                <w:szCs w:val="18"/>
                <w:lang w:eastAsia="fr-FR"/>
              </w:rPr>
            </w:pPr>
            <w:r w:rsidRPr="00E07543">
              <w:rPr>
                <w:rFonts w:cs="Arial"/>
                <w:b/>
                <w:sz w:val="18"/>
                <w:szCs w:val="18"/>
                <w:lang w:eastAsia="fr-FR"/>
              </w:rPr>
              <w:t>Consultant to be recruited</w:t>
            </w:r>
            <w:r w:rsidR="00C20E99" w:rsidRPr="00E07543">
              <w:rPr>
                <w:rFonts w:cs="Arial"/>
                <w:b/>
                <w:sz w:val="18"/>
                <w:szCs w:val="18"/>
                <w:lang w:eastAsia="fr-FR"/>
              </w:rPr>
              <w:t xml:space="preserve"> according to the Design Document</w:t>
            </w:r>
          </w:p>
        </w:tc>
        <w:tc>
          <w:tcPr>
            <w:tcW w:w="3348" w:type="dxa"/>
            <w:shd w:val="clear" w:color="auto" w:fill="CCFFFF"/>
          </w:tcPr>
          <w:p w:rsidR="006235ED" w:rsidRPr="00E07543" w:rsidRDefault="00EC6DB1" w:rsidP="00E07543">
            <w:pPr>
              <w:spacing w:after="0"/>
              <w:rPr>
                <w:rFonts w:cs="Arial"/>
                <w:b/>
                <w:sz w:val="18"/>
                <w:szCs w:val="18"/>
                <w:lang w:eastAsia="fr-FR"/>
              </w:rPr>
            </w:pPr>
            <w:r w:rsidRPr="00E07543">
              <w:rPr>
                <w:rFonts w:cs="Arial"/>
                <w:b/>
                <w:sz w:val="18"/>
                <w:szCs w:val="18"/>
                <w:lang w:eastAsia="fr-FR"/>
              </w:rPr>
              <w:t>Budget as per Project Design Document</w:t>
            </w:r>
          </w:p>
        </w:tc>
        <w:tc>
          <w:tcPr>
            <w:tcW w:w="2156" w:type="dxa"/>
            <w:shd w:val="clear" w:color="auto" w:fill="CCFFFF"/>
          </w:tcPr>
          <w:p w:rsidR="006235ED" w:rsidRPr="00E07543" w:rsidRDefault="006235ED" w:rsidP="00E07543">
            <w:pPr>
              <w:spacing w:after="0"/>
              <w:rPr>
                <w:rFonts w:cs="Arial"/>
                <w:b/>
                <w:sz w:val="18"/>
                <w:szCs w:val="18"/>
                <w:lang w:eastAsia="fr-FR"/>
              </w:rPr>
            </w:pPr>
            <w:r w:rsidRPr="00E07543">
              <w:rPr>
                <w:rFonts w:cs="Arial"/>
                <w:b/>
                <w:sz w:val="18"/>
                <w:szCs w:val="18"/>
                <w:lang w:eastAsia="fr-FR"/>
              </w:rPr>
              <w:t>Consultant recruited</w:t>
            </w:r>
            <w:r w:rsidR="00C20E99" w:rsidRPr="00E07543">
              <w:rPr>
                <w:rFonts w:cs="Arial"/>
                <w:b/>
                <w:sz w:val="18"/>
                <w:szCs w:val="18"/>
                <w:lang w:eastAsia="fr-FR"/>
              </w:rPr>
              <w:t xml:space="preserve"> in implementation</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International consultant for policy development and investment plan</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2: 10,000 USD over 1 year</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For drafting for NAP but not for investment plan</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Local consultant for land use planning and technical working group</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2: 10,000 USD over 3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International consultant for community mapping and appraisal, introduction of landcare</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3: 60,000 USD over 3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Local consultant for provincial governance review</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3: 40,000 USD over 4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International consultant for tools, guidelines, manual development</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Component 4: 30,000 USD over 4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r w:rsidR="006235ED" w:rsidRPr="00E07543" w:rsidTr="00E07543">
        <w:tc>
          <w:tcPr>
            <w:tcW w:w="3393" w:type="dxa"/>
          </w:tcPr>
          <w:p w:rsidR="006235ED" w:rsidRPr="00E07543" w:rsidRDefault="006235ED" w:rsidP="00E07543">
            <w:pPr>
              <w:spacing w:after="0"/>
              <w:rPr>
                <w:rFonts w:cs="Arial"/>
                <w:sz w:val="18"/>
                <w:szCs w:val="18"/>
                <w:lang w:eastAsia="fr-FR"/>
              </w:rPr>
            </w:pPr>
            <w:r w:rsidRPr="00E07543">
              <w:rPr>
                <w:rFonts w:cs="Arial"/>
                <w:sz w:val="18"/>
                <w:szCs w:val="18"/>
                <w:lang w:eastAsia="fr-FR"/>
              </w:rPr>
              <w:t>Local consultant for project monitoring and evaluation</w:t>
            </w:r>
          </w:p>
        </w:tc>
        <w:tc>
          <w:tcPr>
            <w:tcW w:w="3348" w:type="dxa"/>
          </w:tcPr>
          <w:p w:rsidR="006235ED" w:rsidRPr="00E07543" w:rsidRDefault="006235ED" w:rsidP="00E07543">
            <w:pPr>
              <w:spacing w:after="0"/>
              <w:rPr>
                <w:rFonts w:cs="Arial"/>
                <w:sz w:val="18"/>
                <w:szCs w:val="18"/>
                <w:lang w:eastAsia="fr-FR"/>
              </w:rPr>
            </w:pPr>
            <w:r w:rsidRPr="00E07543">
              <w:rPr>
                <w:rFonts w:cs="Arial"/>
                <w:sz w:val="18"/>
                <w:szCs w:val="18"/>
                <w:lang w:eastAsia="fr-FR"/>
              </w:rPr>
              <w:t>30,000 USD over 4 years</w:t>
            </w:r>
          </w:p>
        </w:tc>
        <w:tc>
          <w:tcPr>
            <w:tcW w:w="2156" w:type="dxa"/>
          </w:tcPr>
          <w:p w:rsidR="006235ED" w:rsidRPr="00E07543" w:rsidRDefault="006235ED" w:rsidP="00E07543">
            <w:pPr>
              <w:spacing w:after="0"/>
              <w:rPr>
                <w:rFonts w:cs="Arial"/>
                <w:sz w:val="18"/>
                <w:szCs w:val="18"/>
                <w:lang w:eastAsia="fr-FR"/>
              </w:rPr>
            </w:pPr>
            <w:r w:rsidRPr="00E07543">
              <w:rPr>
                <w:rFonts w:cs="Arial"/>
                <w:sz w:val="18"/>
                <w:szCs w:val="18"/>
                <w:lang w:eastAsia="fr-FR"/>
              </w:rPr>
              <w:t>None</w:t>
            </w:r>
          </w:p>
        </w:tc>
      </w:tr>
    </w:tbl>
    <w:p w:rsidR="00D03961" w:rsidRPr="009C34E4" w:rsidRDefault="009C34E4" w:rsidP="001278C9">
      <w:pPr>
        <w:spacing w:after="0"/>
        <w:rPr>
          <w:rFonts w:cs="Arial"/>
          <w:sz w:val="20"/>
          <w:szCs w:val="20"/>
          <w:lang w:eastAsia="fr-FR"/>
        </w:rPr>
      </w:pPr>
      <w:r w:rsidRPr="009C34E4">
        <w:rPr>
          <w:sz w:val="20"/>
          <w:szCs w:val="20"/>
        </w:rPr>
        <w:t xml:space="preserve">Table 5: </w:t>
      </w:r>
      <w:r w:rsidRPr="009C34E4">
        <w:rPr>
          <w:rFonts w:cs="Arial"/>
          <w:b/>
          <w:sz w:val="20"/>
          <w:szCs w:val="20"/>
          <w:lang w:eastAsia="fr-FR"/>
        </w:rPr>
        <w:t>Consultant recruited in implementation</w:t>
      </w:r>
    </w:p>
    <w:p w:rsidR="006F7184" w:rsidRDefault="006F7184" w:rsidP="001278C9">
      <w:pPr>
        <w:spacing w:before="100" w:beforeAutospacing="1" w:after="0"/>
        <w:rPr>
          <w:rFonts w:cs="Arial"/>
          <w:sz w:val="20"/>
          <w:szCs w:val="20"/>
          <w:lang w:eastAsia="fr-FR"/>
        </w:rPr>
      </w:pPr>
      <w:r w:rsidRPr="006F7184">
        <w:rPr>
          <w:rFonts w:cs="Arial"/>
          <w:sz w:val="20"/>
          <w:szCs w:val="20"/>
          <w:lang w:eastAsia="fr-FR"/>
        </w:rPr>
        <w:t xml:space="preserve">Hence, only one consultant for </w:t>
      </w:r>
      <w:r w:rsidR="007E76D7">
        <w:rPr>
          <w:rFonts w:cs="Arial"/>
          <w:sz w:val="20"/>
          <w:szCs w:val="20"/>
          <w:lang w:eastAsia="fr-FR"/>
        </w:rPr>
        <w:t>drafting the</w:t>
      </w:r>
      <w:r w:rsidR="007E76D7" w:rsidRPr="006F7184">
        <w:rPr>
          <w:rFonts w:cs="Arial"/>
          <w:sz w:val="20"/>
          <w:szCs w:val="20"/>
          <w:lang w:eastAsia="fr-FR"/>
        </w:rPr>
        <w:t xml:space="preserve"> </w:t>
      </w:r>
      <w:r w:rsidRPr="006F7184">
        <w:rPr>
          <w:rFonts w:cs="Arial"/>
          <w:sz w:val="20"/>
          <w:szCs w:val="20"/>
          <w:lang w:eastAsia="fr-FR"/>
        </w:rPr>
        <w:t xml:space="preserve">NAP </w:t>
      </w:r>
      <w:r>
        <w:rPr>
          <w:rFonts w:cs="Arial"/>
          <w:sz w:val="20"/>
          <w:szCs w:val="20"/>
          <w:lang w:eastAsia="fr-FR"/>
        </w:rPr>
        <w:t xml:space="preserve">was recruited while other positions were left vacant.  This </w:t>
      </w:r>
      <w:r w:rsidR="007E76D7">
        <w:rPr>
          <w:rFonts w:cs="Arial"/>
          <w:sz w:val="20"/>
          <w:szCs w:val="20"/>
          <w:lang w:eastAsia="fr-FR"/>
        </w:rPr>
        <w:t>explains the inefficiency in</w:t>
      </w:r>
      <w:r>
        <w:rPr>
          <w:rFonts w:cs="Arial"/>
          <w:sz w:val="20"/>
          <w:szCs w:val="20"/>
          <w:lang w:eastAsia="fr-FR"/>
        </w:rPr>
        <w:t xml:space="preserve"> project management.</w:t>
      </w:r>
    </w:p>
    <w:p w:rsidR="006F7184" w:rsidRPr="006F7184" w:rsidRDefault="006F7184" w:rsidP="001278C9">
      <w:pPr>
        <w:spacing w:before="100" w:beforeAutospacing="1" w:after="0"/>
        <w:rPr>
          <w:rFonts w:cs="Arial"/>
          <w:sz w:val="20"/>
          <w:szCs w:val="20"/>
          <w:lang w:eastAsia="fr-FR"/>
        </w:rPr>
      </w:pPr>
    </w:p>
    <w:p w:rsidR="000B3E1A" w:rsidRPr="00962206" w:rsidRDefault="00B831CD" w:rsidP="001278C9">
      <w:pPr>
        <w:spacing w:before="100" w:beforeAutospacing="1" w:after="0"/>
        <w:rPr>
          <w:rFonts w:cs="Arial"/>
          <w:sz w:val="20"/>
          <w:szCs w:val="20"/>
          <w:lang w:eastAsia="fr-FR"/>
        </w:rPr>
      </w:pPr>
      <w:r w:rsidRPr="00962206">
        <w:rPr>
          <w:rFonts w:cs="Arial"/>
          <w:sz w:val="20"/>
          <w:szCs w:val="20"/>
          <w:u w:val="single"/>
          <w:lang w:eastAsia="fr-FR"/>
        </w:rPr>
        <w:t>Implementing/</w:t>
      </w:r>
      <w:r w:rsidR="000B3E1A" w:rsidRPr="00962206">
        <w:rPr>
          <w:rFonts w:cs="Arial"/>
          <w:sz w:val="20"/>
          <w:szCs w:val="20"/>
          <w:u w:val="single"/>
          <w:lang w:eastAsia="fr-FR"/>
        </w:rPr>
        <w:t>Executing Agency’s Supervision a</w:t>
      </w:r>
      <w:r w:rsidRPr="00962206">
        <w:rPr>
          <w:rFonts w:cs="Arial"/>
          <w:sz w:val="20"/>
          <w:szCs w:val="20"/>
          <w:u w:val="single"/>
          <w:lang w:eastAsia="fr-FR"/>
        </w:rPr>
        <w:t xml:space="preserve">nd </w:t>
      </w:r>
      <w:r w:rsidR="00962206" w:rsidRPr="00962206">
        <w:rPr>
          <w:rFonts w:cs="Arial"/>
          <w:sz w:val="20"/>
          <w:szCs w:val="20"/>
          <w:u w:val="single"/>
          <w:lang w:eastAsia="fr-FR"/>
        </w:rPr>
        <w:t>Backstopping:</w:t>
      </w:r>
      <w:r w:rsidR="000B3E1A" w:rsidRPr="00962206">
        <w:rPr>
          <w:rFonts w:cs="Arial"/>
          <w:sz w:val="20"/>
          <w:szCs w:val="20"/>
          <w:u w:val="single"/>
          <w:lang w:eastAsia="fr-FR"/>
        </w:rPr>
        <w:t xml:space="preserve"> </w:t>
      </w:r>
      <w:r w:rsidR="000B3E1A" w:rsidRPr="00962206">
        <w:rPr>
          <w:rFonts w:cs="Arial"/>
          <w:sz w:val="20"/>
          <w:szCs w:val="20"/>
          <w:lang w:eastAsia="fr-FR"/>
        </w:rPr>
        <w:t>The management framewo</w:t>
      </w:r>
      <w:r w:rsidR="00C20E99" w:rsidRPr="00962206">
        <w:rPr>
          <w:rFonts w:cs="Arial"/>
          <w:sz w:val="20"/>
          <w:szCs w:val="20"/>
          <w:lang w:eastAsia="fr-FR"/>
        </w:rPr>
        <w:t xml:space="preserve">rk as </w:t>
      </w:r>
      <w:r w:rsidR="006F7184" w:rsidRPr="00962206">
        <w:rPr>
          <w:rFonts w:cs="Arial"/>
          <w:sz w:val="20"/>
          <w:szCs w:val="20"/>
          <w:lang w:eastAsia="fr-FR"/>
        </w:rPr>
        <w:t>depict</w:t>
      </w:r>
      <w:r w:rsidR="00C20E99" w:rsidRPr="00962206">
        <w:rPr>
          <w:rFonts w:cs="Arial"/>
          <w:sz w:val="20"/>
          <w:szCs w:val="20"/>
          <w:lang w:eastAsia="fr-FR"/>
        </w:rPr>
        <w:t xml:space="preserve"> in Figure</w:t>
      </w:r>
      <w:r w:rsidR="006F7184">
        <w:rPr>
          <w:rFonts w:cs="Arial"/>
          <w:sz w:val="20"/>
          <w:szCs w:val="20"/>
          <w:lang w:eastAsia="fr-FR"/>
        </w:rPr>
        <w:t xml:space="preserve"> 3</w:t>
      </w:r>
      <w:r w:rsidR="00C20E99" w:rsidRPr="00962206">
        <w:rPr>
          <w:rFonts w:cs="Arial"/>
          <w:sz w:val="20"/>
          <w:szCs w:val="20"/>
          <w:lang w:eastAsia="fr-FR"/>
        </w:rPr>
        <w:t xml:space="preserve"> </w:t>
      </w:r>
      <w:r w:rsidR="006F7184" w:rsidRPr="00962206">
        <w:rPr>
          <w:rFonts w:cs="Arial"/>
          <w:sz w:val="20"/>
          <w:szCs w:val="20"/>
          <w:lang w:eastAsia="fr-FR"/>
        </w:rPr>
        <w:t xml:space="preserve">above </w:t>
      </w:r>
      <w:r w:rsidR="000B3E1A" w:rsidRPr="00962206">
        <w:rPr>
          <w:rFonts w:cs="Arial"/>
          <w:sz w:val="20"/>
          <w:szCs w:val="20"/>
          <w:lang w:eastAsia="fr-FR"/>
        </w:rPr>
        <w:t xml:space="preserve">- UNDP </w:t>
      </w:r>
      <w:r w:rsidR="007E76D7">
        <w:rPr>
          <w:rFonts w:cs="Arial"/>
          <w:sz w:val="20"/>
          <w:szCs w:val="20"/>
          <w:lang w:eastAsia="fr-FR"/>
        </w:rPr>
        <w:t>Solomon Islands Sub-O</w:t>
      </w:r>
      <w:r w:rsidR="006F7184">
        <w:rPr>
          <w:rFonts w:cs="Arial"/>
          <w:sz w:val="20"/>
          <w:szCs w:val="20"/>
          <w:lang w:eastAsia="fr-FR"/>
        </w:rPr>
        <w:t xml:space="preserve">ffice in </w:t>
      </w:r>
      <w:r w:rsidR="000B3E1A" w:rsidRPr="00962206">
        <w:rPr>
          <w:rFonts w:cs="Arial"/>
          <w:sz w:val="20"/>
          <w:szCs w:val="20"/>
          <w:lang w:eastAsia="fr-FR"/>
        </w:rPr>
        <w:t>Honiara h</w:t>
      </w:r>
      <w:r w:rsidR="006F7184">
        <w:rPr>
          <w:rFonts w:cs="Arial"/>
          <w:sz w:val="20"/>
          <w:szCs w:val="20"/>
          <w:lang w:eastAsia="fr-FR"/>
        </w:rPr>
        <w:t xml:space="preserve">eld the </w:t>
      </w:r>
      <w:r w:rsidR="000B3E1A" w:rsidRPr="00962206">
        <w:rPr>
          <w:rFonts w:cs="Arial"/>
          <w:sz w:val="20"/>
          <w:szCs w:val="20"/>
          <w:lang w:eastAsia="fr-FR"/>
        </w:rPr>
        <w:t xml:space="preserve">responsibilities </w:t>
      </w:r>
      <w:r w:rsidR="006F7184">
        <w:rPr>
          <w:rFonts w:cs="Arial"/>
          <w:sz w:val="20"/>
          <w:szCs w:val="20"/>
          <w:lang w:eastAsia="fr-FR"/>
        </w:rPr>
        <w:t>of administering GEF funds.  The PMU oversaw</w:t>
      </w:r>
      <w:r w:rsidR="000B3E1A" w:rsidRPr="00962206">
        <w:rPr>
          <w:rFonts w:cs="Arial"/>
          <w:sz w:val="20"/>
          <w:szCs w:val="20"/>
          <w:lang w:eastAsia="fr-FR"/>
        </w:rPr>
        <w:t xml:space="preserve"> the</w:t>
      </w:r>
      <w:r w:rsidR="006F7184">
        <w:rPr>
          <w:rFonts w:cs="Arial"/>
          <w:sz w:val="20"/>
          <w:szCs w:val="20"/>
          <w:lang w:eastAsia="fr-FR"/>
        </w:rPr>
        <w:t xml:space="preserve"> day-to-day functioning of the p</w:t>
      </w:r>
      <w:r w:rsidR="000B3E1A" w:rsidRPr="00962206">
        <w:rPr>
          <w:rFonts w:cs="Arial"/>
          <w:sz w:val="20"/>
          <w:szCs w:val="20"/>
          <w:lang w:eastAsia="fr-FR"/>
        </w:rPr>
        <w:t>roject. MA</w:t>
      </w:r>
      <w:r w:rsidR="006F7184">
        <w:rPr>
          <w:rFonts w:cs="Arial"/>
          <w:sz w:val="20"/>
          <w:szCs w:val="20"/>
          <w:lang w:eastAsia="fr-FR"/>
        </w:rPr>
        <w:t xml:space="preserve">L, </w:t>
      </w:r>
      <w:r w:rsidR="000B3E1A" w:rsidRPr="00962206">
        <w:rPr>
          <w:rFonts w:cs="Arial"/>
          <w:sz w:val="20"/>
          <w:szCs w:val="20"/>
          <w:lang w:eastAsia="fr-FR"/>
        </w:rPr>
        <w:t xml:space="preserve">the </w:t>
      </w:r>
      <w:r w:rsidR="006F7184">
        <w:rPr>
          <w:rFonts w:cs="Arial"/>
          <w:sz w:val="20"/>
          <w:szCs w:val="20"/>
          <w:lang w:eastAsia="fr-FR"/>
        </w:rPr>
        <w:t>principal</w:t>
      </w:r>
      <w:r w:rsidR="000B3E1A" w:rsidRPr="00962206">
        <w:rPr>
          <w:rFonts w:cs="Arial"/>
          <w:sz w:val="20"/>
          <w:szCs w:val="20"/>
          <w:lang w:eastAsia="fr-FR"/>
        </w:rPr>
        <w:t xml:space="preserve"> </w:t>
      </w:r>
      <w:r w:rsidR="006F7184">
        <w:rPr>
          <w:rFonts w:cs="Arial"/>
          <w:sz w:val="20"/>
          <w:szCs w:val="20"/>
          <w:lang w:eastAsia="fr-FR"/>
        </w:rPr>
        <w:t>partner, was responsible for</w:t>
      </w:r>
      <w:r w:rsidR="006F7184" w:rsidRPr="00962206">
        <w:rPr>
          <w:rFonts w:cs="Arial"/>
          <w:sz w:val="20"/>
          <w:szCs w:val="20"/>
          <w:lang w:eastAsia="fr-FR"/>
        </w:rPr>
        <w:t xml:space="preserve"> timely delivery of inputs, outputs and activities</w:t>
      </w:r>
      <w:r w:rsidR="006F7184">
        <w:rPr>
          <w:rFonts w:cs="Arial"/>
          <w:sz w:val="20"/>
          <w:szCs w:val="20"/>
          <w:lang w:eastAsia="fr-FR"/>
        </w:rPr>
        <w:t>.  T</w:t>
      </w:r>
      <w:r w:rsidR="000B3E1A" w:rsidRPr="00962206">
        <w:rPr>
          <w:rFonts w:cs="Arial"/>
          <w:sz w:val="20"/>
          <w:szCs w:val="20"/>
          <w:lang w:eastAsia="fr-FR"/>
        </w:rPr>
        <w:t xml:space="preserve">he </w:t>
      </w:r>
      <w:r w:rsidR="006F7184">
        <w:rPr>
          <w:rFonts w:cs="Arial"/>
          <w:sz w:val="20"/>
          <w:szCs w:val="20"/>
          <w:lang w:eastAsia="fr-FR"/>
        </w:rPr>
        <w:t>Ministry</w:t>
      </w:r>
      <w:r w:rsidR="000B3E1A" w:rsidRPr="00962206">
        <w:rPr>
          <w:rFonts w:cs="Arial"/>
          <w:sz w:val="20"/>
          <w:szCs w:val="20"/>
          <w:lang w:eastAsia="fr-FR"/>
        </w:rPr>
        <w:t xml:space="preserve"> of Forest</w:t>
      </w:r>
      <w:r w:rsidR="007E76D7">
        <w:rPr>
          <w:rFonts w:cs="Arial"/>
          <w:sz w:val="20"/>
          <w:szCs w:val="20"/>
          <w:lang w:eastAsia="fr-FR"/>
        </w:rPr>
        <w:t>ry</w:t>
      </w:r>
      <w:r w:rsidR="006F7184">
        <w:rPr>
          <w:rFonts w:cs="Arial"/>
          <w:sz w:val="20"/>
          <w:szCs w:val="20"/>
          <w:lang w:eastAsia="fr-FR"/>
        </w:rPr>
        <w:t xml:space="preserve"> and</w:t>
      </w:r>
      <w:r w:rsidR="000B3E1A" w:rsidRPr="00962206">
        <w:rPr>
          <w:rFonts w:cs="Arial"/>
          <w:sz w:val="20"/>
          <w:szCs w:val="20"/>
          <w:lang w:eastAsia="fr-FR"/>
        </w:rPr>
        <w:t xml:space="preserve"> </w:t>
      </w:r>
      <w:r w:rsidR="006F7184" w:rsidRPr="00962206">
        <w:rPr>
          <w:rFonts w:cs="Arial"/>
          <w:sz w:val="20"/>
          <w:szCs w:val="20"/>
          <w:lang w:eastAsia="fr-FR"/>
        </w:rPr>
        <w:t>MEC</w:t>
      </w:r>
      <w:r w:rsidR="006F7184">
        <w:rPr>
          <w:rFonts w:cs="Arial"/>
          <w:sz w:val="20"/>
          <w:szCs w:val="20"/>
          <w:lang w:eastAsia="fr-FR"/>
        </w:rPr>
        <w:t>D</w:t>
      </w:r>
      <w:r w:rsidR="006F7184" w:rsidRPr="00962206">
        <w:rPr>
          <w:rFonts w:cs="Arial"/>
          <w:sz w:val="20"/>
          <w:szCs w:val="20"/>
          <w:lang w:eastAsia="fr-FR"/>
        </w:rPr>
        <w:t>M</w:t>
      </w:r>
      <w:r w:rsidR="006F7184">
        <w:rPr>
          <w:rFonts w:cs="Arial"/>
          <w:sz w:val="20"/>
          <w:szCs w:val="20"/>
          <w:lang w:eastAsia="fr-FR"/>
        </w:rPr>
        <w:t xml:space="preserve"> were key stakeholders of this project. T</w:t>
      </w:r>
      <w:r w:rsidR="000B3E1A" w:rsidRPr="00962206">
        <w:rPr>
          <w:rFonts w:cs="Arial"/>
          <w:sz w:val="20"/>
          <w:szCs w:val="20"/>
          <w:lang w:eastAsia="fr-FR"/>
        </w:rPr>
        <w:t xml:space="preserve">he Provincial Offices (also known as Extension Offices) </w:t>
      </w:r>
      <w:r w:rsidR="006F7184">
        <w:rPr>
          <w:rFonts w:cs="Arial"/>
          <w:sz w:val="20"/>
          <w:szCs w:val="20"/>
          <w:lang w:eastAsia="fr-FR"/>
        </w:rPr>
        <w:t>were</w:t>
      </w:r>
      <w:r w:rsidR="000B3E1A" w:rsidRPr="00962206">
        <w:rPr>
          <w:rFonts w:cs="Arial"/>
          <w:sz w:val="20"/>
          <w:szCs w:val="20"/>
          <w:lang w:eastAsia="fr-FR"/>
        </w:rPr>
        <w:t xml:space="preserve"> responsible for day-day management of </w:t>
      </w:r>
      <w:r w:rsidR="006F7184">
        <w:rPr>
          <w:rFonts w:cs="Arial"/>
          <w:sz w:val="20"/>
          <w:szCs w:val="20"/>
          <w:lang w:eastAsia="fr-FR"/>
        </w:rPr>
        <w:t>the pilot sites</w:t>
      </w:r>
      <w:r w:rsidR="000B3E1A" w:rsidRPr="00962206">
        <w:rPr>
          <w:rFonts w:cs="Arial"/>
          <w:sz w:val="20"/>
          <w:szCs w:val="20"/>
          <w:lang w:eastAsia="fr-FR"/>
        </w:rPr>
        <w:t>.</w:t>
      </w:r>
    </w:p>
    <w:p w:rsidR="00AF1BBE" w:rsidRPr="00962206" w:rsidRDefault="000B3E1A" w:rsidP="001278C9">
      <w:pPr>
        <w:spacing w:before="100" w:beforeAutospacing="1" w:after="0"/>
        <w:rPr>
          <w:rFonts w:cs="Arial"/>
          <w:sz w:val="20"/>
          <w:szCs w:val="20"/>
          <w:lang w:eastAsia="fr-FR"/>
        </w:rPr>
      </w:pPr>
      <w:r w:rsidRPr="00962206">
        <w:rPr>
          <w:rFonts w:cs="Arial"/>
          <w:sz w:val="20"/>
          <w:szCs w:val="20"/>
          <w:lang w:eastAsia="fr-FR"/>
        </w:rPr>
        <w:t>Understandably, the financial coordination and supervision carried out by UNDP</w:t>
      </w:r>
      <w:r w:rsidR="007E76D7">
        <w:rPr>
          <w:rFonts w:cs="Arial"/>
          <w:sz w:val="20"/>
          <w:szCs w:val="20"/>
          <w:lang w:eastAsia="fr-FR"/>
        </w:rPr>
        <w:t xml:space="preserve"> Solomon Islands Sub-O</w:t>
      </w:r>
      <w:r w:rsidR="00D47901">
        <w:rPr>
          <w:rFonts w:cs="Arial"/>
          <w:sz w:val="20"/>
          <w:szCs w:val="20"/>
          <w:lang w:eastAsia="fr-FR"/>
        </w:rPr>
        <w:t>ffice</w:t>
      </w:r>
      <w:r w:rsidRPr="00962206">
        <w:rPr>
          <w:rFonts w:cs="Arial"/>
          <w:sz w:val="20"/>
          <w:szCs w:val="20"/>
          <w:lang w:eastAsia="fr-FR"/>
        </w:rPr>
        <w:t xml:space="preserve"> has its defined procedures to follow. </w:t>
      </w:r>
      <w:r w:rsidR="006255B3" w:rsidRPr="00962206">
        <w:rPr>
          <w:rFonts w:cs="Arial"/>
          <w:sz w:val="20"/>
          <w:szCs w:val="20"/>
          <w:lang w:eastAsia="fr-FR"/>
        </w:rPr>
        <w:t xml:space="preserve">The </w:t>
      </w:r>
      <w:r w:rsidR="00AF1BBE" w:rsidRPr="00962206">
        <w:rPr>
          <w:rFonts w:cs="Arial"/>
          <w:sz w:val="20"/>
          <w:szCs w:val="20"/>
          <w:lang w:eastAsia="fr-FR"/>
        </w:rPr>
        <w:t xml:space="preserve">root </w:t>
      </w:r>
      <w:r w:rsidR="006255B3" w:rsidRPr="00962206">
        <w:rPr>
          <w:rFonts w:cs="Arial"/>
          <w:sz w:val="20"/>
          <w:szCs w:val="20"/>
          <w:lang w:eastAsia="fr-FR"/>
        </w:rPr>
        <w:t xml:space="preserve">reason behind </w:t>
      </w:r>
      <w:r w:rsidR="00AF1BBE" w:rsidRPr="00962206">
        <w:rPr>
          <w:rFonts w:cs="Arial"/>
          <w:sz w:val="20"/>
          <w:szCs w:val="20"/>
          <w:lang w:eastAsia="fr-FR"/>
        </w:rPr>
        <w:t>was</w:t>
      </w:r>
      <w:r w:rsidR="006255B3" w:rsidRPr="00962206">
        <w:rPr>
          <w:rFonts w:cs="Arial"/>
          <w:sz w:val="20"/>
          <w:szCs w:val="20"/>
          <w:lang w:eastAsia="fr-FR"/>
        </w:rPr>
        <w:t xml:space="preserve"> the </w:t>
      </w:r>
      <w:r w:rsidR="0058494C" w:rsidRPr="00962206">
        <w:rPr>
          <w:rFonts w:cs="Arial"/>
          <w:color w:val="000000"/>
          <w:sz w:val="20"/>
          <w:szCs w:val="20"/>
          <w:lang w:eastAsia="fr-FR"/>
        </w:rPr>
        <w:t>AWP</w:t>
      </w:r>
      <w:r w:rsidR="0058494C">
        <w:rPr>
          <w:rFonts w:cs="Arial"/>
          <w:color w:val="000000"/>
          <w:sz w:val="20"/>
          <w:szCs w:val="20"/>
          <w:lang w:eastAsia="fr-FR"/>
        </w:rPr>
        <w:t xml:space="preserve"> submitted f</w:t>
      </w:r>
      <w:r w:rsidR="007E76D7">
        <w:rPr>
          <w:rFonts w:cs="Arial"/>
          <w:color w:val="000000"/>
          <w:sz w:val="20"/>
          <w:szCs w:val="20"/>
          <w:lang w:eastAsia="fr-FR"/>
        </w:rPr>
        <w:t>or fund disbursement was of</w:t>
      </w:r>
      <w:r w:rsidR="0058494C">
        <w:rPr>
          <w:rFonts w:cs="Arial"/>
          <w:color w:val="000000"/>
          <w:sz w:val="20"/>
          <w:szCs w:val="20"/>
          <w:lang w:eastAsia="fr-FR"/>
        </w:rPr>
        <w:t xml:space="preserve"> </w:t>
      </w:r>
      <w:r w:rsidR="00D47901">
        <w:rPr>
          <w:rFonts w:cs="Arial"/>
          <w:color w:val="000000"/>
          <w:sz w:val="20"/>
          <w:szCs w:val="20"/>
          <w:lang w:eastAsia="fr-FR"/>
        </w:rPr>
        <w:t>poor</w:t>
      </w:r>
      <w:r w:rsidR="006255B3" w:rsidRPr="00962206">
        <w:rPr>
          <w:rFonts w:cs="Arial"/>
          <w:color w:val="000000"/>
          <w:sz w:val="20"/>
          <w:szCs w:val="20"/>
          <w:lang w:eastAsia="fr-FR"/>
        </w:rPr>
        <w:t xml:space="preserve"> </w:t>
      </w:r>
      <w:r w:rsidR="00D47901">
        <w:rPr>
          <w:rFonts w:cs="Arial"/>
          <w:color w:val="000000"/>
          <w:sz w:val="20"/>
          <w:szCs w:val="20"/>
          <w:lang w:eastAsia="fr-FR"/>
        </w:rPr>
        <w:t xml:space="preserve">quality </w:t>
      </w:r>
      <w:r w:rsidR="0058494C">
        <w:rPr>
          <w:rFonts w:cs="Arial"/>
          <w:color w:val="000000"/>
          <w:sz w:val="20"/>
          <w:szCs w:val="20"/>
          <w:lang w:eastAsia="fr-FR"/>
        </w:rPr>
        <w:t xml:space="preserve">and </w:t>
      </w:r>
      <w:r w:rsidR="007E76D7">
        <w:rPr>
          <w:rFonts w:cs="Arial"/>
          <w:color w:val="000000"/>
          <w:sz w:val="20"/>
          <w:szCs w:val="20"/>
          <w:lang w:eastAsia="fr-FR"/>
        </w:rPr>
        <w:t xml:space="preserve">was </w:t>
      </w:r>
      <w:r w:rsidR="0058494C">
        <w:rPr>
          <w:rFonts w:cs="Arial"/>
          <w:color w:val="000000"/>
          <w:sz w:val="20"/>
          <w:szCs w:val="20"/>
          <w:lang w:eastAsia="fr-FR"/>
        </w:rPr>
        <w:t xml:space="preserve">not </w:t>
      </w:r>
      <w:r w:rsidR="00D47901">
        <w:rPr>
          <w:rFonts w:cs="Arial"/>
          <w:color w:val="000000"/>
          <w:sz w:val="20"/>
          <w:szCs w:val="20"/>
          <w:lang w:eastAsia="fr-FR"/>
        </w:rPr>
        <w:t xml:space="preserve">accepted.  </w:t>
      </w:r>
      <w:r w:rsidR="006F7184">
        <w:rPr>
          <w:rFonts w:cs="Arial"/>
          <w:color w:val="000000"/>
          <w:sz w:val="20"/>
          <w:szCs w:val="20"/>
          <w:lang w:eastAsia="fr-FR"/>
        </w:rPr>
        <w:t xml:space="preserve"> To properly support </w:t>
      </w:r>
      <w:r w:rsidR="0058494C">
        <w:rPr>
          <w:rFonts w:cs="Arial"/>
          <w:color w:val="000000"/>
          <w:sz w:val="20"/>
          <w:szCs w:val="20"/>
          <w:lang w:eastAsia="fr-FR"/>
        </w:rPr>
        <w:t xml:space="preserve">fund release, </w:t>
      </w:r>
      <w:r w:rsidR="006F7184">
        <w:rPr>
          <w:rFonts w:cs="Arial"/>
          <w:color w:val="000000"/>
          <w:sz w:val="20"/>
          <w:szCs w:val="20"/>
          <w:lang w:eastAsia="fr-FR"/>
        </w:rPr>
        <w:t>t</w:t>
      </w:r>
      <w:r w:rsidR="00D47901">
        <w:rPr>
          <w:rFonts w:cs="Arial"/>
          <w:color w:val="000000"/>
          <w:sz w:val="20"/>
          <w:szCs w:val="20"/>
          <w:lang w:eastAsia="fr-FR"/>
        </w:rPr>
        <w:t xml:space="preserve">he PM was demanded to submit a </w:t>
      </w:r>
      <w:r w:rsidR="00D47901" w:rsidRPr="00962206">
        <w:rPr>
          <w:rFonts w:cs="Arial"/>
          <w:color w:val="000000"/>
          <w:sz w:val="20"/>
          <w:szCs w:val="20"/>
          <w:lang w:eastAsia="fr-FR"/>
        </w:rPr>
        <w:t>PIP (Project Implementation Plan)</w:t>
      </w:r>
      <w:r w:rsidR="00532C12">
        <w:rPr>
          <w:rFonts w:cs="Arial"/>
          <w:color w:val="000000"/>
          <w:sz w:val="20"/>
          <w:szCs w:val="20"/>
          <w:lang w:eastAsia="fr-FR"/>
        </w:rPr>
        <w:t xml:space="preserve"> which</w:t>
      </w:r>
      <w:r w:rsidR="007E76D7">
        <w:rPr>
          <w:rFonts w:cs="Arial"/>
          <w:color w:val="000000"/>
          <w:sz w:val="20"/>
          <w:szCs w:val="20"/>
          <w:lang w:eastAsia="fr-FR"/>
        </w:rPr>
        <w:t xml:space="preserve"> was very late,</w:t>
      </w:r>
      <w:r w:rsidR="006F7184">
        <w:rPr>
          <w:rFonts w:cs="Arial"/>
          <w:color w:val="000000"/>
          <w:sz w:val="20"/>
          <w:szCs w:val="20"/>
          <w:lang w:eastAsia="fr-FR"/>
        </w:rPr>
        <w:t xml:space="preserve"> </w:t>
      </w:r>
      <w:r w:rsidR="0058494C">
        <w:rPr>
          <w:rFonts w:cs="Arial"/>
          <w:color w:val="000000"/>
          <w:sz w:val="20"/>
          <w:szCs w:val="20"/>
          <w:lang w:eastAsia="fr-FR"/>
        </w:rPr>
        <w:t xml:space="preserve">therefore </w:t>
      </w:r>
      <w:r w:rsidR="00532C12">
        <w:rPr>
          <w:rFonts w:cs="Arial"/>
          <w:color w:val="000000"/>
          <w:sz w:val="20"/>
          <w:szCs w:val="20"/>
          <w:lang w:eastAsia="fr-FR"/>
        </w:rPr>
        <w:t>h</w:t>
      </w:r>
      <w:r w:rsidR="006F7184">
        <w:rPr>
          <w:rFonts w:cs="Arial"/>
          <w:color w:val="000000"/>
          <w:sz w:val="20"/>
          <w:szCs w:val="20"/>
          <w:lang w:eastAsia="fr-FR"/>
        </w:rPr>
        <w:t>ad</w:t>
      </w:r>
      <w:r w:rsidR="00D47901">
        <w:rPr>
          <w:rFonts w:cs="Arial"/>
          <w:color w:val="000000"/>
          <w:sz w:val="20"/>
          <w:szCs w:val="20"/>
          <w:lang w:eastAsia="fr-FR"/>
        </w:rPr>
        <w:t xml:space="preserve"> engendered</w:t>
      </w:r>
      <w:r w:rsidR="006255B3" w:rsidRPr="00962206">
        <w:rPr>
          <w:rFonts w:cs="Arial"/>
          <w:color w:val="000000"/>
          <w:sz w:val="20"/>
          <w:szCs w:val="20"/>
          <w:lang w:eastAsia="fr-FR"/>
        </w:rPr>
        <w:t xml:space="preserve"> significant delays in approval and </w:t>
      </w:r>
      <w:r w:rsidR="0058494C">
        <w:rPr>
          <w:rFonts w:cs="Arial"/>
          <w:color w:val="000000"/>
          <w:sz w:val="20"/>
          <w:szCs w:val="20"/>
          <w:lang w:eastAsia="fr-FR"/>
        </w:rPr>
        <w:t>consequently</w:t>
      </w:r>
      <w:r w:rsidR="006255B3" w:rsidRPr="00962206">
        <w:rPr>
          <w:rFonts w:cs="Arial"/>
          <w:color w:val="000000"/>
          <w:sz w:val="20"/>
          <w:szCs w:val="20"/>
          <w:lang w:eastAsia="fr-FR"/>
        </w:rPr>
        <w:t xml:space="preserve"> late disbursement. </w:t>
      </w:r>
      <w:r w:rsidR="00532C12">
        <w:rPr>
          <w:rFonts w:cs="Arial"/>
          <w:color w:val="000000"/>
          <w:sz w:val="20"/>
          <w:szCs w:val="20"/>
          <w:lang w:eastAsia="fr-FR"/>
        </w:rPr>
        <w:t xml:space="preserve"> </w:t>
      </w:r>
      <w:r w:rsidRPr="00962206">
        <w:rPr>
          <w:rFonts w:cs="Arial"/>
          <w:sz w:val="20"/>
          <w:szCs w:val="20"/>
          <w:lang w:eastAsia="fr-FR"/>
        </w:rPr>
        <w:t xml:space="preserve">However, </w:t>
      </w:r>
      <w:r w:rsidR="00532C12">
        <w:rPr>
          <w:rFonts w:cs="Arial"/>
          <w:sz w:val="20"/>
          <w:szCs w:val="20"/>
          <w:lang w:eastAsia="fr-FR"/>
        </w:rPr>
        <w:t xml:space="preserve">the </w:t>
      </w:r>
      <w:r w:rsidRPr="00962206">
        <w:rPr>
          <w:rFonts w:cs="Arial"/>
          <w:sz w:val="20"/>
          <w:szCs w:val="20"/>
          <w:lang w:eastAsia="fr-FR"/>
        </w:rPr>
        <w:t>stakehold</w:t>
      </w:r>
      <w:r w:rsidR="006255B3" w:rsidRPr="00962206">
        <w:rPr>
          <w:rFonts w:cs="Arial"/>
          <w:sz w:val="20"/>
          <w:szCs w:val="20"/>
          <w:lang w:eastAsia="fr-FR"/>
        </w:rPr>
        <w:t xml:space="preserve">ers </w:t>
      </w:r>
      <w:r w:rsidR="0058494C">
        <w:rPr>
          <w:rFonts w:cs="Arial"/>
          <w:sz w:val="20"/>
          <w:szCs w:val="20"/>
          <w:lang w:eastAsia="fr-FR"/>
        </w:rPr>
        <w:t>who were</w:t>
      </w:r>
      <w:r w:rsidR="006255B3" w:rsidRPr="00962206">
        <w:rPr>
          <w:rFonts w:cs="Arial"/>
          <w:sz w:val="20"/>
          <w:szCs w:val="20"/>
          <w:lang w:eastAsia="fr-FR"/>
        </w:rPr>
        <w:t xml:space="preserve"> less informed </w:t>
      </w:r>
      <w:r w:rsidR="0058494C">
        <w:rPr>
          <w:rFonts w:cs="Arial"/>
          <w:sz w:val="20"/>
          <w:szCs w:val="20"/>
          <w:lang w:eastAsia="fr-FR"/>
        </w:rPr>
        <w:t>about</w:t>
      </w:r>
      <w:r w:rsidR="006255B3" w:rsidRPr="00962206">
        <w:rPr>
          <w:rFonts w:cs="Arial"/>
          <w:sz w:val="20"/>
          <w:szCs w:val="20"/>
          <w:lang w:eastAsia="fr-FR"/>
        </w:rPr>
        <w:t xml:space="preserve"> the</w:t>
      </w:r>
      <w:r w:rsidRPr="00962206">
        <w:rPr>
          <w:rFonts w:cs="Arial"/>
          <w:sz w:val="20"/>
          <w:szCs w:val="20"/>
          <w:lang w:eastAsia="fr-FR"/>
        </w:rPr>
        <w:t>s</w:t>
      </w:r>
      <w:r w:rsidR="006255B3" w:rsidRPr="00962206">
        <w:rPr>
          <w:rFonts w:cs="Arial"/>
          <w:sz w:val="20"/>
          <w:szCs w:val="20"/>
          <w:lang w:eastAsia="fr-FR"/>
        </w:rPr>
        <w:t>e</w:t>
      </w:r>
      <w:r w:rsidRPr="00962206">
        <w:rPr>
          <w:rFonts w:cs="Arial"/>
          <w:sz w:val="20"/>
          <w:szCs w:val="20"/>
          <w:lang w:eastAsia="fr-FR"/>
        </w:rPr>
        <w:t xml:space="preserve"> procedures </w:t>
      </w:r>
      <w:r w:rsidR="00AF1BBE" w:rsidRPr="00962206">
        <w:rPr>
          <w:rFonts w:cs="Arial"/>
          <w:sz w:val="20"/>
          <w:szCs w:val="20"/>
          <w:lang w:eastAsia="fr-FR"/>
        </w:rPr>
        <w:t>and the reason</w:t>
      </w:r>
      <w:r w:rsidR="007E76D7">
        <w:rPr>
          <w:rFonts w:cs="Arial"/>
          <w:sz w:val="20"/>
          <w:szCs w:val="20"/>
          <w:lang w:eastAsia="fr-FR"/>
        </w:rPr>
        <w:t xml:space="preserve"> causing</w:t>
      </w:r>
      <w:r w:rsidR="0058494C">
        <w:rPr>
          <w:rFonts w:cs="Arial"/>
          <w:sz w:val="20"/>
          <w:szCs w:val="20"/>
          <w:lang w:eastAsia="fr-FR"/>
        </w:rPr>
        <w:t xml:space="preserve"> delays</w:t>
      </w:r>
      <w:r w:rsidR="00532C12">
        <w:rPr>
          <w:rFonts w:cs="Arial"/>
          <w:sz w:val="20"/>
          <w:szCs w:val="20"/>
          <w:lang w:eastAsia="fr-FR"/>
        </w:rPr>
        <w:t>,</w:t>
      </w:r>
      <w:r w:rsidR="00AF1BBE" w:rsidRPr="00962206">
        <w:rPr>
          <w:rFonts w:cs="Arial"/>
          <w:sz w:val="20"/>
          <w:szCs w:val="20"/>
          <w:lang w:eastAsia="fr-FR"/>
        </w:rPr>
        <w:t xml:space="preserve"> </w:t>
      </w:r>
      <w:r w:rsidRPr="00962206">
        <w:rPr>
          <w:rFonts w:cs="Arial"/>
          <w:sz w:val="20"/>
          <w:szCs w:val="20"/>
          <w:lang w:eastAsia="fr-FR"/>
        </w:rPr>
        <w:t>show</w:t>
      </w:r>
      <w:r w:rsidR="00532C12">
        <w:rPr>
          <w:rFonts w:cs="Arial"/>
          <w:sz w:val="20"/>
          <w:szCs w:val="20"/>
          <w:lang w:eastAsia="fr-FR"/>
        </w:rPr>
        <w:t>ed</w:t>
      </w:r>
      <w:r w:rsidRPr="00962206">
        <w:rPr>
          <w:rFonts w:cs="Arial"/>
          <w:sz w:val="20"/>
          <w:szCs w:val="20"/>
          <w:lang w:eastAsia="fr-FR"/>
        </w:rPr>
        <w:t xml:space="preserve"> dissatisfaction on </w:t>
      </w:r>
      <w:r w:rsidR="00532C12">
        <w:rPr>
          <w:rFonts w:cs="Arial"/>
          <w:sz w:val="20"/>
          <w:szCs w:val="20"/>
          <w:lang w:eastAsia="fr-FR"/>
        </w:rPr>
        <w:t xml:space="preserve">late </w:t>
      </w:r>
      <w:r w:rsidRPr="00962206">
        <w:rPr>
          <w:rFonts w:cs="Arial"/>
          <w:sz w:val="20"/>
          <w:szCs w:val="20"/>
          <w:lang w:eastAsia="fr-FR"/>
        </w:rPr>
        <w:t>disbursement</w:t>
      </w:r>
      <w:r w:rsidR="0058494C">
        <w:rPr>
          <w:rFonts w:cs="Arial"/>
          <w:sz w:val="20"/>
          <w:szCs w:val="20"/>
          <w:lang w:eastAsia="fr-FR"/>
        </w:rPr>
        <w:t>.  The delays had</w:t>
      </w:r>
      <w:r w:rsidR="00532C12">
        <w:rPr>
          <w:rFonts w:cs="Arial"/>
          <w:sz w:val="20"/>
          <w:szCs w:val="20"/>
          <w:lang w:eastAsia="fr-FR"/>
        </w:rPr>
        <w:t xml:space="preserve"> resulted</w:t>
      </w:r>
      <w:r w:rsidRPr="00962206">
        <w:rPr>
          <w:rFonts w:cs="Arial"/>
          <w:sz w:val="20"/>
          <w:szCs w:val="20"/>
          <w:lang w:eastAsia="fr-FR"/>
        </w:rPr>
        <w:t xml:space="preserve"> in scheduled activities </w:t>
      </w:r>
      <w:r w:rsidR="00532C12">
        <w:rPr>
          <w:rFonts w:cs="Arial"/>
          <w:sz w:val="20"/>
          <w:szCs w:val="20"/>
          <w:lang w:eastAsia="fr-FR"/>
        </w:rPr>
        <w:t>being</w:t>
      </w:r>
      <w:r w:rsidR="007E76D7">
        <w:rPr>
          <w:rFonts w:cs="Arial"/>
          <w:sz w:val="20"/>
          <w:szCs w:val="20"/>
          <w:lang w:eastAsia="fr-FR"/>
        </w:rPr>
        <w:t xml:space="preserve"> cancelled, casuing major</w:t>
      </w:r>
      <w:r w:rsidR="0058494C">
        <w:rPr>
          <w:rFonts w:cs="Arial"/>
          <w:sz w:val="20"/>
          <w:szCs w:val="20"/>
          <w:lang w:eastAsia="fr-FR"/>
        </w:rPr>
        <w:t xml:space="preserve"> delays.</w:t>
      </w:r>
      <w:r w:rsidR="006255B3" w:rsidRPr="00962206">
        <w:rPr>
          <w:rFonts w:cs="Arial"/>
          <w:sz w:val="20"/>
          <w:szCs w:val="20"/>
          <w:lang w:eastAsia="fr-FR"/>
        </w:rPr>
        <w:t xml:space="preserve"> This could be one of the </w:t>
      </w:r>
      <w:r w:rsidR="00766A82" w:rsidRPr="00962206">
        <w:rPr>
          <w:rFonts w:cs="Arial"/>
          <w:sz w:val="20"/>
          <w:szCs w:val="20"/>
          <w:lang w:eastAsia="fr-FR"/>
        </w:rPr>
        <w:t>misunderstandings</w:t>
      </w:r>
      <w:r w:rsidR="006255B3" w:rsidRPr="00962206">
        <w:rPr>
          <w:rFonts w:cs="Arial"/>
          <w:sz w:val="20"/>
          <w:szCs w:val="20"/>
          <w:lang w:eastAsia="fr-FR"/>
        </w:rPr>
        <w:t xml:space="preserve"> perceived</w:t>
      </w:r>
      <w:r w:rsidR="00532C12">
        <w:rPr>
          <w:rFonts w:cs="Arial"/>
          <w:sz w:val="20"/>
          <w:szCs w:val="20"/>
          <w:lang w:eastAsia="fr-FR"/>
        </w:rPr>
        <w:t xml:space="preserve"> by</w:t>
      </w:r>
      <w:r w:rsidR="006255B3" w:rsidRPr="00962206">
        <w:rPr>
          <w:rFonts w:cs="Arial"/>
          <w:sz w:val="20"/>
          <w:szCs w:val="20"/>
          <w:lang w:eastAsia="fr-FR"/>
        </w:rPr>
        <w:t xml:space="preserve"> the stakeholders on </w:t>
      </w:r>
      <w:r w:rsidR="00532C12">
        <w:rPr>
          <w:rFonts w:cs="Arial"/>
          <w:sz w:val="20"/>
          <w:szCs w:val="20"/>
          <w:lang w:eastAsia="fr-FR"/>
        </w:rPr>
        <w:t xml:space="preserve">the </w:t>
      </w:r>
      <w:r w:rsidR="006255B3" w:rsidRPr="00962206">
        <w:rPr>
          <w:rFonts w:cs="Arial"/>
          <w:sz w:val="20"/>
          <w:szCs w:val="20"/>
          <w:lang w:eastAsia="fr-FR"/>
        </w:rPr>
        <w:t>disbursement issue.</w:t>
      </w:r>
      <w:r w:rsidR="00AF1BBE" w:rsidRPr="00962206">
        <w:rPr>
          <w:rFonts w:cs="Arial"/>
          <w:sz w:val="20"/>
          <w:szCs w:val="20"/>
          <w:lang w:eastAsia="fr-FR"/>
        </w:rPr>
        <w:t xml:space="preserve"> </w:t>
      </w:r>
      <w:r w:rsidR="006255B3" w:rsidRPr="00962206">
        <w:rPr>
          <w:rFonts w:cs="Arial"/>
          <w:sz w:val="20"/>
          <w:szCs w:val="20"/>
          <w:lang w:eastAsia="fr-FR"/>
        </w:rPr>
        <w:t>The</w:t>
      </w:r>
      <w:r w:rsidRPr="00962206">
        <w:rPr>
          <w:rFonts w:cs="Arial"/>
          <w:sz w:val="20"/>
          <w:szCs w:val="20"/>
          <w:lang w:eastAsia="fr-FR"/>
        </w:rPr>
        <w:t xml:space="preserve"> PMU </w:t>
      </w:r>
      <w:r w:rsidR="0058494C">
        <w:rPr>
          <w:rFonts w:cs="Arial"/>
          <w:sz w:val="20"/>
          <w:szCs w:val="20"/>
          <w:lang w:eastAsia="fr-FR"/>
        </w:rPr>
        <w:t xml:space="preserve">justified the low efficiency </w:t>
      </w:r>
      <w:r w:rsidR="006255B3" w:rsidRPr="00962206">
        <w:rPr>
          <w:rFonts w:cs="Arial"/>
          <w:sz w:val="20"/>
          <w:szCs w:val="20"/>
          <w:lang w:eastAsia="fr-FR"/>
        </w:rPr>
        <w:t xml:space="preserve">by claiming </w:t>
      </w:r>
      <w:r w:rsidR="00532C12">
        <w:rPr>
          <w:rFonts w:cs="Arial"/>
          <w:sz w:val="20"/>
          <w:szCs w:val="20"/>
          <w:lang w:eastAsia="fr-FR"/>
        </w:rPr>
        <w:t>insufficient</w:t>
      </w:r>
      <w:r w:rsidRPr="00962206">
        <w:rPr>
          <w:rFonts w:cs="Arial"/>
          <w:sz w:val="20"/>
          <w:szCs w:val="20"/>
          <w:lang w:eastAsia="fr-FR"/>
        </w:rPr>
        <w:t xml:space="preserve"> backstopping</w:t>
      </w:r>
      <w:r w:rsidR="0058494C">
        <w:rPr>
          <w:rFonts w:cs="Arial"/>
          <w:sz w:val="20"/>
          <w:szCs w:val="20"/>
          <w:lang w:eastAsia="fr-FR"/>
        </w:rPr>
        <w:t xml:space="preserve"> from the UNDP Sub-office</w:t>
      </w:r>
      <w:r w:rsidR="00AF1BBE" w:rsidRPr="00962206">
        <w:rPr>
          <w:rFonts w:cs="Arial"/>
          <w:sz w:val="20"/>
          <w:szCs w:val="20"/>
          <w:lang w:eastAsia="fr-FR"/>
        </w:rPr>
        <w:t xml:space="preserve">, </w:t>
      </w:r>
      <w:r w:rsidR="0066567A" w:rsidRPr="00962206">
        <w:rPr>
          <w:rFonts w:cs="Arial"/>
          <w:sz w:val="20"/>
          <w:szCs w:val="20"/>
          <w:lang w:eastAsia="fr-FR"/>
        </w:rPr>
        <w:t xml:space="preserve">excessively </w:t>
      </w:r>
      <w:r w:rsidR="00AF1BBE" w:rsidRPr="00962206">
        <w:rPr>
          <w:rFonts w:cs="Arial"/>
          <w:sz w:val="20"/>
          <w:szCs w:val="20"/>
          <w:lang w:eastAsia="fr-FR"/>
        </w:rPr>
        <w:t>late fund disbursement and no orientation</w:t>
      </w:r>
      <w:r w:rsidR="0066567A" w:rsidRPr="00962206">
        <w:rPr>
          <w:rFonts w:cs="Arial"/>
          <w:sz w:val="20"/>
          <w:szCs w:val="20"/>
          <w:lang w:eastAsia="fr-FR"/>
        </w:rPr>
        <w:t xml:space="preserve"> given</w:t>
      </w:r>
      <w:r w:rsidR="00532C12">
        <w:rPr>
          <w:rFonts w:cs="Arial"/>
          <w:sz w:val="20"/>
          <w:szCs w:val="20"/>
          <w:lang w:eastAsia="fr-FR"/>
        </w:rPr>
        <w:t xml:space="preserve"> from UNDP.  </w:t>
      </w:r>
      <w:r w:rsidR="00AF1BBE" w:rsidRPr="00962206">
        <w:rPr>
          <w:rFonts w:cs="Arial"/>
          <w:sz w:val="20"/>
          <w:szCs w:val="20"/>
          <w:lang w:eastAsia="fr-FR"/>
        </w:rPr>
        <w:t>The PM</w:t>
      </w:r>
      <w:r w:rsidR="0058494C">
        <w:rPr>
          <w:rFonts w:cs="Arial"/>
          <w:sz w:val="20"/>
          <w:szCs w:val="20"/>
          <w:lang w:eastAsia="fr-FR"/>
        </w:rPr>
        <w:t>,</w:t>
      </w:r>
      <w:r w:rsidR="00AF1BBE" w:rsidRPr="00962206">
        <w:rPr>
          <w:rFonts w:cs="Arial"/>
          <w:sz w:val="20"/>
          <w:szCs w:val="20"/>
          <w:lang w:eastAsia="fr-FR"/>
        </w:rPr>
        <w:t xml:space="preserve"> when interviewed</w:t>
      </w:r>
      <w:r w:rsidR="0058494C">
        <w:rPr>
          <w:rFonts w:cs="Arial"/>
          <w:sz w:val="20"/>
          <w:szCs w:val="20"/>
          <w:lang w:eastAsia="fr-FR"/>
        </w:rPr>
        <w:t>,</w:t>
      </w:r>
      <w:r w:rsidR="00AF1BBE" w:rsidRPr="00962206">
        <w:rPr>
          <w:rFonts w:cs="Arial"/>
          <w:sz w:val="20"/>
          <w:szCs w:val="20"/>
          <w:lang w:eastAsia="fr-FR"/>
        </w:rPr>
        <w:t xml:space="preserve"> still showed </w:t>
      </w:r>
      <w:r w:rsidR="00532C12">
        <w:rPr>
          <w:rFonts w:cs="Arial"/>
          <w:sz w:val="20"/>
          <w:szCs w:val="20"/>
          <w:lang w:eastAsia="fr-FR"/>
        </w:rPr>
        <w:t>little</w:t>
      </w:r>
      <w:r w:rsidR="00AF1BBE" w:rsidRPr="00962206">
        <w:rPr>
          <w:rFonts w:cs="Arial"/>
          <w:sz w:val="20"/>
          <w:szCs w:val="20"/>
          <w:lang w:eastAsia="fr-FR"/>
        </w:rPr>
        <w:t xml:space="preserve"> understanding of the reasons </w:t>
      </w:r>
      <w:r w:rsidR="0066567A" w:rsidRPr="00962206">
        <w:rPr>
          <w:rFonts w:cs="Arial"/>
          <w:sz w:val="20"/>
          <w:szCs w:val="20"/>
          <w:lang w:eastAsia="fr-FR"/>
        </w:rPr>
        <w:t xml:space="preserve">behind the </w:t>
      </w:r>
      <w:r w:rsidR="00AF1BBE" w:rsidRPr="00962206">
        <w:rPr>
          <w:rFonts w:cs="Arial"/>
          <w:sz w:val="20"/>
          <w:szCs w:val="20"/>
          <w:lang w:eastAsia="fr-FR"/>
        </w:rPr>
        <w:t>delay</w:t>
      </w:r>
      <w:r w:rsidR="0066567A" w:rsidRPr="00962206">
        <w:rPr>
          <w:rFonts w:cs="Arial"/>
          <w:sz w:val="20"/>
          <w:szCs w:val="20"/>
          <w:lang w:eastAsia="fr-FR"/>
        </w:rPr>
        <w:t>s</w:t>
      </w:r>
      <w:r w:rsidR="00AF1BBE" w:rsidRPr="00962206">
        <w:rPr>
          <w:rFonts w:cs="Arial"/>
          <w:sz w:val="20"/>
          <w:szCs w:val="20"/>
          <w:lang w:eastAsia="fr-FR"/>
        </w:rPr>
        <w:t xml:space="preserve"> which cast doubt to the evaluators on his honesty.  </w:t>
      </w:r>
    </w:p>
    <w:p w:rsidR="000B3E1A" w:rsidRPr="00962206" w:rsidRDefault="0066567A" w:rsidP="001278C9">
      <w:pPr>
        <w:spacing w:before="100" w:beforeAutospacing="1" w:after="0"/>
        <w:rPr>
          <w:rFonts w:cs="Arial"/>
          <w:sz w:val="20"/>
          <w:szCs w:val="20"/>
          <w:lang w:eastAsia="fr-FR"/>
        </w:rPr>
      </w:pPr>
      <w:r w:rsidRPr="00962206">
        <w:rPr>
          <w:rFonts w:cs="Arial"/>
          <w:sz w:val="20"/>
          <w:szCs w:val="20"/>
          <w:lang w:eastAsia="fr-FR"/>
        </w:rPr>
        <w:t xml:space="preserve">Similarly, </w:t>
      </w:r>
      <w:r w:rsidR="000B3E1A" w:rsidRPr="00962206">
        <w:rPr>
          <w:rFonts w:cs="Arial"/>
          <w:sz w:val="20"/>
          <w:szCs w:val="20"/>
          <w:lang w:eastAsia="fr-FR"/>
        </w:rPr>
        <w:t>MAL</w:t>
      </w:r>
      <w:r w:rsidR="00C20E99" w:rsidRPr="00962206">
        <w:rPr>
          <w:rFonts w:cs="Arial"/>
          <w:sz w:val="20"/>
          <w:szCs w:val="20"/>
          <w:lang w:eastAsia="fr-FR"/>
        </w:rPr>
        <w:t>,</w:t>
      </w:r>
      <w:r w:rsidR="000B3E1A" w:rsidRPr="00962206">
        <w:rPr>
          <w:rFonts w:cs="Arial"/>
          <w:sz w:val="20"/>
          <w:szCs w:val="20"/>
          <w:lang w:eastAsia="fr-FR"/>
        </w:rPr>
        <w:t xml:space="preserve"> as </w:t>
      </w:r>
      <w:r w:rsidR="0058494C">
        <w:rPr>
          <w:rFonts w:cs="Arial"/>
          <w:sz w:val="20"/>
          <w:szCs w:val="20"/>
          <w:lang w:eastAsia="fr-FR"/>
        </w:rPr>
        <w:t>a principal partner</w:t>
      </w:r>
      <w:r w:rsidR="00E40831" w:rsidRPr="00962206">
        <w:rPr>
          <w:rFonts w:cs="Arial"/>
          <w:sz w:val="20"/>
          <w:szCs w:val="20"/>
          <w:lang w:eastAsia="fr-FR"/>
        </w:rPr>
        <w:t xml:space="preserve">, </w:t>
      </w:r>
      <w:r w:rsidR="0058494C">
        <w:rPr>
          <w:rFonts w:cs="Arial"/>
          <w:sz w:val="20"/>
          <w:szCs w:val="20"/>
          <w:lang w:eastAsia="fr-FR"/>
        </w:rPr>
        <w:t>had</w:t>
      </w:r>
      <w:r w:rsidR="00C20E99" w:rsidRPr="00962206">
        <w:rPr>
          <w:rFonts w:cs="Arial"/>
          <w:sz w:val="20"/>
          <w:szCs w:val="20"/>
          <w:lang w:eastAsia="fr-FR"/>
        </w:rPr>
        <w:t xml:space="preserve"> missed</w:t>
      </w:r>
      <w:r w:rsidR="000B3E1A" w:rsidRPr="00962206">
        <w:rPr>
          <w:rFonts w:cs="Arial"/>
          <w:sz w:val="20"/>
          <w:szCs w:val="20"/>
          <w:lang w:eastAsia="fr-FR"/>
        </w:rPr>
        <w:t xml:space="preserve"> the opportunity to identify</w:t>
      </w:r>
      <w:r w:rsidR="007E76D7">
        <w:rPr>
          <w:rFonts w:cs="Arial"/>
          <w:sz w:val="20"/>
          <w:szCs w:val="20"/>
          <w:lang w:eastAsia="fr-FR"/>
        </w:rPr>
        <w:t xml:space="preserve"> the</w:t>
      </w:r>
      <w:r w:rsidR="00AF1BBE" w:rsidRPr="00962206">
        <w:rPr>
          <w:rFonts w:cs="Arial"/>
          <w:sz w:val="20"/>
          <w:szCs w:val="20"/>
          <w:lang w:eastAsia="fr-FR"/>
        </w:rPr>
        <w:t xml:space="preserve"> root</w:t>
      </w:r>
      <w:r w:rsidR="000B3E1A" w:rsidRPr="00962206">
        <w:rPr>
          <w:rFonts w:cs="Arial"/>
          <w:sz w:val="20"/>
          <w:szCs w:val="20"/>
          <w:lang w:eastAsia="fr-FR"/>
        </w:rPr>
        <w:t xml:space="preserve"> problems in a timely fashion </w:t>
      </w:r>
      <w:r w:rsidR="007E76D7">
        <w:rPr>
          <w:rFonts w:cs="Arial"/>
          <w:sz w:val="20"/>
          <w:szCs w:val="20"/>
          <w:lang w:eastAsia="fr-FR"/>
        </w:rPr>
        <w:t>which prevented itself from</w:t>
      </w:r>
      <w:r w:rsidR="000B3E1A" w:rsidRPr="00962206">
        <w:rPr>
          <w:rFonts w:cs="Arial"/>
          <w:sz w:val="20"/>
          <w:szCs w:val="20"/>
          <w:lang w:eastAsia="fr-FR"/>
        </w:rPr>
        <w:t xml:space="preserve"> accurately estimat</w:t>
      </w:r>
      <w:r w:rsidR="00E40831" w:rsidRPr="00962206">
        <w:rPr>
          <w:rFonts w:cs="Arial"/>
          <w:sz w:val="20"/>
          <w:szCs w:val="20"/>
          <w:lang w:eastAsia="fr-FR"/>
        </w:rPr>
        <w:t>ing</w:t>
      </w:r>
      <w:r w:rsidR="000B3E1A" w:rsidRPr="00962206">
        <w:rPr>
          <w:rFonts w:cs="Arial"/>
          <w:sz w:val="20"/>
          <w:szCs w:val="20"/>
          <w:lang w:eastAsia="fr-FR"/>
        </w:rPr>
        <w:t xml:space="preserve"> </w:t>
      </w:r>
      <w:r w:rsidR="00E40831" w:rsidRPr="00962206">
        <w:rPr>
          <w:rFonts w:cs="Arial"/>
          <w:sz w:val="20"/>
          <w:szCs w:val="20"/>
          <w:lang w:eastAsia="fr-FR"/>
        </w:rPr>
        <w:t>the seriousness of the problems</w:t>
      </w:r>
      <w:r w:rsidR="000B3E1A" w:rsidRPr="00962206">
        <w:rPr>
          <w:rFonts w:cs="Arial"/>
          <w:sz w:val="20"/>
          <w:szCs w:val="20"/>
          <w:lang w:eastAsia="fr-FR"/>
        </w:rPr>
        <w:t xml:space="preserve">. Three key </w:t>
      </w:r>
      <w:r w:rsidR="0058494C">
        <w:rPr>
          <w:rFonts w:cs="Arial"/>
          <w:sz w:val="20"/>
          <w:szCs w:val="20"/>
          <w:lang w:eastAsia="fr-FR"/>
        </w:rPr>
        <w:t>players of the p</w:t>
      </w:r>
      <w:r w:rsidR="000B3E1A" w:rsidRPr="00962206">
        <w:rPr>
          <w:rFonts w:cs="Arial"/>
          <w:sz w:val="20"/>
          <w:szCs w:val="20"/>
          <w:lang w:eastAsia="fr-FR"/>
        </w:rPr>
        <w:t>roject amplified their concerns over reoccurring administrative and financial</w:t>
      </w:r>
      <w:r w:rsidRPr="00962206">
        <w:rPr>
          <w:rFonts w:cs="Arial"/>
          <w:sz w:val="20"/>
          <w:szCs w:val="20"/>
          <w:lang w:eastAsia="fr-FR"/>
        </w:rPr>
        <w:t xml:space="preserve"> issues over the course of the</w:t>
      </w:r>
      <w:r w:rsidR="000B3E1A" w:rsidRPr="00962206">
        <w:rPr>
          <w:rFonts w:cs="Arial"/>
          <w:sz w:val="20"/>
          <w:szCs w:val="20"/>
          <w:lang w:eastAsia="fr-FR"/>
        </w:rPr>
        <w:t xml:space="preserve"> </w:t>
      </w:r>
      <w:r w:rsidR="0058494C">
        <w:rPr>
          <w:rFonts w:cs="Arial"/>
          <w:sz w:val="20"/>
          <w:szCs w:val="20"/>
          <w:lang w:eastAsia="fr-FR"/>
        </w:rPr>
        <w:t>project duration</w:t>
      </w:r>
      <w:r w:rsidR="000B3E1A" w:rsidRPr="00962206">
        <w:rPr>
          <w:rFonts w:cs="Arial"/>
          <w:sz w:val="20"/>
          <w:szCs w:val="20"/>
          <w:lang w:eastAsia="fr-FR"/>
        </w:rPr>
        <w:t>.</w:t>
      </w:r>
    </w:p>
    <w:p w:rsidR="00BA2BDC" w:rsidRDefault="000B3E1A" w:rsidP="001278C9">
      <w:pPr>
        <w:spacing w:before="100" w:beforeAutospacing="1" w:after="0"/>
        <w:rPr>
          <w:rFonts w:cs="Arial"/>
          <w:sz w:val="20"/>
          <w:szCs w:val="20"/>
          <w:lang w:eastAsia="fr-FR"/>
        </w:rPr>
      </w:pPr>
      <w:r w:rsidRPr="00962206">
        <w:rPr>
          <w:rFonts w:cs="Arial"/>
          <w:sz w:val="20"/>
          <w:szCs w:val="20"/>
          <w:lang w:eastAsia="fr-FR"/>
        </w:rPr>
        <w:t>Moreover, there was no monitoring and evaluation process conducted during the 4 years to assess the project milestones</w:t>
      </w:r>
      <w:r w:rsidR="0058494C">
        <w:rPr>
          <w:rFonts w:cs="Arial"/>
          <w:sz w:val="20"/>
          <w:szCs w:val="20"/>
          <w:lang w:eastAsia="fr-FR"/>
        </w:rPr>
        <w:t xml:space="preserve"> and progress</w:t>
      </w:r>
      <w:r w:rsidRPr="00962206">
        <w:rPr>
          <w:rFonts w:cs="Arial"/>
          <w:sz w:val="20"/>
          <w:szCs w:val="20"/>
          <w:lang w:eastAsia="fr-FR"/>
        </w:rPr>
        <w:t xml:space="preserve">. </w:t>
      </w:r>
      <w:r w:rsidR="0058494C">
        <w:rPr>
          <w:rFonts w:cs="Arial"/>
          <w:sz w:val="20"/>
          <w:szCs w:val="20"/>
          <w:lang w:eastAsia="fr-FR"/>
        </w:rPr>
        <w:t xml:space="preserve">The </w:t>
      </w:r>
      <w:r w:rsidRPr="00962206">
        <w:rPr>
          <w:rFonts w:cs="Arial"/>
          <w:sz w:val="20"/>
          <w:szCs w:val="20"/>
          <w:lang w:eastAsia="fr-FR"/>
        </w:rPr>
        <w:t xml:space="preserve">UNDP </w:t>
      </w:r>
      <w:r w:rsidR="0058494C">
        <w:rPr>
          <w:rFonts w:cs="Arial"/>
          <w:sz w:val="20"/>
          <w:szCs w:val="20"/>
          <w:lang w:eastAsia="fr-FR"/>
        </w:rPr>
        <w:t>Sub-office</w:t>
      </w:r>
      <w:r w:rsidRPr="00962206">
        <w:rPr>
          <w:rFonts w:cs="Arial"/>
          <w:sz w:val="20"/>
          <w:szCs w:val="20"/>
          <w:lang w:eastAsia="fr-FR"/>
        </w:rPr>
        <w:t xml:space="preserve"> </w:t>
      </w:r>
      <w:r w:rsidR="0066567A" w:rsidRPr="00962206">
        <w:rPr>
          <w:rFonts w:cs="Arial"/>
          <w:sz w:val="20"/>
          <w:szCs w:val="20"/>
          <w:lang w:eastAsia="fr-FR"/>
        </w:rPr>
        <w:t>as the authority that supervised</w:t>
      </w:r>
      <w:r w:rsidRPr="00962206">
        <w:rPr>
          <w:rFonts w:cs="Arial"/>
          <w:sz w:val="20"/>
          <w:szCs w:val="20"/>
          <w:lang w:eastAsia="fr-FR"/>
        </w:rPr>
        <w:t xml:space="preserve"> </w:t>
      </w:r>
      <w:r w:rsidR="00BA2BDC">
        <w:rPr>
          <w:rFonts w:cs="Arial"/>
          <w:sz w:val="20"/>
          <w:szCs w:val="20"/>
          <w:lang w:eastAsia="fr-FR"/>
        </w:rPr>
        <w:t>MAL and PMU c</w:t>
      </w:r>
      <w:r w:rsidRPr="00962206">
        <w:rPr>
          <w:rFonts w:cs="Arial"/>
          <w:sz w:val="20"/>
          <w:szCs w:val="20"/>
          <w:lang w:eastAsia="fr-FR"/>
        </w:rPr>
        <w:t xml:space="preserve">ould </w:t>
      </w:r>
      <w:r w:rsidR="00BA2BDC">
        <w:rPr>
          <w:rFonts w:cs="Arial"/>
          <w:sz w:val="20"/>
          <w:szCs w:val="20"/>
          <w:lang w:eastAsia="fr-FR"/>
        </w:rPr>
        <w:t xml:space="preserve">have, </w:t>
      </w:r>
      <w:r w:rsidRPr="00962206">
        <w:rPr>
          <w:rFonts w:cs="Arial"/>
          <w:sz w:val="20"/>
          <w:szCs w:val="20"/>
          <w:lang w:eastAsia="fr-FR"/>
        </w:rPr>
        <w:t xml:space="preserve">at some point </w:t>
      </w:r>
      <w:r w:rsidR="0066567A" w:rsidRPr="00962206">
        <w:rPr>
          <w:rFonts w:cs="Arial"/>
          <w:sz w:val="20"/>
          <w:szCs w:val="20"/>
          <w:lang w:eastAsia="fr-FR"/>
        </w:rPr>
        <w:t>of the p</w:t>
      </w:r>
      <w:r w:rsidRPr="00962206">
        <w:rPr>
          <w:rFonts w:cs="Arial"/>
          <w:sz w:val="20"/>
          <w:szCs w:val="20"/>
          <w:lang w:eastAsia="fr-FR"/>
        </w:rPr>
        <w:t>roject</w:t>
      </w:r>
      <w:r w:rsidR="00BA2BDC">
        <w:rPr>
          <w:rFonts w:cs="Arial"/>
          <w:sz w:val="20"/>
          <w:szCs w:val="20"/>
          <w:lang w:eastAsia="fr-FR"/>
        </w:rPr>
        <w:t xml:space="preserve">, </w:t>
      </w:r>
      <w:r w:rsidR="00505B27">
        <w:rPr>
          <w:rFonts w:cs="Arial"/>
          <w:sz w:val="20"/>
          <w:szCs w:val="20"/>
          <w:lang w:eastAsia="fr-FR"/>
        </w:rPr>
        <w:t>identified</w:t>
      </w:r>
      <w:r w:rsidRPr="00962206">
        <w:rPr>
          <w:rFonts w:cs="Arial"/>
          <w:sz w:val="20"/>
          <w:szCs w:val="20"/>
          <w:lang w:eastAsia="fr-FR"/>
        </w:rPr>
        <w:t xml:space="preserve"> the problems encountered through </w:t>
      </w:r>
      <w:r w:rsidR="0066567A" w:rsidRPr="00962206">
        <w:rPr>
          <w:rFonts w:cs="Arial"/>
          <w:sz w:val="20"/>
          <w:szCs w:val="20"/>
          <w:lang w:eastAsia="fr-FR"/>
        </w:rPr>
        <w:t>a monitoring system</w:t>
      </w:r>
      <w:r w:rsidRPr="00962206">
        <w:rPr>
          <w:rFonts w:cs="Arial"/>
          <w:sz w:val="20"/>
          <w:szCs w:val="20"/>
          <w:lang w:eastAsia="fr-FR"/>
        </w:rPr>
        <w:t>.</w:t>
      </w:r>
      <w:r w:rsidR="0066567A" w:rsidRPr="00962206">
        <w:rPr>
          <w:rFonts w:cs="Arial"/>
          <w:sz w:val="20"/>
          <w:szCs w:val="20"/>
          <w:lang w:eastAsia="fr-FR"/>
        </w:rPr>
        <w:t xml:space="preserve"> </w:t>
      </w:r>
    </w:p>
    <w:p w:rsidR="0064609A" w:rsidRPr="00962206" w:rsidRDefault="0064609A" w:rsidP="001278C9">
      <w:pPr>
        <w:spacing w:before="100" w:beforeAutospacing="1" w:after="0"/>
        <w:rPr>
          <w:rFonts w:cs="Arial"/>
          <w:sz w:val="20"/>
          <w:szCs w:val="20"/>
          <w:lang w:eastAsia="fr-FR"/>
        </w:rPr>
      </w:pPr>
    </w:p>
    <w:p w:rsidR="000B3E1A" w:rsidRDefault="000B3E1A" w:rsidP="0064609A">
      <w:pPr>
        <w:autoSpaceDE w:val="0"/>
        <w:autoSpaceDN w:val="0"/>
        <w:adjustRightInd w:val="0"/>
        <w:spacing w:before="0" w:after="0"/>
        <w:rPr>
          <w:rFonts w:cs="Arial"/>
          <w:sz w:val="20"/>
          <w:szCs w:val="20"/>
          <w:lang w:eastAsia="fr-FR"/>
        </w:rPr>
      </w:pPr>
      <w:r w:rsidRPr="00962206">
        <w:rPr>
          <w:rFonts w:cs="Arial"/>
          <w:sz w:val="20"/>
          <w:szCs w:val="20"/>
          <w:lang w:eastAsia="fr-FR"/>
        </w:rPr>
        <w:t>At the executi</w:t>
      </w:r>
      <w:r w:rsidR="00BA2BDC">
        <w:rPr>
          <w:rFonts w:cs="Arial"/>
          <w:sz w:val="20"/>
          <w:szCs w:val="20"/>
          <w:lang w:eastAsia="fr-FR"/>
        </w:rPr>
        <w:t>on level, MAL’s responsibility wa</w:t>
      </w:r>
      <w:r w:rsidRPr="00962206">
        <w:rPr>
          <w:rFonts w:cs="Arial"/>
          <w:sz w:val="20"/>
          <w:szCs w:val="20"/>
          <w:lang w:eastAsia="fr-FR"/>
        </w:rPr>
        <w:t>s to provide quality support and advice to the project and</w:t>
      </w:r>
      <w:r w:rsidR="00BA2BDC">
        <w:rPr>
          <w:rFonts w:cs="Arial"/>
          <w:sz w:val="20"/>
          <w:szCs w:val="20"/>
          <w:lang w:eastAsia="fr-FR"/>
        </w:rPr>
        <w:t xml:space="preserve"> was</w:t>
      </w:r>
      <w:r w:rsidRPr="00962206">
        <w:rPr>
          <w:rFonts w:cs="Arial"/>
          <w:sz w:val="20"/>
          <w:szCs w:val="20"/>
          <w:lang w:eastAsia="fr-FR"/>
        </w:rPr>
        <w:t xml:space="preserve"> in </w:t>
      </w:r>
      <w:r w:rsidR="00BA2BDC">
        <w:rPr>
          <w:rFonts w:cs="Arial"/>
          <w:sz w:val="20"/>
          <w:szCs w:val="20"/>
          <w:lang w:eastAsia="fr-FR"/>
        </w:rPr>
        <w:t>a</w:t>
      </w:r>
      <w:r w:rsidRPr="00962206">
        <w:rPr>
          <w:rFonts w:cs="Arial"/>
          <w:sz w:val="20"/>
          <w:szCs w:val="20"/>
          <w:lang w:eastAsia="fr-FR"/>
        </w:rPr>
        <w:t xml:space="preserve"> position to modify in time </w:t>
      </w:r>
      <w:r w:rsidR="00BA2BDC">
        <w:rPr>
          <w:rFonts w:cs="Arial"/>
          <w:sz w:val="20"/>
          <w:szCs w:val="20"/>
          <w:lang w:eastAsia="fr-FR"/>
        </w:rPr>
        <w:t>to restructure the p</w:t>
      </w:r>
      <w:r w:rsidRPr="00962206">
        <w:rPr>
          <w:rFonts w:cs="Arial"/>
          <w:sz w:val="20"/>
          <w:szCs w:val="20"/>
          <w:lang w:eastAsia="fr-FR"/>
        </w:rPr>
        <w:t>roject where necessary. However,</w:t>
      </w:r>
      <w:r w:rsidR="00BA2BDC">
        <w:rPr>
          <w:rFonts w:cs="Arial"/>
          <w:sz w:val="20"/>
          <w:szCs w:val="20"/>
          <w:lang w:eastAsia="fr-FR"/>
        </w:rPr>
        <w:t xml:space="preserve"> since MAL itself was </w:t>
      </w:r>
      <w:r w:rsidR="00BA2BDC" w:rsidRPr="00962206">
        <w:rPr>
          <w:rFonts w:cs="Arial"/>
          <w:sz w:val="20"/>
          <w:szCs w:val="20"/>
          <w:lang w:eastAsia="fr-FR"/>
        </w:rPr>
        <w:t>understaffed</w:t>
      </w:r>
      <w:r w:rsidR="00BA2BDC">
        <w:rPr>
          <w:rFonts w:cs="Arial"/>
          <w:sz w:val="20"/>
          <w:szCs w:val="20"/>
          <w:lang w:eastAsia="fr-FR"/>
        </w:rPr>
        <w:t xml:space="preserve">, project restructuring did not take place. </w:t>
      </w:r>
      <w:r w:rsidR="009B47EE" w:rsidRPr="00962206">
        <w:rPr>
          <w:rFonts w:cs="Arial"/>
          <w:sz w:val="20"/>
          <w:szCs w:val="20"/>
          <w:lang w:eastAsia="fr-FR"/>
        </w:rPr>
        <w:t xml:space="preserve">Some interviewees </w:t>
      </w:r>
      <w:r w:rsidR="00766A82" w:rsidRPr="00962206">
        <w:rPr>
          <w:rFonts w:cs="Arial"/>
          <w:sz w:val="20"/>
          <w:szCs w:val="20"/>
          <w:lang w:eastAsia="fr-FR"/>
        </w:rPr>
        <w:t>claimed</w:t>
      </w:r>
      <w:r w:rsidR="009B47EE" w:rsidRPr="00962206">
        <w:rPr>
          <w:rFonts w:cs="Arial"/>
          <w:sz w:val="20"/>
          <w:szCs w:val="20"/>
          <w:lang w:eastAsia="fr-FR"/>
        </w:rPr>
        <w:t xml:space="preserve"> that MAL possessed limited</w:t>
      </w:r>
      <w:r w:rsidRPr="00962206">
        <w:rPr>
          <w:rFonts w:cs="Arial"/>
          <w:sz w:val="20"/>
          <w:szCs w:val="20"/>
          <w:lang w:eastAsia="fr-FR"/>
        </w:rPr>
        <w:t xml:space="preserve"> skills and knowledge to execute various </w:t>
      </w:r>
      <w:r w:rsidR="009B47EE" w:rsidRPr="00962206">
        <w:rPr>
          <w:rFonts w:cs="Arial"/>
          <w:sz w:val="20"/>
          <w:szCs w:val="20"/>
          <w:lang w:eastAsia="fr-FR"/>
        </w:rPr>
        <w:t xml:space="preserve">project </w:t>
      </w:r>
      <w:r w:rsidRPr="00962206">
        <w:rPr>
          <w:rFonts w:cs="Arial"/>
          <w:sz w:val="20"/>
          <w:szCs w:val="20"/>
          <w:lang w:eastAsia="fr-FR"/>
        </w:rPr>
        <w:t>activities</w:t>
      </w:r>
      <w:r w:rsidR="00BA2BDC">
        <w:rPr>
          <w:rFonts w:cs="Arial"/>
          <w:sz w:val="20"/>
          <w:szCs w:val="20"/>
          <w:lang w:eastAsia="fr-FR"/>
        </w:rPr>
        <w:t>. However, the evaluation team wa</w:t>
      </w:r>
      <w:r w:rsidR="009B47EE" w:rsidRPr="00962206">
        <w:rPr>
          <w:rFonts w:cs="Arial"/>
          <w:sz w:val="20"/>
          <w:szCs w:val="20"/>
          <w:lang w:eastAsia="fr-FR"/>
        </w:rPr>
        <w:t>s not convinced.  There were a lot of activities that MAL could have participated with ease. Notably, a “Land Use Planning Manual” was found in MAL office during the evaluation consultation. This could have been extremely helpful fo</w:t>
      </w:r>
      <w:r w:rsidR="007E76D7">
        <w:rPr>
          <w:rFonts w:cs="Arial"/>
          <w:sz w:val="20"/>
          <w:szCs w:val="20"/>
          <w:lang w:eastAsia="fr-FR"/>
        </w:rPr>
        <w:t xml:space="preserve">r the demonstration community. </w:t>
      </w:r>
      <w:r w:rsidR="00C030B5" w:rsidRPr="00962206">
        <w:rPr>
          <w:rFonts w:cs="Arial"/>
          <w:sz w:val="20"/>
          <w:szCs w:val="20"/>
          <w:lang w:eastAsia="fr-FR"/>
        </w:rPr>
        <w:t xml:space="preserve">However, this was not distributed to the pilot communities. </w:t>
      </w:r>
      <w:r w:rsidR="009B47EE" w:rsidRPr="00962206">
        <w:rPr>
          <w:rFonts w:cs="Arial"/>
          <w:sz w:val="20"/>
          <w:szCs w:val="20"/>
          <w:lang w:eastAsia="fr-FR"/>
        </w:rPr>
        <w:t>S</w:t>
      </w:r>
      <w:r w:rsidR="00C030B5" w:rsidRPr="00962206">
        <w:rPr>
          <w:rFonts w:cs="Arial"/>
          <w:sz w:val="20"/>
          <w:szCs w:val="20"/>
          <w:lang w:eastAsia="fr-FR"/>
        </w:rPr>
        <w:t>imilarly, s</w:t>
      </w:r>
      <w:r w:rsidR="009B47EE" w:rsidRPr="00962206">
        <w:rPr>
          <w:rFonts w:cs="Arial"/>
          <w:sz w:val="20"/>
          <w:szCs w:val="20"/>
          <w:lang w:eastAsia="fr-FR"/>
        </w:rPr>
        <w:t xml:space="preserve">ome very basic SLM techniques such as </w:t>
      </w:r>
      <w:r w:rsidR="00C030B5" w:rsidRPr="00962206">
        <w:rPr>
          <w:rFonts w:cs="Arial"/>
          <w:sz w:val="20"/>
          <w:szCs w:val="20"/>
          <w:lang w:eastAsia="fr-FR"/>
        </w:rPr>
        <w:t>composting could have been introduced.</w:t>
      </w:r>
      <w:r w:rsidR="00BA2BDC">
        <w:rPr>
          <w:rFonts w:cs="Arial"/>
          <w:sz w:val="20"/>
          <w:szCs w:val="20"/>
          <w:lang w:eastAsia="fr-FR"/>
        </w:rPr>
        <w:t xml:space="preserve"> Likewise, some simple b</w:t>
      </w:r>
      <w:r w:rsidR="00E40831" w:rsidRPr="00962206">
        <w:rPr>
          <w:rFonts w:cs="Arial"/>
          <w:sz w:val="20"/>
          <w:szCs w:val="20"/>
          <w:lang w:eastAsia="fr-FR"/>
        </w:rPr>
        <w:t>ase maps could have produced</w:t>
      </w:r>
      <w:r w:rsidR="00BA2BDC">
        <w:rPr>
          <w:rFonts w:cs="Arial"/>
          <w:sz w:val="20"/>
          <w:szCs w:val="20"/>
          <w:lang w:eastAsia="fr-FR"/>
        </w:rPr>
        <w:t>,</w:t>
      </w:r>
      <w:r w:rsidR="00E40831" w:rsidRPr="00962206">
        <w:rPr>
          <w:rFonts w:cs="Arial"/>
          <w:sz w:val="20"/>
          <w:szCs w:val="20"/>
          <w:lang w:eastAsia="fr-FR"/>
        </w:rPr>
        <w:t xml:space="preserve"> </w:t>
      </w:r>
      <w:r w:rsidR="00BA2BDC" w:rsidRPr="00962206">
        <w:rPr>
          <w:rFonts w:cs="Arial"/>
          <w:sz w:val="20"/>
          <w:szCs w:val="20"/>
          <w:lang w:eastAsia="fr-FR"/>
        </w:rPr>
        <w:t>by the land use planners</w:t>
      </w:r>
      <w:r w:rsidR="00BA2BDC">
        <w:rPr>
          <w:rFonts w:cs="Arial"/>
          <w:sz w:val="20"/>
          <w:szCs w:val="20"/>
          <w:lang w:eastAsia="fr-FR"/>
        </w:rPr>
        <w:t>,</w:t>
      </w:r>
      <w:r w:rsidR="00BA2BDC" w:rsidRPr="00962206">
        <w:rPr>
          <w:rFonts w:cs="Arial"/>
          <w:sz w:val="20"/>
          <w:szCs w:val="20"/>
          <w:lang w:eastAsia="fr-FR"/>
        </w:rPr>
        <w:t xml:space="preserve"> </w:t>
      </w:r>
      <w:r w:rsidR="00E40831" w:rsidRPr="00962206">
        <w:rPr>
          <w:rFonts w:cs="Arial"/>
          <w:sz w:val="20"/>
          <w:szCs w:val="20"/>
          <w:lang w:eastAsia="fr-FR"/>
        </w:rPr>
        <w:t>o</w:t>
      </w:r>
      <w:r w:rsidR="00BA2BDC">
        <w:rPr>
          <w:rFonts w:cs="Arial"/>
          <w:sz w:val="20"/>
          <w:szCs w:val="20"/>
          <w:lang w:eastAsia="fr-FR"/>
        </w:rPr>
        <w:t>n</w:t>
      </w:r>
      <w:r w:rsidR="00E40831" w:rsidRPr="00962206">
        <w:rPr>
          <w:rFonts w:cs="Arial"/>
          <w:sz w:val="20"/>
          <w:szCs w:val="20"/>
          <w:lang w:eastAsia="fr-FR"/>
        </w:rPr>
        <w:t xml:space="preserve"> representative catchment/s in the pilot sites, even on existing topographical </w:t>
      </w:r>
      <w:r w:rsidR="00BA2BDC" w:rsidRPr="00962206">
        <w:rPr>
          <w:rFonts w:cs="Arial"/>
          <w:sz w:val="20"/>
          <w:szCs w:val="20"/>
          <w:lang w:eastAsia="fr-FR"/>
        </w:rPr>
        <w:t>paper</w:t>
      </w:r>
      <w:r w:rsidR="00BA2BDC">
        <w:rPr>
          <w:rFonts w:cs="Arial"/>
          <w:sz w:val="20"/>
          <w:szCs w:val="20"/>
          <w:lang w:eastAsia="fr-FR"/>
        </w:rPr>
        <w:t xml:space="preserve"> maps</w:t>
      </w:r>
      <w:r w:rsidR="00E40831" w:rsidRPr="00962206">
        <w:rPr>
          <w:rFonts w:cs="Arial"/>
          <w:sz w:val="20"/>
          <w:szCs w:val="20"/>
          <w:lang w:eastAsia="fr-FR"/>
        </w:rPr>
        <w:t xml:space="preserve">.  </w:t>
      </w:r>
      <w:r w:rsidR="00C030B5" w:rsidRPr="00962206">
        <w:rPr>
          <w:rFonts w:cs="Arial"/>
          <w:sz w:val="20"/>
          <w:szCs w:val="20"/>
          <w:lang w:eastAsia="fr-FR"/>
        </w:rPr>
        <w:t>I</w:t>
      </w:r>
      <w:r w:rsidRPr="00962206">
        <w:rPr>
          <w:rFonts w:cs="Arial"/>
          <w:sz w:val="20"/>
          <w:szCs w:val="20"/>
          <w:lang w:eastAsia="fr-FR"/>
        </w:rPr>
        <w:t xml:space="preserve">nfrequent field visits </w:t>
      </w:r>
      <w:r w:rsidR="00C030B5" w:rsidRPr="00962206">
        <w:rPr>
          <w:rFonts w:cs="Arial"/>
          <w:sz w:val="20"/>
          <w:szCs w:val="20"/>
          <w:lang w:eastAsia="fr-FR"/>
        </w:rPr>
        <w:t>to</w:t>
      </w:r>
      <w:r w:rsidRPr="00962206">
        <w:rPr>
          <w:rFonts w:cs="Arial"/>
          <w:sz w:val="20"/>
          <w:szCs w:val="20"/>
          <w:lang w:eastAsia="fr-FR"/>
        </w:rPr>
        <w:t xml:space="preserve"> demonstration sites</w:t>
      </w:r>
      <w:r w:rsidR="00C030B5" w:rsidRPr="00962206">
        <w:rPr>
          <w:rFonts w:cs="Arial"/>
          <w:sz w:val="20"/>
          <w:szCs w:val="20"/>
          <w:lang w:eastAsia="fr-FR"/>
        </w:rPr>
        <w:t xml:space="preserve"> were </w:t>
      </w:r>
      <w:r w:rsidR="00E40831" w:rsidRPr="00962206">
        <w:rPr>
          <w:rFonts w:cs="Arial"/>
          <w:sz w:val="20"/>
          <w:szCs w:val="20"/>
          <w:lang w:eastAsia="fr-FR"/>
        </w:rPr>
        <w:t>said</w:t>
      </w:r>
      <w:r w:rsidR="00C030B5" w:rsidRPr="00962206">
        <w:rPr>
          <w:rFonts w:cs="Arial"/>
          <w:sz w:val="20"/>
          <w:szCs w:val="20"/>
          <w:lang w:eastAsia="fr-FR"/>
        </w:rPr>
        <w:t xml:space="preserve"> to be the most important failure of the project which reduced</w:t>
      </w:r>
      <w:r w:rsidRPr="00962206">
        <w:rPr>
          <w:rFonts w:cs="Arial"/>
          <w:sz w:val="20"/>
          <w:szCs w:val="20"/>
          <w:lang w:eastAsia="fr-FR"/>
        </w:rPr>
        <w:t xml:space="preserve"> the confidence of communities and the Provincial Offices.</w:t>
      </w:r>
      <w:r w:rsidR="00C030B5" w:rsidRPr="00962206">
        <w:rPr>
          <w:rFonts w:cs="Arial"/>
          <w:sz w:val="20"/>
          <w:szCs w:val="20"/>
          <w:lang w:eastAsia="fr-FR"/>
        </w:rPr>
        <w:t xml:space="preserve">  Howeve</w:t>
      </w:r>
      <w:r w:rsidR="00E40831" w:rsidRPr="00962206">
        <w:rPr>
          <w:rFonts w:cs="Arial"/>
          <w:sz w:val="20"/>
          <w:szCs w:val="20"/>
          <w:lang w:eastAsia="fr-FR"/>
        </w:rPr>
        <w:t xml:space="preserve">r, the </w:t>
      </w:r>
      <w:r w:rsidR="00BA2BDC">
        <w:rPr>
          <w:rFonts w:cs="Arial"/>
          <w:sz w:val="20"/>
          <w:szCs w:val="20"/>
          <w:lang w:eastAsia="fr-FR"/>
        </w:rPr>
        <w:t xml:space="preserve">infrequent </w:t>
      </w:r>
      <w:r w:rsidR="00E40831" w:rsidRPr="00962206">
        <w:rPr>
          <w:rFonts w:cs="Arial"/>
          <w:sz w:val="20"/>
          <w:szCs w:val="20"/>
          <w:lang w:eastAsia="fr-FR"/>
        </w:rPr>
        <w:t>visits</w:t>
      </w:r>
      <w:r w:rsidR="00C030B5" w:rsidRPr="00962206">
        <w:rPr>
          <w:rFonts w:cs="Arial"/>
          <w:sz w:val="20"/>
          <w:szCs w:val="20"/>
          <w:lang w:eastAsia="fr-FR"/>
        </w:rPr>
        <w:t xml:space="preserve"> were not well prepared</w:t>
      </w:r>
      <w:r w:rsidR="00E40831" w:rsidRPr="00962206">
        <w:rPr>
          <w:rFonts w:cs="Arial"/>
          <w:sz w:val="20"/>
          <w:szCs w:val="20"/>
          <w:lang w:eastAsia="fr-FR"/>
        </w:rPr>
        <w:t xml:space="preserve"> nor well documented</w:t>
      </w:r>
      <w:r w:rsidR="00C030B5" w:rsidRPr="00962206">
        <w:rPr>
          <w:rFonts w:cs="Arial"/>
          <w:sz w:val="20"/>
          <w:szCs w:val="20"/>
          <w:lang w:eastAsia="fr-FR"/>
        </w:rPr>
        <w:t>.  No handout material was given</w:t>
      </w:r>
      <w:r w:rsidR="00E40831" w:rsidRPr="00962206">
        <w:rPr>
          <w:rFonts w:cs="Arial"/>
          <w:sz w:val="20"/>
          <w:szCs w:val="20"/>
          <w:lang w:eastAsia="fr-FR"/>
        </w:rPr>
        <w:t xml:space="preserve"> to the communities</w:t>
      </w:r>
      <w:r w:rsidR="00C030B5" w:rsidRPr="00962206">
        <w:rPr>
          <w:rFonts w:cs="Arial"/>
          <w:sz w:val="20"/>
          <w:szCs w:val="20"/>
          <w:lang w:eastAsia="fr-FR"/>
        </w:rPr>
        <w:t xml:space="preserve">. No details were described to the communities who claimed not to have </w:t>
      </w:r>
      <w:r w:rsidR="00E40831" w:rsidRPr="00962206">
        <w:rPr>
          <w:rFonts w:cs="Arial"/>
          <w:sz w:val="20"/>
          <w:szCs w:val="20"/>
          <w:lang w:eastAsia="fr-FR"/>
        </w:rPr>
        <w:t>understood the</w:t>
      </w:r>
      <w:r w:rsidR="00C030B5" w:rsidRPr="00962206">
        <w:rPr>
          <w:rFonts w:cs="Arial"/>
          <w:sz w:val="20"/>
          <w:szCs w:val="20"/>
          <w:lang w:eastAsia="fr-FR"/>
        </w:rPr>
        <w:t xml:space="preserve"> objectives and roles.</w:t>
      </w:r>
      <w:r w:rsidRPr="00962206">
        <w:rPr>
          <w:rFonts w:cs="Arial"/>
          <w:sz w:val="20"/>
          <w:szCs w:val="20"/>
          <w:lang w:eastAsia="fr-FR"/>
        </w:rPr>
        <w:t xml:space="preserve"> Therefore, relation</w:t>
      </w:r>
      <w:r w:rsidR="00BA2BDC">
        <w:rPr>
          <w:rFonts w:cs="Arial"/>
          <w:sz w:val="20"/>
          <w:szCs w:val="20"/>
          <w:lang w:eastAsia="fr-FR"/>
        </w:rPr>
        <w:t>ships and partnerships for the p</w:t>
      </w:r>
      <w:r w:rsidRPr="00962206">
        <w:rPr>
          <w:rFonts w:cs="Arial"/>
          <w:sz w:val="20"/>
          <w:szCs w:val="20"/>
          <w:lang w:eastAsia="fr-FR"/>
        </w:rPr>
        <w:t xml:space="preserve">roject was far </w:t>
      </w:r>
      <w:r w:rsidR="00C030B5" w:rsidRPr="00962206">
        <w:rPr>
          <w:rFonts w:cs="Arial"/>
          <w:sz w:val="20"/>
          <w:szCs w:val="20"/>
          <w:lang w:eastAsia="fr-FR"/>
        </w:rPr>
        <w:t>from</w:t>
      </w:r>
      <w:r w:rsidRPr="00962206">
        <w:rPr>
          <w:rFonts w:cs="Arial"/>
          <w:sz w:val="20"/>
          <w:szCs w:val="20"/>
          <w:lang w:eastAsia="fr-FR"/>
        </w:rPr>
        <w:t xml:space="preserve"> desired which resulted in </w:t>
      </w:r>
      <w:r w:rsidR="00C030B5" w:rsidRPr="00962206">
        <w:rPr>
          <w:rFonts w:cs="Arial"/>
          <w:sz w:val="20"/>
          <w:szCs w:val="20"/>
          <w:lang w:eastAsia="fr-FR"/>
        </w:rPr>
        <w:t>confusion</w:t>
      </w:r>
      <w:r w:rsidRPr="00962206">
        <w:rPr>
          <w:rFonts w:cs="Arial"/>
          <w:sz w:val="20"/>
          <w:szCs w:val="20"/>
          <w:lang w:eastAsia="fr-FR"/>
        </w:rPr>
        <w:t xml:space="preserve"> and uncertainties at the community level. </w:t>
      </w:r>
      <w:r w:rsidR="00C030B5" w:rsidRPr="00962206">
        <w:rPr>
          <w:rFonts w:cs="Arial"/>
          <w:sz w:val="20"/>
          <w:szCs w:val="20"/>
          <w:lang w:eastAsia="fr-FR"/>
        </w:rPr>
        <w:t>Though the PM</w:t>
      </w:r>
      <w:r w:rsidRPr="00962206">
        <w:rPr>
          <w:rFonts w:cs="Arial"/>
          <w:sz w:val="20"/>
          <w:szCs w:val="20"/>
          <w:lang w:eastAsia="fr-FR"/>
        </w:rPr>
        <w:t xml:space="preserve"> </w:t>
      </w:r>
      <w:r w:rsidR="00C030B5" w:rsidRPr="00962206">
        <w:rPr>
          <w:rFonts w:cs="Arial"/>
          <w:sz w:val="20"/>
          <w:szCs w:val="20"/>
          <w:lang w:eastAsia="fr-FR"/>
        </w:rPr>
        <w:t xml:space="preserve">complained about the </w:t>
      </w:r>
      <w:r w:rsidRPr="00962206">
        <w:rPr>
          <w:rFonts w:cs="Arial"/>
          <w:sz w:val="20"/>
          <w:szCs w:val="20"/>
          <w:lang w:eastAsia="fr-FR"/>
        </w:rPr>
        <w:t xml:space="preserve">Project Design </w:t>
      </w:r>
      <w:r w:rsidR="00C030B5" w:rsidRPr="00962206">
        <w:rPr>
          <w:rFonts w:cs="Arial"/>
          <w:sz w:val="20"/>
          <w:szCs w:val="20"/>
          <w:lang w:eastAsia="fr-FR"/>
        </w:rPr>
        <w:t xml:space="preserve">being </w:t>
      </w:r>
      <w:r w:rsidR="00E40831" w:rsidRPr="00962206">
        <w:rPr>
          <w:rFonts w:cs="Arial"/>
          <w:sz w:val="20"/>
          <w:szCs w:val="20"/>
          <w:lang w:eastAsia="fr-FR"/>
        </w:rPr>
        <w:t>ir</w:t>
      </w:r>
      <w:r w:rsidR="00C030B5" w:rsidRPr="00962206">
        <w:rPr>
          <w:rFonts w:cs="Arial"/>
          <w:sz w:val="20"/>
          <w:szCs w:val="20"/>
          <w:lang w:eastAsia="fr-FR"/>
        </w:rPr>
        <w:t xml:space="preserve">relevant to the communities, </w:t>
      </w:r>
      <w:r w:rsidRPr="00962206">
        <w:rPr>
          <w:rFonts w:cs="Arial"/>
          <w:sz w:val="20"/>
          <w:szCs w:val="20"/>
          <w:lang w:eastAsia="fr-FR"/>
        </w:rPr>
        <w:t xml:space="preserve">no modifications was done </w:t>
      </w:r>
      <w:r w:rsidR="00C030B5" w:rsidRPr="00962206">
        <w:rPr>
          <w:rFonts w:cs="Arial"/>
          <w:sz w:val="20"/>
          <w:szCs w:val="20"/>
          <w:lang w:eastAsia="fr-FR"/>
        </w:rPr>
        <w:t>on the Logical Framework</w:t>
      </w:r>
      <w:r w:rsidRPr="00962206">
        <w:rPr>
          <w:rFonts w:cs="Arial"/>
          <w:sz w:val="20"/>
          <w:szCs w:val="20"/>
          <w:lang w:eastAsia="fr-FR"/>
        </w:rPr>
        <w:t xml:space="preserve"> to better suit the </w:t>
      </w:r>
      <w:r w:rsidR="00C030B5" w:rsidRPr="00962206">
        <w:rPr>
          <w:rFonts w:cs="Arial"/>
          <w:sz w:val="20"/>
          <w:szCs w:val="20"/>
          <w:lang w:eastAsia="fr-FR"/>
        </w:rPr>
        <w:t xml:space="preserve">community and </w:t>
      </w:r>
      <w:r w:rsidR="008F5BD3">
        <w:rPr>
          <w:rFonts w:cs="Arial"/>
          <w:sz w:val="20"/>
          <w:szCs w:val="20"/>
          <w:lang w:eastAsia="fr-FR"/>
        </w:rPr>
        <w:t>environmental</w:t>
      </w:r>
      <w:r w:rsidRPr="00962206">
        <w:rPr>
          <w:rFonts w:cs="Arial"/>
          <w:sz w:val="20"/>
          <w:szCs w:val="20"/>
          <w:lang w:eastAsia="fr-FR"/>
        </w:rPr>
        <w:t xml:space="preserve"> setting</w:t>
      </w:r>
      <w:r w:rsidR="00E40831" w:rsidRPr="00962206">
        <w:rPr>
          <w:rFonts w:cs="Arial"/>
          <w:sz w:val="20"/>
          <w:szCs w:val="20"/>
          <w:lang w:eastAsia="fr-FR"/>
        </w:rPr>
        <w:t xml:space="preserve"> as he </w:t>
      </w:r>
      <w:r w:rsidR="008F5BD3" w:rsidRPr="00962206">
        <w:rPr>
          <w:rFonts w:cs="Arial"/>
          <w:sz w:val="20"/>
          <w:szCs w:val="20"/>
          <w:lang w:eastAsia="fr-FR"/>
        </w:rPr>
        <w:t>reckon</w:t>
      </w:r>
      <w:r w:rsidR="008F5BD3">
        <w:rPr>
          <w:rFonts w:cs="Arial"/>
          <w:sz w:val="20"/>
          <w:szCs w:val="20"/>
          <w:lang w:eastAsia="fr-FR"/>
        </w:rPr>
        <w:t>ed</w:t>
      </w:r>
      <w:r w:rsidRPr="00962206">
        <w:rPr>
          <w:rFonts w:cs="Arial"/>
          <w:sz w:val="20"/>
          <w:szCs w:val="20"/>
          <w:lang w:eastAsia="fr-FR"/>
        </w:rPr>
        <w:t>.</w:t>
      </w:r>
    </w:p>
    <w:p w:rsidR="0064609A" w:rsidRPr="0064609A" w:rsidRDefault="0064609A" w:rsidP="0064609A">
      <w:pPr>
        <w:autoSpaceDE w:val="0"/>
        <w:autoSpaceDN w:val="0"/>
        <w:adjustRightInd w:val="0"/>
        <w:spacing w:before="0" w:after="0"/>
        <w:rPr>
          <w:rFonts w:cs="Arial"/>
          <w:sz w:val="20"/>
          <w:szCs w:val="20"/>
          <w:lang w:eastAsia="fr-FR"/>
        </w:rPr>
      </w:pPr>
    </w:p>
    <w:p w:rsidR="00B40F8F" w:rsidRPr="00962206" w:rsidRDefault="00B40F8F" w:rsidP="0064609A">
      <w:pPr>
        <w:spacing w:after="0"/>
        <w:rPr>
          <w:rFonts w:cs="Arial"/>
          <w:sz w:val="20"/>
          <w:szCs w:val="20"/>
          <w:lang w:eastAsia="fr-FR"/>
        </w:rPr>
      </w:pPr>
      <w:r w:rsidRPr="00962206">
        <w:rPr>
          <w:rFonts w:cs="Arial"/>
          <w:sz w:val="20"/>
          <w:szCs w:val="20"/>
          <w:u w:val="single"/>
          <w:lang w:eastAsia="fr-FR"/>
        </w:rPr>
        <w:t>Flexibility to changes:</w:t>
      </w:r>
      <w:r w:rsidRPr="00962206">
        <w:rPr>
          <w:rFonts w:cs="Arial"/>
          <w:sz w:val="20"/>
          <w:szCs w:val="20"/>
          <w:lang w:eastAsia="fr-FR"/>
        </w:rPr>
        <w:t xml:space="preserve"> The management team showed some degree of flexibilities to the unexpected </w:t>
      </w:r>
      <w:r w:rsidR="00DF401C" w:rsidRPr="00962206">
        <w:rPr>
          <w:rFonts w:cs="Arial"/>
          <w:sz w:val="20"/>
          <w:szCs w:val="20"/>
          <w:lang w:eastAsia="fr-FR"/>
        </w:rPr>
        <w:t>difficulties.</w:t>
      </w:r>
      <w:r w:rsidRPr="00962206">
        <w:rPr>
          <w:rFonts w:cs="Arial"/>
          <w:sz w:val="20"/>
          <w:szCs w:val="20"/>
          <w:lang w:eastAsia="fr-FR"/>
        </w:rPr>
        <w:t xml:space="preserve"> </w:t>
      </w:r>
      <w:r w:rsidR="00BF5A9C">
        <w:rPr>
          <w:rFonts w:cs="Arial"/>
          <w:sz w:val="20"/>
          <w:szCs w:val="20"/>
          <w:lang w:eastAsia="fr-FR"/>
        </w:rPr>
        <w:t>The second PM</w:t>
      </w:r>
      <w:r w:rsidR="00DF401C" w:rsidRPr="00962206">
        <w:rPr>
          <w:rFonts w:cs="Arial"/>
          <w:sz w:val="20"/>
          <w:szCs w:val="20"/>
          <w:lang w:eastAsia="fr-FR"/>
        </w:rPr>
        <w:t xml:space="preserve"> also took the initiative to attend a training course in Fiji which was not foreseen in the project design.</w:t>
      </w:r>
    </w:p>
    <w:p w:rsidR="00DE1867" w:rsidRDefault="00B40F8F" w:rsidP="001278C9">
      <w:pPr>
        <w:pStyle w:val="NormalWeb"/>
        <w:spacing w:after="0"/>
        <w:jc w:val="both"/>
        <w:rPr>
          <w:rFonts w:ascii="Arial" w:hAnsi="Arial" w:cs="Arial"/>
          <w:sz w:val="20"/>
          <w:szCs w:val="20"/>
          <w:lang w:val="en-GB"/>
        </w:rPr>
      </w:pPr>
      <w:r w:rsidRPr="00962206">
        <w:rPr>
          <w:rFonts w:ascii="Arial" w:hAnsi="Arial" w:cs="Arial"/>
          <w:sz w:val="20"/>
          <w:szCs w:val="20"/>
          <w:u w:val="single"/>
          <w:lang w:val="en-GB"/>
        </w:rPr>
        <w:t>Budget and Expenditure:</w:t>
      </w:r>
      <w:r w:rsidRPr="00962206">
        <w:rPr>
          <w:rFonts w:cs="Arial"/>
          <w:sz w:val="20"/>
          <w:szCs w:val="20"/>
          <w:u w:val="single"/>
          <w:lang w:val="en-GB"/>
        </w:rPr>
        <w:t xml:space="preserve"> </w:t>
      </w:r>
      <w:r w:rsidR="00DE1867" w:rsidRPr="00962206">
        <w:rPr>
          <w:rFonts w:ascii="Arial" w:hAnsi="Arial" w:cs="Arial"/>
          <w:sz w:val="20"/>
          <w:szCs w:val="20"/>
          <w:lang w:val="en-GB"/>
        </w:rPr>
        <w:t xml:space="preserve">None of the four Project Outcomes was completed and </w:t>
      </w:r>
      <w:r w:rsidR="008F5BD3">
        <w:rPr>
          <w:rFonts w:ascii="Arial" w:hAnsi="Arial" w:cs="Arial"/>
          <w:sz w:val="20"/>
          <w:szCs w:val="20"/>
          <w:lang w:val="en-GB"/>
        </w:rPr>
        <w:t>achieved at the closure of the p</w:t>
      </w:r>
      <w:r w:rsidR="00DE1867" w:rsidRPr="00962206">
        <w:rPr>
          <w:rFonts w:ascii="Arial" w:hAnsi="Arial" w:cs="Arial"/>
          <w:sz w:val="20"/>
          <w:szCs w:val="20"/>
          <w:lang w:val="en-GB"/>
        </w:rPr>
        <w:t xml:space="preserve">roject. </w:t>
      </w:r>
      <w:r w:rsidR="00BF5A9C">
        <w:rPr>
          <w:rFonts w:ascii="Arial" w:hAnsi="Arial" w:cs="Arial"/>
          <w:sz w:val="20"/>
          <w:szCs w:val="20"/>
          <w:lang w:val="en-GB"/>
        </w:rPr>
        <w:t xml:space="preserve"> Table 6 below illustrates the budget and expenditure by component as well as the percentage of </w:t>
      </w:r>
      <w:r w:rsidR="00A4373C">
        <w:rPr>
          <w:rFonts w:ascii="Arial" w:hAnsi="Arial" w:cs="Arial"/>
          <w:sz w:val="20"/>
          <w:szCs w:val="20"/>
          <w:lang w:val="en-GB"/>
        </w:rPr>
        <w:t xml:space="preserve">the corresponding </w:t>
      </w:r>
      <w:r w:rsidR="00BF5A9C">
        <w:rPr>
          <w:rFonts w:ascii="Arial" w:hAnsi="Arial" w:cs="Arial"/>
          <w:sz w:val="20"/>
          <w:szCs w:val="20"/>
          <w:lang w:val="en-GB"/>
        </w:rPr>
        <w:t>component achievement</w:t>
      </w:r>
      <w:r w:rsidR="00A4373C">
        <w:rPr>
          <w:rFonts w:ascii="Arial" w:hAnsi="Arial" w:cs="Arial"/>
          <w:sz w:val="20"/>
          <w:szCs w:val="20"/>
          <w:lang w:val="en-GB"/>
        </w:rPr>
        <w:t>s</w:t>
      </w:r>
      <w:r w:rsidR="00BF5A9C">
        <w:rPr>
          <w:rFonts w:ascii="Arial" w:hAnsi="Arial" w:cs="Arial"/>
          <w:sz w:val="20"/>
          <w:szCs w:val="20"/>
          <w:lang w:val="en-GB"/>
        </w:rPr>
        <w:t>.</w:t>
      </w:r>
    </w:p>
    <w:p w:rsidR="0064609A" w:rsidRPr="00962206" w:rsidRDefault="0064609A" w:rsidP="001278C9">
      <w:pPr>
        <w:pStyle w:val="NormalWeb"/>
        <w:spacing w:after="0"/>
        <w:jc w:val="both"/>
        <w:rPr>
          <w:rFonts w:ascii="Arial" w:hAnsi="Arial" w:cs="Arial"/>
          <w:sz w:val="20"/>
          <w:szCs w:val="20"/>
          <w:lang w:val="en-GB"/>
        </w:rPr>
      </w:pPr>
    </w:p>
    <w:p w:rsidR="00D478B4" w:rsidRPr="00962206" w:rsidRDefault="00D478B4" w:rsidP="001278C9">
      <w:pPr>
        <w:pStyle w:val="NormalWeb"/>
        <w:spacing w:after="0"/>
        <w:jc w:val="both"/>
        <w:rPr>
          <w:rFonts w:ascii="Arial" w:hAnsi="Arial" w:cs="Arial"/>
          <w:sz w:val="20"/>
          <w:szCs w:val="20"/>
          <w:lang w:val="en-GB"/>
        </w:rPr>
      </w:pPr>
    </w:p>
    <w:tbl>
      <w:tblPr>
        <w:tblpPr w:leftFromText="141" w:rightFromText="141" w:vertAnchor="text" w:tblpY="1"/>
        <w:tblOverlap w:val="never"/>
        <w:tblW w:w="8951" w:type="dxa"/>
        <w:tblCellSpacing w:w="0" w:type="dxa"/>
        <w:tblCellMar>
          <w:left w:w="0" w:type="dxa"/>
          <w:right w:w="0" w:type="dxa"/>
        </w:tblCellMar>
        <w:tblLook w:val="0000" w:firstRow="0" w:lastRow="0" w:firstColumn="0" w:lastColumn="0" w:noHBand="0" w:noVBand="0"/>
      </w:tblPr>
      <w:tblGrid>
        <w:gridCol w:w="2774"/>
        <w:gridCol w:w="2066"/>
        <w:gridCol w:w="2352"/>
        <w:gridCol w:w="1759"/>
      </w:tblGrid>
      <w:tr w:rsidR="003B1365" w:rsidRPr="00962206">
        <w:trPr>
          <w:trHeight w:val="351"/>
          <w:tblCellSpacing w:w="0" w:type="dxa"/>
        </w:trPr>
        <w:tc>
          <w:tcPr>
            <w:tcW w:w="8951" w:type="dxa"/>
            <w:gridSpan w:val="4"/>
            <w:tcBorders>
              <w:top w:val="single" w:sz="8" w:space="0" w:color="000000"/>
              <w:left w:val="single" w:sz="8" w:space="0" w:color="000000"/>
              <w:bottom w:val="single" w:sz="4" w:space="0" w:color="000000"/>
            </w:tcBorders>
            <w:shd w:val="clear" w:color="auto" w:fill="DDDDDD"/>
          </w:tcPr>
          <w:p w:rsidR="003B1365" w:rsidRPr="00962206" w:rsidRDefault="003B1365" w:rsidP="00A4373C">
            <w:pPr>
              <w:autoSpaceDE w:val="0"/>
              <w:autoSpaceDN w:val="0"/>
              <w:adjustRightInd w:val="0"/>
              <w:spacing w:before="0" w:after="0"/>
              <w:jc w:val="center"/>
              <w:rPr>
                <w:rFonts w:cs="Arial"/>
                <w:sz w:val="20"/>
                <w:szCs w:val="20"/>
              </w:rPr>
            </w:pPr>
            <w:r w:rsidRPr="00962206">
              <w:rPr>
                <w:rFonts w:cs="Arial"/>
                <w:b/>
                <w:bCs/>
                <w:sz w:val="20"/>
                <w:szCs w:val="20"/>
              </w:rPr>
              <w:t>Project Implementation Budget &amp; expenditure – 2008-2011</w:t>
            </w:r>
          </w:p>
        </w:tc>
      </w:tr>
      <w:tr w:rsidR="003B1365" w:rsidRPr="00962206">
        <w:trPr>
          <w:trHeight w:val="254"/>
          <w:tblCellSpacing w:w="0" w:type="dxa"/>
        </w:trPr>
        <w:tc>
          <w:tcPr>
            <w:tcW w:w="2774" w:type="dxa"/>
            <w:tcBorders>
              <w:top w:val="single" w:sz="4" w:space="0" w:color="000000"/>
              <w:left w:val="single" w:sz="8" w:space="0" w:color="000000"/>
              <w:bottom w:val="single" w:sz="4" w:space="0" w:color="000000"/>
              <w:right w:val="single" w:sz="4" w:space="0" w:color="000000"/>
            </w:tcBorders>
            <w:shd w:val="clear" w:color="auto" w:fill="DDDDDD"/>
          </w:tcPr>
          <w:p w:rsidR="003B1365" w:rsidRPr="00962206" w:rsidRDefault="00BF5A9C" w:rsidP="00A4373C">
            <w:pPr>
              <w:autoSpaceDE w:val="0"/>
              <w:autoSpaceDN w:val="0"/>
              <w:adjustRightInd w:val="0"/>
              <w:spacing w:before="0" w:after="0"/>
              <w:rPr>
                <w:rFonts w:cs="Arial"/>
                <w:sz w:val="20"/>
                <w:szCs w:val="20"/>
              </w:rPr>
            </w:pPr>
            <w:r>
              <w:rPr>
                <w:rFonts w:cs="Arial"/>
                <w:b/>
                <w:bCs/>
                <w:sz w:val="20"/>
                <w:szCs w:val="20"/>
              </w:rPr>
              <w:t>Component</w:t>
            </w:r>
          </w:p>
        </w:tc>
        <w:tc>
          <w:tcPr>
            <w:tcW w:w="2066" w:type="dxa"/>
            <w:tcBorders>
              <w:top w:val="single" w:sz="4" w:space="0" w:color="000000"/>
              <w:left w:val="single" w:sz="4" w:space="0" w:color="000000"/>
              <w:bottom w:val="single" w:sz="4" w:space="0" w:color="000000"/>
              <w:right w:val="single" w:sz="4" w:space="0" w:color="000000"/>
            </w:tcBorders>
            <w:shd w:val="clear" w:color="auto" w:fill="DDDDDD"/>
          </w:tcPr>
          <w:p w:rsidR="003B1365" w:rsidRPr="00962206" w:rsidRDefault="003B1365" w:rsidP="00A4373C">
            <w:pPr>
              <w:autoSpaceDE w:val="0"/>
              <w:autoSpaceDN w:val="0"/>
              <w:adjustRightInd w:val="0"/>
              <w:spacing w:before="0" w:after="0"/>
              <w:jc w:val="center"/>
              <w:rPr>
                <w:rFonts w:cs="Arial"/>
                <w:b/>
                <w:bCs/>
                <w:sz w:val="20"/>
                <w:szCs w:val="20"/>
              </w:rPr>
            </w:pPr>
            <w:r w:rsidRPr="00962206">
              <w:rPr>
                <w:rFonts w:cs="Arial"/>
                <w:b/>
                <w:bCs/>
                <w:sz w:val="20"/>
                <w:szCs w:val="20"/>
              </w:rPr>
              <w:t>2008-</w:t>
            </w:r>
            <w:r w:rsidR="00BF5A9C">
              <w:rPr>
                <w:rFonts w:cs="Arial"/>
                <w:b/>
                <w:bCs/>
                <w:sz w:val="20"/>
                <w:szCs w:val="20"/>
              </w:rPr>
              <w:t>20</w:t>
            </w:r>
            <w:r w:rsidRPr="00962206">
              <w:rPr>
                <w:rFonts w:cs="Arial"/>
                <w:b/>
                <w:bCs/>
                <w:sz w:val="20"/>
                <w:szCs w:val="20"/>
              </w:rPr>
              <w:t>11</w:t>
            </w:r>
          </w:p>
          <w:p w:rsidR="00EA355D" w:rsidRPr="00962206" w:rsidRDefault="00EA355D" w:rsidP="00A4373C">
            <w:pPr>
              <w:autoSpaceDE w:val="0"/>
              <w:autoSpaceDN w:val="0"/>
              <w:adjustRightInd w:val="0"/>
              <w:spacing w:before="0" w:after="0"/>
              <w:jc w:val="center"/>
              <w:rPr>
                <w:rFonts w:cs="Arial"/>
                <w:sz w:val="20"/>
                <w:szCs w:val="20"/>
              </w:rPr>
            </w:pPr>
            <w:r w:rsidRPr="00962206">
              <w:rPr>
                <w:rFonts w:cs="Arial"/>
                <w:b/>
                <w:bCs/>
                <w:sz w:val="20"/>
                <w:szCs w:val="20"/>
              </w:rPr>
              <w:t>(approximate to the nearest 100 USD)</w:t>
            </w:r>
          </w:p>
        </w:tc>
        <w:tc>
          <w:tcPr>
            <w:tcW w:w="2352" w:type="dxa"/>
            <w:tcBorders>
              <w:top w:val="single" w:sz="4" w:space="0" w:color="000000"/>
              <w:left w:val="single" w:sz="4" w:space="0" w:color="000000"/>
              <w:bottom w:val="single" w:sz="4" w:space="0" w:color="000000"/>
              <w:right w:val="single" w:sz="8" w:space="0" w:color="000000"/>
            </w:tcBorders>
            <w:shd w:val="clear" w:color="auto" w:fill="DDDDDD"/>
          </w:tcPr>
          <w:p w:rsidR="003B1365" w:rsidRPr="00962206" w:rsidRDefault="003B1365" w:rsidP="00A4373C">
            <w:pPr>
              <w:autoSpaceDE w:val="0"/>
              <w:autoSpaceDN w:val="0"/>
              <w:adjustRightInd w:val="0"/>
              <w:spacing w:before="0" w:after="0"/>
              <w:jc w:val="center"/>
              <w:rPr>
                <w:rFonts w:cs="Arial"/>
                <w:sz w:val="20"/>
                <w:szCs w:val="20"/>
              </w:rPr>
            </w:pPr>
            <w:r w:rsidRPr="00962206">
              <w:rPr>
                <w:rFonts w:cs="Arial"/>
                <w:b/>
                <w:bCs/>
                <w:sz w:val="20"/>
                <w:szCs w:val="20"/>
              </w:rPr>
              <w:t>Remarks</w:t>
            </w:r>
          </w:p>
        </w:tc>
        <w:tc>
          <w:tcPr>
            <w:tcW w:w="1759" w:type="dxa"/>
            <w:tcBorders>
              <w:top w:val="single" w:sz="4" w:space="0" w:color="000000"/>
              <w:left w:val="single" w:sz="4" w:space="0" w:color="000000"/>
              <w:bottom w:val="single" w:sz="4" w:space="0" w:color="000000"/>
              <w:right w:val="single" w:sz="8" w:space="0" w:color="000000"/>
            </w:tcBorders>
            <w:shd w:val="clear" w:color="auto" w:fill="DDDDDD"/>
          </w:tcPr>
          <w:p w:rsidR="003B1365" w:rsidRPr="00962206" w:rsidRDefault="003B1365" w:rsidP="00A4373C">
            <w:pPr>
              <w:autoSpaceDE w:val="0"/>
              <w:autoSpaceDN w:val="0"/>
              <w:adjustRightInd w:val="0"/>
              <w:spacing w:before="0" w:after="0"/>
              <w:jc w:val="center"/>
              <w:rPr>
                <w:rFonts w:cs="Arial"/>
                <w:b/>
                <w:bCs/>
                <w:sz w:val="20"/>
                <w:szCs w:val="20"/>
              </w:rPr>
            </w:pPr>
            <w:r w:rsidRPr="00962206">
              <w:rPr>
                <w:rFonts w:cs="Arial"/>
                <w:b/>
                <w:bCs/>
                <w:sz w:val="20"/>
                <w:szCs w:val="20"/>
              </w:rPr>
              <w:t>C</w:t>
            </w:r>
            <w:r w:rsidR="00A4373C">
              <w:rPr>
                <w:rFonts w:cs="Arial"/>
                <w:b/>
                <w:bCs/>
                <w:sz w:val="20"/>
                <w:szCs w:val="20"/>
              </w:rPr>
              <w:t>omponent achievement percentage*</w:t>
            </w:r>
          </w:p>
        </w:tc>
      </w:tr>
      <w:tr w:rsidR="003B1365" w:rsidRPr="00962206">
        <w:trPr>
          <w:trHeight w:val="555"/>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jc w:val="left"/>
              <w:rPr>
                <w:rFonts w:cs="Arial"/>
                <w:sz w:val="20"/>
                <w:szCs w:val="20"/>
              </w:rPr>
            </w:pPr>
            <w:r w:rsidRPr="00962206">
              <w:rPr>
                <w:rFonts w:cs="Arial"/>
                <w:sz w:val="20"/>
                <w:szCs w:val="20"/>
              </w:rPr>
              <w:t>Component 1 -  Increased knowledge and awareness</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86,600 </w:t>
            </w:r>
            <w:r w:rsidR="00EA355D" w:rsidRPr="00962206">
              <w:rPr>
                <w:rFonts w:cs="Arial"/>
                <w:sz w:val="20"/>
                <w:szCs w:val="20"/>
              </w:rPr>
              <w:t>USD</w:t>
            </w:r>
          </w:p>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(budgeted 20,000)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overspent 4.3 times or 430%</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4018C4" w:rsidP="00A4373C">
            <w:pPr>
              <w:autoSpaceDE w:val="0"/>
              <w:autoSpaceDN w:val="0"/>
              <w:adjustRightInd w:val="0"/>
              <w:spacing w:before="0" w:after="0"/>
              <w:rPr>
                <w:rFonts w:cs="Arial"/>
                <w:sz w:val="20"/>
                <w:szCs w:val="20"/>
              </w:rPr>
            </w:pPr>
            <w:r w:rsidRPr="00962206">
              <w:rPr>
                <w:rFonts w:cs="Arial"/>
                <w:sz w:val="20"/>
                <w:szCs w:val="20"/>
              </w:rPr>
              <w:t>19</w:t>
            </w:r>
            <w:r w:rsidR="003B1365" w:rsidRPr="00962206">
              <w:rPr>
                <w:rFonts w:cs="Arial"/>
                <w:sz w:val="20"/>
                <w:szCs w:val="20"/>
              </w:rPr>
              <w:t>%</w:t>
            </w:r>
          </w:p>
        </w:tc>
      </w:tr>
      <w:tr w:rsidR="003B1365" w:rsidRPr="00962206">
        <w:trPr>
          <w:trHeight w:val="535"/>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jc w:val="left"/>
              <w:rPr>
                <w:rFonts w:cs="Arial"/>
                <w:sz w:val="20"/>
                <w:szCs w:val="20"/>
              </w:rPr>
            </w:pPr>
            <w:r w:rsidRPr="00962206">
              <w:rPr>
                <w:rFonts w:cs="Arial"/>
                <w:sz w:val="20"/>
                <w:szCs w:val="20"/>
              </w:rPr>
              <w:t xml:space="preserve">Component 2 - Systemic capacity </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26,600 USD </w:t>
            </w:r>
          </w:p>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(budgeted 20,000)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overspent 1.3 times or 130%</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E85ECF" w:rsidP="00A4373C">
            <w:pPr>
              <w:autoSpaceDE w:val="0"/>
              <w:autoSpaceDN w:val="0"/>
              <w:adjustRightInd w:val="0"/>
              <w:spacing w:before="0" w:after="0"/>
              <w:rPr>
                <w:rFonts w:cs="Arial"/>
                <w:sz w:val="20"/>
                <w:szCs w:val="20"/>
              </w:rPr>
            </w:pPr>
            <w:r w:rsidRPr="00962206">
              <w:rPr>
                <w:rFonts w:cs="Arial"/>
                <w:sz w:val="20"/>
                <w:szCs w:val="20"/>
              </w:rPr>
              <w:t xml:space="preserve"> 9%</w:t>
            </w:r>
          </w:p>
        </w:tc>
      </w:tr>
      <w:tr w:rsidR="003B1365" w:rsidRPr="00962206">
        <w:trPr>
          <w:trHeight w:val="273"/>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517A66" w:rsidRDefault="003B1365" w:rsidP="00A4373C">
            <w:pPr>
              <w:autoSpaceDE w:val="0"/>
              <w:autoSpaceDN w:val="0"/>
              <w:adjustRightInd w:val="0"/>
              <w:spacing w:before="0" w:after="0"/>
              <w:rPr>
                <w:rFonts w:cs="Arial"/>
                <w:sz w:val="20"/>
                <w:szCs w:val="20"/>
              </w:rPr>
            </w:pPr>
            <w:r w:rsidRPr="00517A66">
              <w:rPr>
                <w:rFonts w:cs="Arial"/>
                <w:sz w:val="20"/>
                <w:szCs w:val="20"/>
              </w:rPr>
              <w:t>Component 3</w:t>
            </w:r>
            <w:r w:rsidR="00517A66" w:rsidRPr="00517A66">
              <w:rPr>
                <w:rFonts w:cs="Arial"/>
                <w:sz w:val="20"/>
                <w:szCs w:val="20"/>
              </w:rPr>
              <w:t xml:space="preserve"> - </w:t>
            </w:r>
            <w:r w:rsidR="00517A66" w:rsidRPr="00517A66">
              <w:rPr>
                <w:rFonts w:cs="Arial"/>
                <w:sz w:val="20"/>
                <w:szCs w:val="20"/>
                <w:lang w:eastAsia="fr-FR"/>
              </w:rPr>
              <w:t xml:space="preserve"> Enhanced technical, individual and institutional capacities</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67,000 USD </w:t>
            </w:r>
          </w:p>
          <w:p w:rsidR="003579C7" w:rsidRPr="00962206" w:rsidRDefault="003579C7" w:rsidP="00A4373C">
            <w:pPr>
              <w:autoSpaceDE w:val="0"/>
              <w:autoSpaceDN w:val="0"/>
              <w:adjustRightInd w:val="0"/>
              <w:spacing w:before="0" w:after="0"/>
              <w:rPr>
                <w:rFonts w:cs="Arial"/>
                <w:sz w:val="20"/>
                <w:szCs w:val="20"/>
              </w:rPr>
            </w:pPr>
            <w:r w:rsidRPr="00962206">
              <w:rPr>
                <w:rFonts w:cs="Arial"/>
                <w:sz w:val="20"/>
                <w:szCs w:val="20"/>
              </w:rPr>
              <w:t>(budgeted 280,000)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579C7" w:rsidP="00A4373C">
            <w:pPr>
              <w:autoSpaceDE w:val="0"/>
              <w:autoSpaceDN w:val="0"/>
              <w:adjustRightInd w:val="0"/>
              <w:spacing w:before="0" w:after="0"/>
              <w:rPr>
                <w:rFonts w:cs="Arial"/>
                <w:sz w:val="20"/>
                <w:szCs w:val="20"/>
              </w:rPr>
            </w:pPr>
            <w:r w:rsidRPr="00962206">
              <w:rPr>
                <w:rFonts w:cs="Arial"/>
                <w:sz w:val="20"/>
                <w:szCs w:val="20"/>
              </w:rPr>
              <w:t>24%</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F81AAA" w:rsidP="00A4373C">
            <w:pPr>
              <w:autoSpaceDE w:val="0"/>
              <w:autoSpaceDN w:val="0"/>
              <w:adjustRightInd w:val="0"/>
              <w:spacing w:before="0" w:after="0"/>
              <w:rPr>
                <w:rFonts w:cs="Arial"/>
                <w:sz w:val="20"/>
                <w:szCs w:val="20"/>
              </w:rPr>
            </w:pPr>
            <w:r w:rsidRPr="00962206">
              <w:rPr>
                <w:rFonts w:cs="Arial"/>
                <w:sz w:val="20"/>
                <w:szCs w:val="20"/>
              </w:rPr>
              <w:t xml:space="preserve"> </w:t>
            </w:r>
            <w:r w:rsidR="009D280C" w:rsidRPr="00962206">
              <w:rPr>
                <w:rFonts w:cs="Arial"/>
                <w:sz w:val="20"/>
                <w:szCs w:val="20"/>
              </w:rPr>
              <w:t>6</w:t>
            </w:r>
            <w:r w:rsidR="00E85ECF" w:rsidRPr="00962206">
              <w:rPr>
                <w:rFonts w:cs="Arial"/>
                <w:sz w:val="20"/>
                <w:szCs w:val="20"/>
              </w:rPr>
              <w:t>%</w:t>
            </w:r>
            <w:r w:rsidR="00975045" w:rsidRPr="00962206">
              <w:rPr>
                <w:rFonts w:cs="Arial"/>
                <w:sz w:val="20"/>
                <w:szCs w:val="20"/>
              </w:rPr>
              <w:t xml:space="preserve"> </w:t>
            </w:r>
          </w:p>
        </w:tc>
      </w:tr>
      <w:tr w:rsidR="003B1365" w:rsidRPr="00962206">
        <w:trPr>
          <w:trHeight w:val="209"/>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517A66" w:rsidRPr="00517A66" w:rsidRDefault="003B1365" w:rsidP="00517A66">
            <w:pPr>
              <w:spacing w:before="100" w:beforeAutospacing="1" w:after="0"/>
              <w:jc w:val="left"/>
              <w:rPr>
                <w:rFonts w:cs="Arial"/>
                <w:sz w:val="20"/>
                <w:szCs w:val="20"/>
                <w:lang w:eastAsia="fr-FR"/>
              </w:rPr>
            </w:pPr>
            <w:r w:rsidRPr="00517A66">
              <w:rPr>
                <w:rFonts w:cs="Arial"/>
                <w:sz w:val="20"/>
                <w:szCs w:val="20"/>
              </w:rPr>
              <w:t>Component 4</w:t>
            </w:r>
            <w:r w:rsidR="00517A66" w:rsidRPr="00517A66">
              <w:rPr>
                <w:rFonts w:cs="Arial"/>
                <w:sz w:val="20"/>
                <w:szCs w:val="20"/>
              </w:rPr>
              <w:t xml:space="preserve"> - </w:t>
            </w:r>
            <w:r w:rsidR="00517A66" w:rsidRPr="00517A66">
              <w:rPr>
                <w:rFonts w:cs="Arial"/>
                <w:sz w:val="20"/>
                <w:szCs w:val="20"/>
                <w:lang w:eastAsia="fr-FR"/>
              </w:rPr>
              <w:t xml:space="preserve"> Enhanced technical support to assist with mainstreaming and integrated decision-making</w:t>
            </w:r>
          </w:p>
          <w:p w:rsidR="003B1365" w:rsidRPr="00517A66" w:rsidRDefault="003B1365" w:rsidP="00A4373C">
            <w:pPr>
              <w:autoSpaceDE w:val="0"/>
              <w:autoSpaceDN w:val="0"/>
              <w:adjustRightInd w:val="0"/>
              <w:spacing w:before="0" w:after="0"/>
              <w:rPr>
                <w:rFonts w:cs="Arial"/>
                <w:sz w:val="20"/>
                <w:szCs w:val="20"/>
              </w:rPr>
            </w:pP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327 USD</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No project outcome</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F81AAA" w:rsidP="00A4373C">
            <w:pPr>
              <w:autoSpaceDE w:val="0"/>
              <w:autoSpaceDN w:val="0"/>
              <w:adjustRightInd w:val="0"/>
              <w:spacing w:before="0" w:after="0"/>
              <w:rPr>
                <w:rFonts w:cs="Arial"/>
                <w:sz w:val="20"/>
                <w:szCs w:val="20"/>
              </w:rPr>
            </w:pPr>
            <w:r w:rsidRPr="00962206">
              <w:rPr>
                <w:rFonts w:cs="Arial"/>
                <w:sz w:val="20"/>
                <w:szCs w:val="20"/>
              </w:rPr>
              <w:t xml:space="preserve"> </w:t>
            </w:r>
            <w:r w:rsidR="00E85ECF" w:rsidRPr="00962206">
              <w:rPr>
                <w:rFonts w:cs="Arial"/>
                <w:sz w:val="20"/>
                <w:szCs w:val="20"/>
              </w:rPr>
              <w:t>0%</w:t>
            </w:r>
          </w:p>
        </w:tc>
      </w:tr>
      <w:tr w:rsidR="003B1365" w:rsidRPr="00962206">
        <w:trPr>
          <w:trHeight w:val="272"/>
          <w:tblCellSpacing w:w="0" w:type="dxa"/>
        </w:trPr>
        <w:tc>
          <w:tcPr>
            <w:tcW w:w="2774" w:type="dxa"/>
            <w:tcBorders>
              <w:top w:val="single" w:sz="4" w:space="0" w:color="000000"/>
              <w:left w:val="single" w:sz="8"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PMU incl </w:t>
            </w:r>
            <w:r w:rsidR="00962206">
              <w:rPr>
                <w:rFonts w:cs="Arial"/>
                <w:sz w:val="20"/>
                <w:szCs w:val="20"/>
              </w:rPr>
              <w:t xml:space="preserve">a </w:t>
            </w:r>
            <w:r w:rsidRPr="00962206">
              <w:rPr>
                <w:rFonts w:cs="Arial"/>
                <w:sz w:val="20"/>
                <w:szCs w:val="20"/>
              </w:rPr>
              <w:t>service contract 12,778 USD</w:t>
            </w:r>
          </w:p>
        </w:tc>
        <w:tc>
          <w:tcPr>
            <w:tcW w:w="2066" w:type="dxa"/>
            <w:tcBorders>
              <w:top w:val="single" w:sz="4" w:space="0" w:color="000000"/>
              <w:left w:val="single" w:sz="4" w:space="0" w:color="000000"/>
              <w:bottom w:val="single" w:sz="4"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 xml:space="preserve"> 94,000 USD</w:t>
            </w:r>
          </w:p>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(budgeted 50,000)</w:t>
            </w:r>
          </w:p>
        </w:tc>
        <w:tc>
          <w:tcPr>
            <w:tcW w:w="2352" w:type="dxa"/>
            <w:tcBorders>
              <w:top w:val="single" w:sz="4" w:space="0" w:color="000000"/>
              <w:left w:val="single" w:sz="4" w:space="0" w:color="000000"/>
              <w:bottom w:val="single" w:sz="4" w:space="0" w:color="000000"/>
              <w:right w:val="single" w:sz="8"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sz w:val="20"/>
                <w:szCs w:val="20"/>
              </w:rPr>
              <w:t>Overspent 1.9 times</w:t>
            </w:r>
          </w:p>
        </w:tc>
        <w:tc>
          <w:tcPr>
            <w:tcW w:w="1759" w:type="dxa"/>
            <w:tcBorders>
              <w:top w:val="single" w:sz="4" w:space="0" w:color="000000"/>
              <w:left w:val="single" w:sz="4" w:space="0" w:color="000000"/>
              <w:bottom w:val="single" w:sz="4" w:space="0" w:color="000000"/>
              <w:right w:val="single" w:sz="8" w:space="0" w:color="000000"/>
            </w:tcBorders>
          </w:tcPr>
          <w:p w:rsidR="003B1365" w:rsidRPr="00962206" w:rsidRDefault="009D280C" w:rsidP="00A4373C">
            <w:pPr>
              <w:autoSpaceDE w:val="0"/>
              <w:autoSpaceDN w:val="0"/>
              <w:adjustRightInd w:val="0"/>
              <w:spacing w:before="0" w:after="0"/>
              <w:rPr>
                <w:rFonts w:cs="Arial"/>
                <w:sz w:val="20"/>
                <w:szCs w:val="20"/>
              </w:rPr>
            </w:pPr>
            <w:r w:rsidRPr="00962206">
              <w:rPr>
                <w:rFonts w:cs="Arial"/>
                <w:sz w:val="20"/>
                <w:szCs w:val="20"/>
              </w:rPr>
              <w:t>-</w:t>
            </w:r>
          </w:p>
        </w:tc>
      </w:tr>
      <w:tr w:rsidR="003B1365" w:rsidRPr="00962206">
        <w:trPr>
          <w:trHeight w:val="346"/>
          <w:tblCellSpacing w:w="0" w:type="dxa"/>
        </w:trPr>
        <w:tc>
          <w:tcPr>
            <w:tcW w:w="2774" w:type="dxa"/>
            <w:tcBorders>
              <w:top w:val="single" w:sz="4" w:space="0" w:color="000000"/>
              <w:left w:val="single" w:sz="8" w:space="0" w:color="000000"/>
              <w:bottom w:val="single" w:sz="8"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b/>
                <w:bCs/>
                <w:sz w:val="20"/>
                <w:szCs w:val="20"/>
              </w:rPr>
              <w:t>Total expenditure</w:t>
            </w:r>
          </w:p>
        </w:tc>
        <w:tc>
          <w:tcPr>
            <w:tcW w:w="2066" w:type="dxa"/>
            <w:tcBorders>
              <w:top w:val="single" w:sz="4" w:space="0" w:color="000000"/>
              <w:left w:val="single" w:sz="4" w:space="0" w:color="000000"/>
              <w:bottom w:val="single" w:sz="8" w:space="0" w:color="000000"/>
              <w:right w:val="single" w:sz="4" w:space="0" w:color="000000"/>
            </w:tcBorders>
          </w:tcPr>
          <w:p w:rsidR="003B1365" w:rsidRPr="00962206" w:rsidRDefault="003B1365" w:rsidP="00A4373C">
            <w:pPr>
              <w:autoSpaceDE w:val="0"/>
              <w:autoSpaceDN w:val="0"/>
              <w:adjustRightInd w:val="0"/>
              <w:spacing w:before="0" w:after="0"/>
              <w:rPr>
                <w:rFonts w:cs="Arial"/>
                <w:sz w:val="20"/>
                <w:szCs w:val="20"/>
              </w:rPr>
            </w:pPr>
            <w:r w:rsidRPr="00962206">
              <w:rPr>
                <w:rFonts w:cs="Arial"/>
                <w:b/>
                <w:bCs/>
                <w:sz w:val="20"/>
                <w:szCs w:val="20"/>
              </w:rPr>
              <w:t>274,200 USD</w:t>
            </w:r>
          </w:p>
        </w:tc>
        <w:tc>
          <w:tcPr>
            <w:tcW w:w="2352" w:type="dxa"/>
            <w:tcBorders>
              <w:top w:val="single" w:sz="4" w:space="0" w:color="000000"/>
              <w:left w:val="single" w:sz="4" w:space="0" w:color="000000"/>
              <w:bottom w:val="single" w:sz="8" w:space="0" w:color="000000"/>
              <w:right w:val="single" w:sz="8" w:space="0" w:color="000000"/>
            </w:tcBorders>
          </w:tcPr>
          <w:p w:rsidR="003B1365" w:rsidRPr="00962206" w:rsidRDefault="00C0494F" w:rsidP="00A4373C">
            <w:pPr>
              <w:autoSpaceDE w:val="0"/>
              <w:autoSpaceDN w:val="0"/>
              <w:adjustRightInd w:val="0"/>
              <w:spacing w:before="0" w:after="0"/>
              <w:rPr>
                <w:rFonts w:cs="Arial"/>
                <w:b/>
                <w:bCs/>
                <w:sz w:val="20"/>
                <w:szCs w:val="20"/>
              </w:rPr>
            </w:pPr>
            <w:r w:rsidRPr="00962206">
              <w:rPr>
                <w:rFonts w:cs="Arial"/>
                <w:b/>
                <w:bCs/>
                <w:sz w:val="20"/>
                <w:szCs w:val="20"/>
              </w:rPr>
              <w:t>Budgeted 508</w:t>
            </w:r>
            <w:r w:rsidR="003B1365" w:rsidRPr="00962206">
              <w:rPr>
                <w:rFonts w:cs="Arial"/>
                <w:b/>
                <w:bCs/>
                <w:sz w:val="20"/>
                <w:szCs w:val="20"/>
              </w:rPr>
              <w:t>,000 or 5</w:t>
            </w:r>
            <w:r w:rsidRPr="00962206">
              <w:rPr>
                <w:rFonts w:cs="Arial"/>
                <w:b/>
                <w:bCs/>
                <w:sz w:val="20"/>
                <w:szCs w:val="20"/>
              </w:rPr>
              <w:t>4</w:t>
            </w:r>
            <w:r w:rsidR="003B1365" w:rsidRPr="00962206">
              <w:rPr>
                <w:rFonts w:cs="Arial"/>
                <w:b/>
                <w:bCs/>
                <w:sz w:val="20"/>
                <w:szCs w:val="20"/>
              </w:rPr>
              <w:t>%</w:t>
            </w:r>
          </w:p>
        </w:tc>
        <w:tc>
          <w:tcPr>
            <w:tcW w:w="1759" w:type="dxa"/>
            <w:tcBorders>
              <w:top w:val="single" w:sz="4" w:space="0" w:color="000000"/>
              <w:left w:val="single" w:sz="4" w:space="0" w:color="000000"/>
              <w:bottom w:val="single" w:sz="8" w:space="0" w:color="000000"/>
              <w:right w:val="single" w:sz="8" w:space="0" w:color="000000"/>
            </w:tcBorders>
          </w:tcPr>
          <w:p w:rsidR="009C11CC" w:rsidRDefault="004018C4" w:rsidP="00A4373C">
            <w:pPr>
              <w:autoSpaceDE w:val="0"/>
              <w:autoSpaceDN w:val="0"/>
              <w:adjustRightInd w:val="0"/>
              <w:spacing w:before="0" w:after="0"/>
              <w:rPr>
                <w:rFonts w:cs="Arial"/>
                <w:b/>
                <w:bCs/>
                <w:sz w:val="20"/>
                <w:szCs w:val="20"/>
              </w:rPr>
            </w:pPr>
            <w:r w:rsidRPr="00962206">
              <w:rPr>
                <w:rFonts w:cs="Arial"/>
                <w:b/>
                <w:bCs/>
                <w:sz w:val="20"/>
                <w:szCs w:val="20"/>
              </w:rPr>
              <w:t xml:space="preserve"> 8</w:t>
            </w:r>
            <w:r w:rsidR="00E85ECF" w:rsidRPr="00962206">
              <w:rPr>
                <w:rFonts w:cs="Arial"/>
                <w:b/>
                <w:bCs/>
                <w:sz w:val="20"/>
                <w:szCs w:val="20"/>
              </w:rPr>
              <w:t xml:space="preserve">% </w:t>
            </w:r>
            <w:r w:rsidR="009C11CC">
              <w:rPr>
                <w:rFonts w:cs="Arial"/>
                <w:b/>
                <w:bCs/>
                <w:sz w:val="20"/>
                <w:szCs w:val="20"/>
              </w:rPr>
              <w:t xml:space="preserve"> (=3.87/48)</w:t>
            </w:r>
          </w:p>
          <w:p w:rsidR="003B1365" w:rsidRPr="00962206" w:rsidRDefault="009C11CC" w:rsidP="00A4373C">
            <w:pPr>
              <w:autoSpaceDE w:val="0"/>
              <w:autoSpaceDN w:val="0"/>
              <w:adjustRightInd w:val="0"/>
              <w:spacing w:before="0" w:after="0"/>
              <w:rPr>
                <w:rFonts w:cs="Arial"/>
                <w:b/>
                <w:bCs/>
                <w:sz w:val="20"/>
                <w:szCs w:val="20"/>
              </w:rPr>
            </w:pPr>
            <w:r w:rsidRPr="009C11CC">
              <w:rPr>
                <w:rFonts w:cs="Arial"/>
                <w:b/>
                <w:bCs/>
                <w:sz w:val="16"/>
                <w:szCs w:val="16"/>
              </w:rPr>
              <w:t>(</w:t>
            </w:r>
            <w:r>
              <w:rPr>
                <w:rFonts w:cs="Arial"/>
                <w:b/>
                <w:bCs/>
                <w:sz w:val="16"/>
                <w:szCs w:val="16"/>
              </w:rPr>
              <w:t>achieved-</w:t>
            </w:r>
            <w:r w:rsidRPr="009C11CC">
              <w:rPr>
                <w:rFonts w:cs="Arial"/>
                <w:b/>
                <w:bCs/>
                <w:sz w:val="16"/>
                <w:szCs w:val="16"/>
              </w:rPr>
              <w:t>output/</w:t>
            </w:r>
            <w:r>
              <w:rPr>
                <w:rFonts w:cs="Arial"/>
                <w:b/>
                <w:bCs/>
                <w:sz w:val="16"/>
                <w:szCs w:val="16"/>
              </w:rPr>
              <w:t xml:space="preserve"> planned-</w:t>
            </w:r>
            <w:r w:rsidRPr="009C11CC">
              <w:rPr>
                <w:rFonts w:cs="Arial"/>
                <w:b/>
                <w:bCs/>
                <w:sz w:val="16"/>
                <w:szCs w:val="16"/>
              </w:rPr>
              <w:t>ou</w:t>
            </w:r>
            <w:r w:rsidR="00983D8B">
              <w:rPr>
                <w:rFonts w:cs="Arial"/>
                <w:b/>
                <w:bCs/>
                <w:sz w:val="16"/>
                <w:szCs w:val="16"/>
              </w:rPr>
              <w:t>t</w:t>
            </w:r>
            <w:r w:rsidRPr="009C11CC">
              <w:rPr>
                <w:rFonts w:cs="Arial"/>
                <w:b/>
                <w:bCs/>
                <w:sz w:val="16"/>
                <w:szCs w:val="16"/>
              </w:rPr>
              <w:t>put)</w:t>
            </w:r>
          </w:p>
        </w:tc>
      </w:tr>
    </w:tbl>
    <w:p w:rsidR="0022220F" w:rsidRPr="00962206" w:rsidRDefault="00A4373C" w:rsidP="00B40F8F">
      <w:pPr>
        <w:autoSpaceDE w:val="0"/>
        <w:autoSpaceDN w:val="0"/>
        <w:adjustRightInd w:val="0"/>
        <w:spacing w:before="0" w:after="0"/>
        <w:rPr>
          <w:rFonts w:cs="Arial"/>
          <w:i/>
          <w:sz w:val="18"/>
          <w:szCs w:val="18"/>
        </w:rPr>
      </w:pPr>
      <w:r>
        <w:rPr>
          <w:rFonts w:cs="Arial"/>
          <w:i/>
          <w:sz w:val="18"/>
          <w:szCs w:val="18"/>
        </w:rPr>
        <w:br w:type="textWrapping" w:clear="all"/>
        <w:t>*</w:t>
      </w:r>
      <w:r w:rsidR="009C11CC" w:rsidRPr="00962206">
        <w:rPr>
          <w:rFonts w:cs="Arial"/>
          <w:i/>
          <w:sz w:val="18"/>
          <w:szCs w:val="18"/>
        </w:rPr>
        <w:t>P</w:t>
      </w:r>
      <w:r w:rsidR="003B1365" w:rsidRPr="00962206">
        <w:rPr>
          <w:rFonts w:cs="Arial"/>
          <w:i/>
          <w:sz w:val="18"/>
          <w:szCs w:val="18"/>
        </w:rPr>
        <w:t>lease</w:t>
      </w:r>
      <w:r w:rsidR="009C11CC">
        <w:rPr>
          <w:rFonts w:cs="Arial"/>
          <w:i/>
          <w:sz w:val="18"/>
          <w:szCs w:val="18"/>
        </w:rPr>
        <w:t xml:space="preserve"> also</w:t>
      </w:r>
      <w:r w:rsidR="003B1365" w:rsidRPr="00962206">
        <w:rPr>
          <w:rFonts w:cs="Arial"/>
          <w:i/>
          <w:sz w:val="18"/>
          <w:szCs w:val="18"/>
        </w:rPr>
        <w:t xml:space="preserve"> refer to the components breakdown</w:t>
      </w:r>
      <w:r w:rsidR="009C11CC">
        <w:rPr>
          <w:rFonts w:cs="Arial"/>
          <w:i/>
          <w:sz w:val="18"/>
          <w:szCs w:val="18"/>
        </w:rPr>
        <w:t xml:space="preserve"> tables</w:t>
      </w:r>
      <w:r w:rsidR="003B1365" w:rsidRPr="00962206">
        <w:rPr>
          <w:rFonts w:cs="Arial"/>
          <w:i/>
          <w:sz w:val="18"/>
          <w:szCs w:val="18"/>
        </w:rPr>
        <w:t xml:space="preserve"> below</w:t>
      </w:r>
    </w:p>
    <w:p w:rsidR="009C11CC" w:rsidRDefault="009C34E4" w:rsidP="009C34E4">
      <w:pPr>
        <w:spacing w:after="0"/>
        <w:jc w:val="center"/>
        <w:rPr>
          <w:rFonts w:cs="Arial"/>
          <w:sz w:val="20"/>
          <w:szCs w:val="20"/>
        </w:rPr>
      </w:pPr>
      <w:r>
        <w:rPr>
          <w:rFonts w:cs="Arial"/>
          <w:b/>
          <w:sz w:val="18"/>
          <w:szCs w:val="18"/>
          <w:lang w:eastAsia="fr-FR"/>
        </w:rPr>
        <w:t xml:space="preserve">Table 6 - </w:t>
      </w:r>
      <w:r w:rsidRPr="00962206">
        <w:rPr>
          <w:rFonts w:cs="Arial"/>
          <w:b/>
          <w:bCs/>
          <w:sz w:val="20"/>
          <w:szCs w:val="20"/>
        </w:rPr>
        <w:t>Project Implementation Budget &amp; expenditure – 2008-2011</w:t>
      </w:r>
    </w:p>
    <w:p w:rsidR="00A4373C" w:rsidRDefault="00A4373C" w:rsidP="00ED353A">
      <w:pPr>
        <w:spacing w:after="0"/>
        <w:rPr>
          <w:rFonts w:cs="Arial"/>
          <w:sz w:val="20"/>
          <w:szCs w:val="20"/>
        </w:rPr>
      </w:pPr>
    </w:p>
    <w:p w:rsidR="00F9331B" w:rsidRDefault="00962206" w:rsidP="001278C9">
      <w:pPr>
        <w:spacing w:after="0"/>
        <w:rPr>
          <w:rFonts w:cs="Arial"/>
          <w:sz w:val="20"/>
          <w:szCs w:val="20"/>
        </w:rPr>
      </w:pPr>
      <w:r>
        <w:rPr>
          <w:rFonts w:cs="Arial"/>
          <w:sz w:val="20"/>
          <w:szCs w:val="20"/>
        </w:rPr>
        <w:t>From 2008-2011, t</w:t>
      </w:r>
      <w:r w:rsidR="00ED353A" w:rsidRPr="00962206">
        <w:rPr>
          <w:rFonts w:cs="Arial"/>
          <w:sz w:val="20"/>
          <w:szCs w:val="20"/>
        </w:rPr>
        <w:t xml:space="preserve">he overall financial utilization stands at </w:t>
      </w:r>
      <w:r w:rsidR="00C0494F" w:rsidRPr="00962206">
        <w:rPr>
          <w:rFonts w:cs="Arial"/>
          <w:sz w:val="20"/>
          <w:szCs w:val="20"/>
        </w:rPr>
        <w:t>54</w:t>
      </w:r>
      <w:r w:rsidR="00ED353A" w:rsidRPr="00962206">
        <w:rPr>
          <w:rFonts w:cs="Arial"/>
          <w:sz w:val="20"/>
          <w:szCs w:val="20"/>
        </w:rPr>
        <w:t>% of the total project budget however with an overall ou</w:t>
      </w:r>
      <w:r w:rsidR="00983D8B">
        <w:rPr>
          <w:rFonts w:cs="Arial"/>
          <w:sz w:val="20"/>
          <w:szCs w:val="20"/>
        </w:rPr>
        <w:t>t</w:t>
      </w:r>
      <w:r w:rsidR="00ED353A" w:rsidRPr="00962206">
        <w:rPr>
          <w:rFonts w:cs="Arial"/>
          <w:sz w:val="20"/>
          <w:szCs w:val="20"/>
        </w:rPr>
        <w:t>put achievement of 8%</w:t>
      </w:r>
      <w:r w:rsidR="009C11CC" w:rsidRPr="009C11CC">
        <w:rPr>
          <w:rFonts w:cs="Arial"/>
          <w:sz w:val="20"/>
          <w:szCs w:val="20"/>
        </w:rPr>
        <w:t xml:space="preserve"> </w:t>
      </w:r>
      <w:r w:rsidR="009C11CC" w:rsidRPr="009C11CC">
        <w:rPr>
          <w:rFonts w:cs="Arial"/>
          <w:bCs/>
          <w:sz w:val="20"/>
          <w:szCs w:val="20"/>
        </w:rPr>
        <w:t>(achieved-output</w:t>
      </w:r>
      <w:r w:rsidR="008F5BD3">
        <w:rPr>
          <w:rFonts w:cs="Arial"/>
          <w:bCs/>
          <w:sz w:val="20"/>
          <w:szCs w:val="20"/>
        </w:rPr>
        <w:t xml:space="preserve"> </w:t>
      </w:r>
      <w:r w:rsidR="009C11CC" w:rsidRPr="009C11CC">
        <w:rPr>
          <w:rFonts w:cs="Arial"/>
          <w:bCs/>
          <w:sz w:val="20"/>
          <w:szCs w:val="20"/>
        </w:rPr>
        <w:t>/ planned-ou</w:t>
      </w:r>
      <w:r w:rsidR="00983D8B">
        <w:rPr>
          <w:rFonts w:cs="Arial"/>
          <w:bCs/>
          <w:sz w:val="20"/>
          <w:szCs w:val="20"/>
        </w:rPr>
        <w:t>t</w:t>
      </w:r>
      <w:r w:rsidR="009C11CC" w:rsidRPr="009C11CC">
        <w:rPr>
          <w:rFonts w:cs="Arial"/>
          <w:bCs/>
          <w:sz w:val="20"/>
          <w:szCs w:val="20"/>
        </w:rPr>
        <w:t>put)</w:t>
      </w:r>
      <w:r w:rsidR="00ED353A" w:rsidRPr="009C11CC">
        <w:rPr>
          <w:rFonts w:cs="Arial"/>
          <w:sz w:val="20"/>
          <w:szCs w:val="20"/>
        </w:rPr>
        <w:t>.</w:t>
      </w:r>
      <w:r w:rsidR="00ED353A" w:rsidRPr="00962206">
        <w:rPr>
          <w:rFonts w:cs="Arial"/>
          <w:sz w:val="20"/>
          <w:szCs w:val="20"/>
        </w:rPr>
        <w:t xml:space="preserve">  </w:t>
      </w:r>
      <w:r w:rsidR="008F5BD3">
        <w:rPr>
          <w:rFonts w:cs="Arial"/>
          <w:sz w:val="20"/>
          <w:szCs w:val="20"/>
        </w:rPr>
        <w:t xml:space="preserve">It is to be noted that not all the outputs required the same difficulties and demanded the same amount of time.   </w:t>
      </w:r>
      <w:r w:rsidR="009C11CC">
        <w:rPr>
          <w:rFonts w:cs="Arial"/>
          <w:sz w:val="20"/>
          <w:szCs w:val="20"/>
        </w:rPr>
        <w:t xml:space="preserve">The evaluators had </w:t>
      </w:r>
      <w:r w:rsidR="00F9331B">
        <w:rPr>
          <w:rFonts w:cs="Arial"/>
          <w:sz w:val="20"/>
          <w:szCs w:val="20"/>
        </w:rPr>
        <w:t>to determine</w:t>
      </w:r>
      <w:r w:rsidR="009C11CC">
        <w:rPr>
          <w:rFonts w:cs="Arial"/>
          <w:sz w:val="20"/>
          <w:szCs w:val="20"/>
        </w:rPr>
        <w:t xml:space="preserve"> the rate of achievement </w:t>
      </w:r>
      <w:r w:rsidR="00A4373C">
        <w:rPr>
          <w:rFonts w:cs="Arial"/>
          <w:sz w:val="20"/>
          <w:szCs w:val="20"/>
        </w:rPr>
        <w:t>by number of output</w:t>
      </w:r>
      <w:r w:rsidR="008F5BD3">
        <w:rPr>
          <w:rFonts w:cs="Arial"/>
          <w:sz w:val="20"/>
          <w:szCs w:val="20"/>
        </w:rPr>
        <w:t xml:space="preserve"> using the following formula</w:t>
      </w:r>
      <w:r w:rsidR="00A4373C">
        <w:rPr>
          <w:rFonts w:cs="Arial"/>
          <w:sz w:val="20"/>
          <w:szCs w:val="20"/>
        </w:rPr>
        <w:t xml:space="preserve">.  </w:t>
      </w:r>
    </w:p>
    <w:p w:rsidR="00F9331B" w:rsidRDefault="00F9331B" w:rsidP="001278C9">
      <w:pPr>
        <w:spacing w:after="0"/>
        <w:rPr>
          <w:rFonts w:cs="Arial"/>
          <w:sz w:val="20"/>
          <w:szCs w:val="20"/>
        </w:rPr>
      </w:pPr>
    </w:p>
    <w:p w:rsidR="009C11CC" w:rsidRDefault="009C11CC" w:rsidP="001278C9">
      <w:pPr>
        <w:spacing w:after="0"/>
        <w:rPr>
          <w:rFonts w:cs="Arial"/>
          <w:sz w:val="20"/>
          <w:szCs w:val="20"/>
        </w:rPr>
      </w:pPr>
      <w:r>
        <w:rPr>
          <w:rFonts w:cs="Arial"/>
          <w:sz w:val="20"/>
          <w:szCs w:val="20"/>
        </w:rPr>
        <w:t>The formula used is (output achievement rate) = (number of output achieved)/ (number of planned output).</w:t>
      </w:r>
    </w:p>
    <w:p w:rsidR="00A4373C" w:rsidRDefault="00505B27" w:rsidP="001278C9">
      <w:pPr>
        <w:spacing w:after="0"/>
        <w:rPr>
          <w:rFonts w:cs="Arial"/>
          <w:sz w:val="20"/>
          <w:szCs w:val="20"/>
        </w:rPr>
      </w:pPr>
      <w:r>
        <w:rPr>
          <w:rFonts w:cs="Arial"/>
          <w:sz w:val="20"/>
          <w:szCs w:val="20"/>
        </w:rPr>
        <w:t xml:space="preserve">Hence, </w:t>
      </w:r>
      <w:r>
        <w:rPr>
          <w:rFonts w:cs="Arial"/>
          <w:sz w:val="20"/>
          <w:szCs w:val="20"/>
        </w:rPr>
        <w:tab/>
      </w:r>
      <w:r w:rsidR="00A4373C">
        <w:rPr>
          <w:rFonts w:cs="Arial"/>
          <w:sz w:val="20"/>
          <w:szCs w:val="20"/>
        </w:rPr>
        <w:t>(output achievement rate) = (3.78)/(78)</w:t>
      </w:r>
      <w:r w:rsidR="008F5BD3">
        <w:rPr>
          <w:rFonts w:cs="Arial"/>
          <w:sz w:val="20"/>
          <w:szCs w:val="20"/>
        </w:rPr>
        <w:t xml:space="preserve"> = 8%</w:t>
      </w:r>
    </w:p>
    <w:p w:rsidR="00505B27" w:rsidRDefault="00505B27" w:rsidP="001278C9">
      <w:pPr>
        <w:spacing w:after="0"/>
        <w:rPr>
          <w:rFonts w:cs="Arial"/>
          <w:sz w:val="20"/>
          <w:szCs w:val="20"/>
        </w:rPr>
      </w:pPr>
    </w:p>
    <w:p w:rsidR="00ED353A" w:rsidRPr="00962206" w:rsidRDefault="00ED353A" w:rsidP="001278C9">
      <w:pPr>
        <w:spacing w:after="0"/>
        <w:rPr>
          <w:rFonts w:cs="Arial"/>
          <w:sz w:val="20"/>
          <w:szCs w:val="20"/>
        </w:rPr>
      </w:pPr>
      <w:r w:rsidRPr="00962206">
        <w:rPr>
          <w:rFonts w:cs="Arial"/>
          <w:sz w:val="20"/>
          <w:szCs w:val="20"/>
        </w:rPr>
        <w:t>The overall efficiency of the project management is</w:t>
      </w:r>
      <w:r w:rsidRPr="00962206">
        <w:rPr>
          <w:rFonts w:cs="Arial"/>
          <w:b/>
          <w:sz w:val="20"/>
          <w:szCs w:val="20"/>
        </w:rPr>
        <w:t xml:space="preserve"> highly unsatisfactory.</w:t>
      </w:r>
    </w:p>
    <w:p w:rsidR="00A02292" w:rsidRDefault="00A02292" w:rsidP="001278C9">
      <w:pPr>
        <w:spacing w:before="100" w:beforeAutospacing="1" w:after="0"/>
        <w:rPr>
          <w:rFonts w:cs="Arial"/>
          <w:sz w:val="20"/>
          <w:szCs w:val="20"/>
        </w:rPr>
      </w:pPr>
      <w:r>
        <w:rPr>
          <w:rFonts w:cs="Arial"/>
          <w:sz w:val="20"/>
          <w:szCs w:val="20"/>
        </w:rPr>
        <w:t xml:space="preserve">Table 6 </w:t>
      </w:r>
      <w:r w:rsidR="00505B27">
        <w:rPr>
          <w:rFonts w:cs="Arial"/>
          <w:sz w:val="20"/>
          <w:szCs w:val="20"/>
        </w:rPr>
        <w:t xml:space="preserve">above </w:t>
      </w:r>
      <w:r>
        <w:rPr>
          <w:rFonts w:cs="Arial"/>
          <w:sz w:val="20"/>
          <w:szCs w:val="20"/>
        </w:rPr>
        <w:t>shows the rate of achievemen</w:t>
      </w:r>
      <w:r w:rsidR="00505B27">
        <w:rPr>
          <w:rFonts w:cs="Arial"/>
          <w:sz w:val="20"/>
          <w:szCs w:val="20"/>
        </w:rPr>
        <w:t xml:space="preserve">t by component and it is explained </w:t>
      </w:r>
      <w:r>
        <w:rPr>
          <w:rFonts w:cs="Arial"/>
          <w:sz w:val="20"/>
          <w:szCs w:val="20"/>
        </w:rPr>
        <w:t xml:space="preserve">as follows: </w:t>
      </w:r>
    </w:p>
    <w:p w:rsidR="00A02292" w:rsidRDefault="00ED353A" w:rsidP="001278C9">
      <w:pPr>
        <w:spacing w:before="100" w:beforeAutospacing="1" w:after="0"/>
        <w:rPr>
          <w:rFonts w:cs="Arial"/>
          <w:sz w:val="20"/>
          <w:szCs w:val="20"/>
          <w:lang w:eastAsia="fr-FR"/>
        </w:rPr>
      </w:pPr>
      <w:r w:rsidRPr="00962206">
        <w:rPr>
          <w:rFonts w:cs="Arial"/>
          <w:sz w:val="20"/>
          <w:szCs w:val="20"/>
        </w:rPr>
        <w:t xml:space="preserve">The rate of achievement for </w:t>
      </w:r>
      <w:r w:rsidRPr="00A02292">
        <w:rPr>
          <w:rFonts w:cs="Arial"/>
          <w:sz w:val="20"/>
          <w:szCs w:val="20"/>
          <w:u w:val="single"/>
        </w:rPr>
        <w:t>component 1</w:t>
      </w:r>
      <w:r w:rsidRPr="00962206">
        <w:rPr>
          <w:rFonts w:cs="Arial"/>
          <w:sz w:val="20"/>
          <w:szCs w:val="20"/>
        </w:rPr>
        <w:t xml:space="preserve"> amounts to 19% </w:t>
      </w:r>
      <w:r w:rsidR="00C01FAD" w:rsidRPr="00962206">
        <w:rPr>
          <w:rFonts w:cs="Arial"/>
          <w:sz w:val="20"/>
          <w:szCs w:val="20"/>
        </w:rPr>
        <w:t>but the expenditure</w:t>
      </w:r>
      <w:r w:rsidRPr="00962206">
        <w:rPr>
          <w:rFonts w:cs="Arial"/>
          <w:sz w:val="20"/>
          <w:szCs w:val="20"/>
        </w:rPr>
        <w:t xml:space="preserve"> is 4.3 times over budget. </w:t>
      </w:r>
      <w:r w:rsidR="00A02292">
        <w:rPr>
          <w:rFonts w:cs="Arial"/>
          <w:sz w:val="20"/>
          <w:szCs w:val="20"/>
          <w:lang w:eastAsia="fr-FR"/>
        </w:rPr>
        <w:t>The p</w:t>
      </w:r>
      <w:r w:rsidRPr="00962206">
        <w:rPr>
          <w:rFonts w:cs="Arial"/>
          <w:sz w:val="20"/>
          <w:szCs w:val="20"/>
          <w:lang w:eastAsia="fr-FR"/>
        </w:rPr>
        <w:t>roject component 1 has spent more than 77% of its overall component expenditure primarily on local travel logistics deliver</w:t>
      </w:r>
      <w:r w:rsidR="00A02292">
        <w:rPr>
          <w:rFonts w:cs="Arial"/>
          <w:sz w:val="20"/>
          <w:szCs w:val="20"/>
          <w:lang w:eastAsia="fr-FR"/>
        </w:rPr>
        <w:t>ing</w:t>
      </w:r>
      <w:r w:rsidRPr="00962206">
        <w:rPr>
          <w:rFonts w:cs="Arial"/>
          <w:sz w:val="20"/>
          <w:szCs w:val="20"/>
          <w:lang w:eastAsia="fr-FR"/>
        </w:rPr>
        <w:t xml:space="preserve"> </w:t>
      </w:r>
      <w:r w:rsidR="00A02292">
        <w:rPr>
          <w:rFonts w:cs="Arial"/>
          <w:sz w:val="20"/>
          <w:szCs w:val="20"/>
          <w:lang w:eastAsia="fr-FR"/>
        </w:rPr>
        <w:t xml:space="preserve">only </w:t>
      </w:r>
      <w:r w:rsidRPr="00962206">
        <w:rPr>
          <w:rFonts w:cs="Arial"/>
          <w:sz w:val="20"/>
          <w:szCs w:val="20"/>
          <w:lang w:eastAsia="fr-FR"/>
        </w:rPr>
        <w:t xml:space="preserve">2 outputs (out of 10 </w:t>
      </w:r>
      <w:r w:rsidR="00A02292">
        <w:rPr>
          <w:rFonts w:cs="Arial"/>
          <w:sz w:val="20"/>
          <w:szCs w:val="20"/>
          <w:lang w:eastAsia="fr-FR"/>
        </w:rPr>
        <w:t xml:space="preserve">expected </w:t>
      </w:r>
      <w:r w:rsidRPr="00962206">
        <w:rPr>
          <w:rFonts w:cs="Arial"/>
          <w:sz w:val="20"/>
          <w:szCs w:val="20"/>
          <w:lang w:eastAsia="fr-FR"/>
        </w:rPr>
        <w:t>outputs) on awareness building, curricula development and demonstration site activities. Though such a large proportion of the budget was utilized about 88% of the activi</w:t>
      </w:r>
      <w:r w:rsidR="00A02292">
        <w:rPr>
          <w:rFonts w:cs="Arial"/>
          <w:sz w:val="20"/>
          <w:szCs w:val="20"/>
          <w:lang w:eastAsia="fr-FR"/>
        </w:rPr>
        <w:t xml:space="preserve">ties in the component 1 of the </w:t>
      </w:r>
      <w:r w:rsidR="005B1D2D">
        <w:rPr>
          <w:rFonts w:cs="Arial"/>
          <w:sz w:val="20"/>
          <w:szCs w:val="20"/>
          <w:lang w:eastAsia="fr-FR"/>
        </w:rPr>
        <w:t xml:space="preserve">Project Document </w:t>
      </w:r>
      <w:r w:rsidRPr="00962206">
        <w:rPr>
          <w:rFonts w:cs="Arial"/>
          <w:sz w:val="20"/>
          <w:szCs w:val="20"/>
          <w:lang w:eastAsia="fr-FR"/>
        </w:rPr>
        <w:t xml:space="preserve">were </w:t>
      </w:r>
      <w:r w:rsidR="00A02292">
        <w:rPr>
          <w:rFonts w:cs="Arial"/>
          <w:sz w:val="20"/>
          <w:szCs w:val="20"/>
          <w:lang w:eastAsia="fr-FR"/>
        </w:rPr>
        <w:t>undelivered</w:t>
      </w:r>
      <w:r w:rsidRPr="00962206">
        <w:rPr>
          <w:rFonts w:cs="Arial"/>
          <w:sz w:val="20"/>
          <w:szCs w:val="20"/>
          <w:lang w:eastAsia="fr-FR"/>
        </w:rPr>
        <w:t xml:space="preserve">.  </w:t>
      </w:r>
    </w:p>
    <w:p w:rsidR="00ED353A" w:rsidRPr="00962206" w:rsidRDefault="00ED353A" w:rsidP="001278C9">
      <w:pPr>
        <w:spacing w:after="0"/>
        <w:rPr>
          <w:rFonts w:cs="Arial"/>
          <w:sz w:val="20"/>
          <w:szCs w:val="20"/>
        </w:rPr>
      </w:pPr>
      <w:r w:rsidRPr="00962206">
        <w:rPr>
          <w:rFonts w:cs="Arial"/>
          <w:sz w:val="20"/>
          <w:szCs w:val="20"/>
        </w:rPr>
        <w:t xml:space="preserve">The rate of achievement for </w:t>
      </w:r>
      <w:r w:rsidRPr="00A02292">
        <w:rPr>
          <w:rFonts w:cs="Arial"/>
          <w:sz w:val="20"/>
          <w:szCs w:val="20"/>
          <w:u w:val="single"/>
        </w:rPr>
        <w:t>component 2</w:t>
      </w:r>
      <w:r w:rsidRPr="00962206">
        <w:rPr>
          <w:rFonts w:cs="Arial"/>
          <w:sz w:val="20"/>
          <w:szCs w:val="20"/>
        </w:rPr>
        <w:t xml:space="preserve"> amounts to 9% </w:t>
      </w:r>
      <w:r w:rsidR="00C01FAD" w:rsidRPr="00962206">
        <w:rPr>
          <w:rFonts w:cs="Arial"/>
          <w:sz w:val="20"/>
          <w:szCs w:val="20"/>
        </w:rPr>
        <w:t>(1 delivery out of 11) but the expenditure is</w:t>
      </w:r>
      <w:r w:rsidRPr="00962206">
        <w:rPr>
          <w:rFonts w:cs="Arial"/>
          <w:sz w:val="20"/>
          <w:szCs w:val="20"/>
        </w:rPr>
        <w:t xml:space="preserve"> 1.3 times over budget.</w:t>
      </w:r>
    </w:p>
    <w:p w:rsidR="00ED353A" w:rsidRDefault="00ED353A" w:rsidP="001278C9">
      <w:pPr>
        <w:spacing w:after="0"/>
        <w:rPr>
          <w:rFonts w:cs="Arial"/>
          <w:sz w:val="20"/>
          <w:szCs w:val="20"/>
        </w:rPr>
      </w:pPr>
      <w:r w:rsidRPr="00962206">
        <w:rPr>
          <w:rFonts w:cs="Arial"/>
          <w:sz w:val="20"/>
          <w:szCs w:val="20"/>
        </w:rPr>
        <w:t xml:space="preserve">The rate of achievement for </w:t>
      </w:r>
      <w:r w:rsidRPr="00A02292">
        <w:rPr>
          <w:rFonts w:cs="Arial"/>
          <w:sz w:val="20"/>
          <w:szCs w:val="20"/>
          <w:u w:val="single"/>
        </w:rPr>
        <w:t>component 3</w:t>
      </w:r>
      <w:r w:rsidRPr="00962206">
        <w:rPr>
          <w:rFonts w:cs="Arial"/>
          <w:sz w:val="20"/>
          <w:szCs w:val="20"/>
        </w:rPr>
        <w:t xml:space="preserve"> amounts </w:t>
      </w:r>
      <w:r w:rsidR="00A02292">
        <w:rPr>
          <w:rFonts w:cs="Arial"/>
          <w:sz w:val="20"/>
          <w:szCs w:val="20"/>
        </w:rPr>
        <w:t xml:space="preserve">only </w:t>
      </w:r>
      <w:r w:rsidRPr="00962206">
        <w:rPr>
          <w:rFonts w:cs="Arial"/>
          <w:sz w:val="20"/>
          <w:szCs w:val="20"/>
        </w:rPr>
        <w:t xml:space="preserve">to 6% </w:t>
      </w:r>
      <w:r w:rsidR="00C01FAD" w:rsidRPr="00962206">
        <w:rPr>
          <w:rFonts w:cs="Arial"/>
          <w:sz w:val="20"/>
          <w:szCs w:val="20"/>
        </w:rPr>
        <w:t xml:space="preserve">but the expenditure is </w:t>
      </w:r>
      <w:r w:rsidRPr="00962206">
        <w:rPr>
          <w:rFonts w:cs="Arial"/>
          <w:sz w:val="20"/>
          <w:szCs w:val="20"/>
        </w:rPr>
        <w:t>24% of the budget.</w:t>
      </w:r>
    </w:p>
    <w:p w:rsidR="00C01FAD" w:rsidRPr="00962206" w:rsidRDefault="00C01FAD" w:rsidP="001278C9">
      <w:pPr>
        <w:spacing w:before="100" w:beforeAutospacing="1" w:after="0"/>
        <w:rPr>
          <w:rFonts w:cs="Arial"/>
          <w:sz w:val="20"/>
          <w:szCs w:val="20"/>
          <w:lang w:eastAsia="fr-FR"/>
        </w:rPr>
      </w:pPr>
      <w:r w:rsidRPr="00962206">
        <w:rPr>
          <w:rFonts w:cs="Arial"/>
          <w:sz w:val="20"/>
          <w:szCs w:val="20"/>
          <w:lang w:eastAsia="fr-FR"/>
        </w:rPr>
        <w:t xml:space="preserve">While </w:t>
      </w:r>
      <w:r w:rsidRPr="00A02292">
        <w:rPr>
          <w:rFonts w:cs="Arial"/>
          <w:sz w:val="20"/>
          <w:szCs w:val="20"/>
          <w:u w:val="single"/>
          <w:lang w:eastAsia="fr-FR"/>
        </w:rPr>
        <w:t>component 4</w:t>
      </w:r>
      <w:r w:rsidRPr="00962206">
        <w:rPr>
          <w:rFonts w:cs="Arial"/>
          <w:sz w:val="20"/>
          <w:szCs w:val="20"/>
          <w:lang w:eastAsia="fr-FR"/>
        </w:rPr>
        <w:t xml:space="preserve"> </w:t>
      </w:r>
      <w:r w:rsidR="00A02292">
        <w:rPr>
          <w:rFonts w:cs="Arial"/>
          <w:sz w:val="20"/>
          <w:szCs w:val="20"/>
          <w:lang w:eastAsia="fr-FR"/>
        </w:rPr>
        <w:t>yield a mere 0% of achievement with no output.</w:t>
      </w:r>
    </w:p>
    <w:p w:rsidR="00ED353A" w:rsidRPr="00962206" w:rsidRDefault="00ED353A" w:rsidP="001278C9">
      <w:pPr>
        <w:spacing w:after="0"/>
        <w:rPr>
          <w:rFonts w:cs="Arial"/>
          <w:sz w:val="20"/>
          <w:szCs w:val="20"/>
        </w:rPr>
      </w:pPr>
    </w:p>
    <w:p w:rsidR="00934A28" w:rsidRPr="00962206" w:rsidRDefault="00934A28" w:rsidP="001278C9">
      <w:pPr>
        <w:spacing w:after="0"/>
        <w:rPr>
          <w:rFonts w:cs="Arial"/>
          <w:sz w:val="20"/>
          <w:szCs w:val="20"/>
        </w:rPr>
      </w:pPr>
      <w:r w:rsidRPr="00962206">
        <w:rPr>
          <w:rFonts w:cs="Arial"/>
          <w:sz w:val="20"/>
          <w:szCs w:val="20"/>
        </w:rPr>
        <w:t>The following tables</w:t>
      </w:r>
      <w:r w:rsidR="00A4373C">
        <w:rPr>
          <w:rFonts w:cs="Arial"/>
          <w:sz w:val="20"/>
          <w:szCs w:val="20"/>
        </w:rPr>
        <w:t xml:space="preserve"> (Table</w:t>
      </w:r>
      <w:r w:rsidR="00A02292">
        <w:rPr>
          <w:rFonts w:cs="Arial"/>
          <w:sz w:val="20"/>
          <w:szCs w:val="20"/>
        </w:rPr>
        <w:t>s 7, 8, 9 and</w:t>
      </w:r>
      <w:r w:rsidR="00A4373C">
        <w:rPr>
          <w:rFonts w:cs="Arial"/>
          <w:sz w:val="20"/>
          <w:szCs w:val="20"/>
        </w:rPr>
        <w:t xml:space="preserve"> 10)</w:t>
      </w:r>
      <w:r w:rsidRPr="00962206">
        <w:rPr>
          <w:rFonts w:cs="Arial"/>
          <w:sz w:val="20"/>
          <w:szCs w:val="20"/>
        </w:rPr>
        <w:t xml:space="preserve"> are the breakdown</w:t>
      </w:r>
      <w:r w:rsidR="00A02292">
        <w:rPr>
          <w:rFonts w:cs="Arial"/>
          <w:sz w:val="20"/>
          <w:szCs w:val="20"/>
        </w:rPr>
        <w:t>s</w:t>
      </w:r>
      <w:r w:rsidRPr="00962206">
        <w:rPr>
          <w:rFonts w:cs="Arial"/>
          <w:sz w:val="20"/>
          <w:szCs w:val="20"/>
        </w:rPr>
        <w:t xml:space="preserve"> of the project deliveries and achievement </w:t>
      </w:r>
      <w:r w:rsidR="00A02292">
        <w:rPr>
          <w:rFonts w:cs="Arial"/>
          <w:sz w:val="20"/>
          <w:szCs w:val="20"/>
        </w:rPr>
        <w:t>by</w:t>
      </w:r>
      <w:r w:rsidRPr="00962206">
        <w:rPr>
          <w:rFonts w:cs="Arial"/>
          <w:sz w:val="20"/>
          <w:szCs w:val="20"/>
        </w:rPr>
        <w:t xml:space="preserve"> project component.</w:t>
      </w:r>
    </w:p>
    <w:p w:rsidR="00D478B4" w:rsidRDefault="00D478B4" w:rsidP="001278C9">
      <w:pPr>
        <w:spacing w:after="0"/>
        <w:rPr>
          <w:sz w:val="20"/>
          <w:szCs w:val="20"/>
        </w:rPr>
      </w:pPr>
      <w:r w:rsidRPr="003F6A94">
        <w:rPr>
          <w:sz w:val="20"/>
          <w:szCs w:val="20"/>
          <w:u w:val="single"/>
        </w:rPr>
        <w:t>Component 1:</w:t>
      </w:r>
      <w:r w:rsidRPr="00962206">
        <w:rPr>
          <w:sz w:val="20"/>
          <w:szCs w:val="20"/>
        </w:rPr>
        <w:t xml:space="preserve"> Awareness workshops </w:t>
      </w:r>
      <w:r w:rsidR="007B4FB6" w:rsidRPr="00962206">
        <w:rPr>
          <w:sz w:val="20"/>
          <w:szCs w:val="20"/>
        </w:rPr>
        <w:t>demonstrat</w:t>
      </w:r>
      <w:r w:rsidR="004018C4" w:rsidRPr="00962206">
        <w:rPr>
          <w:sz w:val="20"/>
          <w:szCs w:val="20"/>
        </w:rPr>
        <w:t>e</w:t>
      </w:r>
      <w:r w:rsidRPr="00962206">
        <w:rPr>
          <w:sz w:val="20"/>
          <w:szCs w:val="20"/>
        </w:rPr>
        <w:t xml:space="preserve"> delays </w:t>
      </w:r>
      <w:r w:rsidR="004018C4" w:rsidRPr="00962206">
        <w:rPr>
          <w:sz w:val="20"/>
          <w:szCs w:val="20"/>
        </w:rPr>
        <w:t>which was</w:t>
      </w:r>
      <w:r w:rsidR="003F6A94">
        <w:rPr>
          <w:sz w:val="20"/>
          <w:szCs w:val="20"/>
        </w:rPr>
        <w:t xml:space="preserve"> detrimental to the p</w:t>
      </w:r>
      <w:r w:rsidRPr="00962206">
        <w:rPr>
          <w:sz w:val="20"/>
          <w:szCs w:val="20"/>
        </w:rPr>
        <w:t xml:space="preserve">roject. The </w:t>
      </w:r>
      <w:r w:rsidR="003F6A94">
        <w:rPr>
          <w:sz w:val="20"/>
          <w:szCs w:val="20"/>
        </w:rPr>
        <w:t>school curricula development</w:t>
      </w:r>
      <w:r w:rsidRPr="00962206">
        <w:rPr>
          <w:sz w:val="20"/>
          <w:szCs w:val="20"/>
        </w:rPr>
        <w:t xml:space="preserve"> was the only </w:t>
      </w:r>
      <w:r w:rsidR="003B1365" w:rsidRPr="00962206">
        <w:rPr>
          <w:sz w:val="20"/>
          <w:szCs w:val="20"/>
        </w:rPr>
        <w:t xml:space="preserve">complete </w:t>
      </w:r>
      <w:r w:rsidRPr="00962206">
        <w:rPr>
          <w:sz w:val="20"/>
          <w:szCs w:val="20"/>
        </w:rPr>
        <w:t xml:space="preserve">output of </w:t>
      </w:r>
      <w:r w:rsidR="003B1365" w:rsidRPr="00962206">
        <w:rPr>
          <w:sz w:val="20"/>
          <w:szCs w:val="20"/>
        </w:rPr>
        <w:t>this component</w:t>
      </w:r>
      <w:r w:rsidRPr="00962206">
        <w:rPr>
          <w:sz w:val="20"/>
          <w:szCs w:val="20"/>
        </w:rPr>
        <w:t xml:space="preserve"> </w:t>
      </w:r>
      <w:r w:rsidR="003B1365" w:rsidRPr="00962206">
        <w:rPr>
          <w:sz w:val="20"/>
          <w:szCs w:val="20"/>
        </w:rPr>
        <w:t>which</w:t>
      </w:r>
      <w:r w:rsidRPr="00962206">
        <w:rPr>
          <w:sz w:val="20"/>
          <w:szCs w:val="20"/>
        </w:rPr>
        <w:t xml:space="preserve"> </w:t>
      </w:r>
      <w:r w:rsidR="003F6A94">
        <w:rPr>
          <w:sz w:val="20"/>
          <w:szCs w:val="20"/>
        </w:rPr>
        <w:t>can be</w:t>
      </w:r>
      <w:r w:rsidRPr="00962206">
        <w:rPr>
          <w:sz w:val="20"/>
          <w:szCs w:val="20"/>
        </w:rPr>
        <w:t xml:space="preserve"> sustainable for the many gen</w:t>
      </w:r>
      <w:r w:rsidR="003F6A94">
        <w:rPr>
          <w:sz w:val="20"/>
          <w:szCs w:val="20"/>
        </w:rPr>
        <w:t>erations to come. But overall, most p</w:t>
      </w:r>
      <w:r w:rsidRPr="00962206">
        <w:rPr>
          <w:sz w:val="20"/>
          <w:szCs w:val="20"/>
        </w:rPr>
        <w:t>roj</w:t>
      </w:r>
      <w:r w:rsidR="003F6A94">
        <w:rPr>
          <w:sz w:val="20"/>
          <w:szCs w:val="20"/>
        </w:rPr>
        <w:t>ect outcomes did not eventuate as shown in Table 7 below.</w:t>
      </w:r>
    </w:p>
    <w:p w:rsidR="0064609A" w:rsidRDefault="0064609A" w:rsidP="001278C9">
      <w:pPr>
        <w:spacing w:after="0"/>
        <w:rPr>
          <w:sz w:val="20"/>
          <w:szCs w:val="20"/>
        </w:rPr>
      </w:pPr>
    </w:p>
    <w:p w:rsidR="0064609A" w:rsidRDefault="0064609A" w:rsidP="001278C9">
      <w:pPr>
        <w:spacing w:after="0"/>
        <w:rPr>
          <w:sz w:val="20"/>
          <w:szCs w:val="20"/>
        </w:rPr>
      </w:pPr>
    </w:p>
    <w:p w:rsidR="003F6A94" w:rsidRPr="00962206" w:rsidRDefault="003F6A94" w:rsidP="001278C9">
      <w:pPr>
        <w:spacing w:after="0"/>
        <w:rPr>
          <w:sz w:val="20"/>
          <w:szCs w:val="20"/>
        </w:rPr>
      </w:pPr>
    </w:p>
    <w:tbl>
      <w:tblPr>
        <w:tblW w:w="8789" w:type="dxa"/>
        <w:tblCellSpacing w:w="0" w:type="dxa"/>
        <w:tblCellMar>
          <w:left w:w="0" w:type="dxa"/>
          <w:right w:w="0" w:type="dxa"/>
        </w:tblCellMar>
        <w:tblLook w:val="0000" w:firstRow="0" w:lastRow="0" w:firstColumn="0" w:lastColumn="0" w:noHBand="0" w:noVBand="0"/>
      </w:tblPr>
      <w:tblGrid>
        <w:gridCol w:w="861"/>
        <w:gridCol w:w="4394"/>
        <w:gridCol w:w="1985"/>
        <w:gridCol w:w="1549"/>
      </w:tblGrid>
      <w:tr w:rsidR="009924B6"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b/>
                <w:sz w:val="16"/>
                <w:szCs w:val="16"/>
                <w:lang w:val="en-GB"/>
              </w:rPr>
            </w:pP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3F00A4" w:rsidP="001278C9">
            <w:pPr>
              <w:pStyle w:val="NormalWeb"/>
              <w:jc w:val="both"/>
              <w:rPr>
                <w:rFonts w:ascii="Arial" w:hAnsi="Arial" w:cs="Arial"/>
                <w:b/>
                <w:sz w:val="16"/>
                <w:szCs w:val="16"/>
                <w:lang w:val="en-GB"/>
              </w:rPr>
            </w:pPr>
            <w:r w:rsidRPr="00962206">
              <w:rPr>
                <w:rFonts w:ascii="Arial" w:hAnsi="Arial" w:cs="Arial"/>
                <w:b/>
                <w:sz w:val="16"/>
                <w:szCs w:val="16"/>
                <w:lang w:val="en-GB"/>
              </w:rPr>
              <w:t xml:space="preserve">Component 1 - </w:t>
            </w:r>
            <w:r w:rsidR="009924B6" w:rsidRPr="00962206">
              <w:rPr>
                <w:rFonts w:ascii="Arial" w:hAnsi="Arial" w:cs="Arial"/>
                <w:b/>
                <w:sz w:val="16"/>
                <w:szCs w:val="16"/>
                <w:lang w:val="en-GB"/>
              </w:rPr>
              <w:t>Output expected</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b/>
                <w:sz w:val="16"/>
                <w:szCs w:val="16"/>
                <w:lang w:val="en-GB"/>
              </w:rPr>
            </w:pPr>
            <w:r w:rsidRPr="00962206">
              <w:rPr>
                <w:rFonts w:ascii="Arial" w:hAnsi="Arial" w:cs="Arial"/>
                <w:b/>
                <w:sz w:val="16"/>
                <w:szCs w:val="16"/>
                <w:lang w:val="en-GB"/>
              </w:rPr>
              <w:t>Project Deliveries</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b/>
                <w:sz w:val="16"/>
                <w:szCs w:val="16"/>
                <w:lang w:val="en-GB"/>
              </w:rPr>
            </w:pPr>
            <w:r w:rsidRPr="00962206">
              <w:rPr>
                <w:rFonts w:ascii="Arial" w:hAnsi="Arial" w:cs="Arial"/>
                <w:b/>
                <w:sz w:val="16"/>
                <w:szCs w:val="16"/>
                <w:lang w:val="en-GB"/>
              </w:rPr>
              <w:t>achievement</w:t>
            </w:r>
          </w:p>
        </w:tc>
      </w:tr>
      <w:tr w:rsidR="009924B6"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1</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3F6A94" w:rsidRDefault="009924B6" w:rsidP="001278C9">
            <w:pPr>
              <w:pStyle w:val="NormalWeb"/>
              <w:jc w:val="both"/>
              <w:rPr>
                <w:rFonts w:ascii="Arial" w:hAnsi="Arial" w:cs="Arial"/>
                <w:sz w:val="16"/>
                <w:szCs w:val="16"/>
                <w:lang w:val="en-GB"/>
              </w:rPr>
            </w:pPr>
            <w:r w:rsidRPr="003F6A94">
              <w:rPr>
                <w:rFonts w:ascii="Arial" w:hAnsi="Arial" w:cs="Arial"/>
                <w:sz w:val="16"/>
                <w:szCs w:val="16"/>
                <w:lang w:val="en-GB"/>
              </w:rPr>
              <w:t>social marketing plan</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3F6A94" w:rsidRDefault="00CC4EAC" w:rsidP="001278C9">
            <w:pPr>
              <w:pStyle w:val="NormalWeb"/>
              <w:jc w:val="both"/>
              <w:rPr>
                <w:rFonts w:ascii="Arial" w:hAnsi="Arial" w:cs="Arial"/>
                <w:sz w:val="16"/>
                <w:szCs w:val="16"/>
                <w:lang w:val="en-GB"/>
              </w:rPr>
            </w:pPr>
            <w:r w:rsidRPr="003F6A94">
              <w:rPr>
                <w:rFonts w:ascii="Arial" w:hAnsi="Arial" w:cs="Arial"/>
                <w:sz w:val="16"/>
                <w:szCs w:val="16"/>
                <w:lang w:val="en-GB"/>
              </w:rPr>
              <w:t>Not delivered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371"/>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2</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766A82" w:rsidP="001278C9">
            <w:pPr>
              <w:pStyle w:val="NormalWeb"/>
              <w:jc w:val="both"/>
              <w:rPr>
                <w:rFonts w:ascii="Arial" w:hAnsi="Arial" w:cs="Arial"/>
                <w:sz w:val="16"/>
                <w:szCs w:val="16"/>
                <w:lang w:val="en-GB"/>
              </w:rPr>
            </w:pPr>
            <w:r w:rsidRPr="00962206">
              <w:rPr>
                <w:rFonts w:ascii="Arial" w:hAnsi="Arial" w:cs="Arial"/>
                <w:sz w:val="16"/>
                <w:szCs w:val="16"/>
                <w:lang w:val="en-GB"/>
              </w:rPr>
              <w:t>communication</w:t>
            </w:r>
            <w:r w:rsidR="009924B6" w:rsidRPr="00962206">
              <w:rPr>
                <w:rFonts w:ascii="Arial" w:hAnsi="Arial" w:cs="Arial"/>
                <w:sz w:val="16"/>
                <w:szCs w:val="16"/>
                <w:lang w:val="en-GB"/>
              </w:rPr>
              <w:t xml:space="preserve"> package 6 monthly newsletter</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 partial but not sighted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379"/>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3</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annual posters and 2 brochures -</w:t>
            </w:r>
            <w:r w:rsidRPr="00962206">
              <w:rPr>
                <w:rFonts w:ascii="Arial" w:hAnsi="Arial" w:cs="Arial"/>
                <w:sz w:val="16"/>
                <w:szCs w:val="16"/>
                <w:lang w:val="en-GB"/>
              </w:rPr>
              <w:br/>
              <w:t xml:space="preserve"> one general SLM and one project related</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partial but only one sighted (1 project related)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1/5=20% (=0.2)</w:t>
            </w:r>
          </w:p>
        </w:tc>
      </w:tr>
      <w:tr w:rsidR="00CC4EAC" w:rsidRPr="00962206">
        <w:trPr>
          <w:trHeight w:val="417"/>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4</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media package : broadcasts for</w:t>
            </w:r>
            <w:r w:rsidRPr="00962206">
              <w:rPr>
                <w:rFonts w:ascii="Arial" w:hAnsi="Arial" w:cs="Arial"/>
                <w:sz w:val="16"/>
                <w:szCs w:val="16"/>
                <w:lang w:val="en-GB"/>
              </w:rPr>
              <w:br/>
              <w:t xml:space="preserve"> radio, TV print and web-based circulation</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CC4EAC" w:rsidRPr="00962206">
        <w:trPr>
          <w:trHeight w:val="361"/>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5</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2 national awareness workshops</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6</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9 provincial awareness workshops</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4018C4" w:rsidP="001278C9">
            <w:pPr>
              <w:pStyle w:val="NormalWeb"/>
              <w:jc w:val="both"/>
              <w:rPr>
                <w:rFonts w:ascii="Arial" w:hAnsi="Arial" w:cs="Arial"/>
                <w:sz w:val="16"/>
                <w:szCs w:val="16"/>
                <w:lang w:val="en-GB"/>
              </w:rPr>
            </w:pPr>
            <w:r w:rsidRPr="00962206">
              <w:rPr>
                <w:rFonts w:ascii="Arial" w:hAnsi="Arial" w:cs="Arial"/>
                <w:sz w:val="16"/>
                <w:szCs w:val="16"/>
                <w:lang w:val="en-GB"/>
              </w:rPr>
              <w:t xml:space="preserve">6/9 </w:t>
            </w:r>
            <w:r w:rsidR="009924B6" w:rsidRPr="00962206">
              <w:rPr>
                <w:rFonts w:ascii="Arial" w:hAnsi="Arial" w:cs="Arial"/>
                <w:sz w:val="16"/>
                <w:szCs w:val="16"/>
                <w:lang w:val="en-GB"/>
              </w:rPr>
              <w:t>No report as evidence</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4018C4" w:rsidP="001278C9">
            <w:pPr>
              <w:pStyle w:val="NormalWeb"/>
              <w:jc w:val="both"/>
              <w:rPr>
                <w:rFonts w:ascii="Arial" w:hAnsi="Arial" w:cs="Arial"/>
                <w:sz w:val="16"/>
                <w:szCs w:val="16"/>
                <w:lang w:val="en-GB"/>
              </w:rPr>
            </w:pPr>
            <w:r w:rsidRPr="00962206">
              <w:rPr>
                <w:rFonts w:ascii="Arial" w:hAnsi="Arial" w:cs="Arial"/>
                <w:sz w:val="16"/>
                <w:szCs w:val="16"/>
                <w:lang w:val="en-GB"/>
              </w:rPr>
              <w:t>0.67</w:t>
            </w:r>
          </w:p>
        </w:tc>
      </w:tr>
      <w:tr w:rsidR="009924B6" w:rsidRPr="00962206">
        <w:trPr>
          <w:trHeight w:val="521"/>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7</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curriculum materials aggregated for primary schools and SICHE</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 xml:space="preserve">Yes </w:t>
            </w:r>
            <w:r w:rsidR="003B1365" w:rsidRPr="00962206">
              <w:rPr>
                <w:rFonts w:ascii="Arial" w:hAnsi="Arial" w:cs="Arial"/>
                <w:sz w:val="16"/>
                <w:szCs w:val="16"/>
                <w:lang w:val="en-GB"/>
              </w:rPr>
              <w:t>viewed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1</w:t>
            </w:r>
          </w:p>
        </w:tc>
      </w:tr>
      <w:tr w:rsidR="009924B6" w:rsidRPr="00962206">
        <w:trPr>
          <w:trHeight w:val="64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8</w:t>
            </w: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 xml:space="preserve">demonstration materials assembled, to included </w:t>
            </w:r>
            <w:r w:rsidR="00766A82" w:rsidRPr="00962206">
              <w:rPr>
                <w:rFonts w:ascii="Arial" w:hAnsi="Arial" w:cs="Arial"/>
                <w:sz w:val="16"/>
                <w:szCs w:val="16"/>
                <w:lang w:val="en-GB"/>
              </w:rPr>
              <w:t>lessons</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No</w:t>
            </w:r>
            <w:r w:rsidR="007E76D7">
              <w:rPr>
                <w:rFonts w:ascii="Arial" w:hAnsi="Arial" w:cs="Arial"/>
                <w:sz w:val="16"/>
                <w:szCs w:val="16"/>
                <w:lang w:val="en-GB"/>
              </w:rPr>
              <w:t>,</w:t>
            </w:r>
            <w:r w:rsidRPr="00962206">
              <w:rPr>
                <w:rFonts w:ascii="Arial" w:hAnsi="Arial" w:cs="Arial"/>
                <w:sz w:val="16"/>
                <w:szCs w:val="16"/>
                <w:lang w:val="en-GB"/>
              </w:rPr>
              <w:t xml:space="preserve"> not </w:t>
            </w:r>
            <w:r w:rsidR="00766A82" w:rsidRPr="00962206">
              <w:rPr>
                <w:rFonts w:ascii="Arial" w:hAnsi="Arial" w:cs="Arial"/>
                <w:sz w:val="16"/>
                <w:szCs w:val="16"/>
                <w:lang w:val="en-GB"/>
              </w:rPr>
              <w:t>viewed</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CC4EAC" w:rsidRPr="00962206">
        <w:trPr>
          <w:trHeight w:val="64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9</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GIS mapping layers la land degradation elements included in the national mapping system</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CC4EAC" w:rsidRPr="00962206">
        <w:trPr>
          <w:trHeight w:val="375"/>
          <w:tblCellSpacing w:w="0" w:type="dxa"/>
        </w:trPr>
        <w:tc>
          <w:tcPr>
            <w:tcW w:w="861"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10</w:t>
            </w:r>
          </w:p>
        </w:tc>
        <w:tc>
          <w:tcPr>
            <w:tcW w:w="4394"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report on the extend of land degradation</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4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pStyle w:val="NormalWeb"/>
              <w:jc w:val="both"/>
              <w:rPr>
                <w:rFonts w:ascii="Arial" w:hAnsi="Arial" w:cs="Arial"/>
                <w:sz w:val="16"/>
                <w:szCs w:val="16"/>
                <w:lang w:val="en-GB"/>
              </w:rPr>
            </w:pPr>
            <w:r w:rsidRPr="00962206">
              <w:rPr>
                <w:rFonts w:ascii="Arial" w:hAnsi="Arial" w:cs="Arial"/>
                <w:sz w:val="16"/>
                <w:szCs w:val="16"/>
                <w:lang w:val="en-GB"/>
              </w:rPr>
              <w:t>0</w:t>
            </w:r>
          </w:p>
        </w:tc>
      </w:tr>
      <w:tr w:rsidR="009924B6" w:rsidRPr="00962206">
        <w:trPr>
          <w:trHeight w:val="629"/>
          <w:tblCellSpacing w:w="0" w:type="dxa"/>
        </w:trPr>
        <w:tc>
          <w:tcPr>
            <w:tcW w:w="861" w:type="dxa"/>
            <w:tcBorders>
              <w:top w:val="single" w:sz="4" w:space="0" w:color="000000"/>
              <w:left w:val="single" w:sz="4" w:space="0" w:color="000000"/>
              <w:bottom w:val="single" w:sz="4" w:space="0" w:color="000000"/>
              <w:right w:val="single" w:sz="4" w:space="0" w:color="000000"/>
            </w:tcBorders>
          </w:tcPr>
          <w:p w:rsidR="009924B6" w:rsidRPr="00962206" w:rsidRDefault="009924B6" w:rsidP="001278C9">
            <w:pPr>
              <w:pStyle w:val="NormalWeb"/>
              <w:jc w:val="both"/>
              <w:rPr>
                <w:rFonts w:ascii="Arial" w:hAnsi="Arial" w:cs="Arial"/>
                <w:sz w:val="16"/>
                <w:szCs w:val="16"/>
                <w:lang w:val="en-GB"/>
              </w:rPr>
            </w:pPr>
          </w:p>
        </w:tc>
        <w:tc>
          <w:tcPr>
            <w:tcW w:w="4394"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b/>
                <w:lang w:val="en-GB"/>
              </w:rPr>
            </w:pPr>
            <w:r w:rsidRPr="00962206">
              <w:rPr>
                <w:rFonts w:ascii="Arial" w:hAnsi="Arial" w:cs="Arial"/>
                <w:b/>
                <w:lang w:val="en-GB"/>
              </w:rPr>
              <w:t>Component 1</w:t>
            </w:r>
          </w:p>
        </w:tc>
        <w:tc>
          <w:tcPr>
            <w:tcW w:w="1985" w:type="dxa"/>
            <w:tcBorders>
              <w:top w:val="single" w:sz="4" w:space="0" w:color="000000"/>
              <w:left w:val="single" w:sz="4" w:space="0" w:color="000000"/>
              <w:bottom w:val="single" w:sz="4" w:space="0" w:color="000000"/>
              <w:right w:val="single" w:sz="4" w:space="0" w:color="000000"/>
            </w:tcBorders>
            <w:vAlign w:val="bottom"/>
          </w:tcPr>
          <w:p w:rsidR="009924B6" w:rsidRPr="00962206" w:rsidRDefault="009924B6" w:rsidP="001278C9">
            <w:pPr>
              <w:pStyle w:val="NormalWeb"/>
              <w:jc w:val="both"/>
              <w:rPr>
                <w:rFonts w:ascii="Arial" w:hAnsi="Arial" w:cs="Arial"/>
                <w:b/>
                <w:lang w:val="en-GB"/>
              </w:rPr>
            </w:pPr>
            <w:r w:rsidRPr="00962206">
              <w:rPr>
                <w:rFonts w:ascii="Arial" w:hAnsi="Arial" w:cs="Arial"/>
                <w:b/>
                <w:lang w:val="en-GB"/>
              </w:rPr>
              <w:t>Total achievement</w:t>
            </w:r>
          </w:p>
        </w:tc>
        <w:tc>
          <w:tcPr>
            <w:tcW w:w="1549" w:type="dxa"/>
            <w:tcBorders>
              <w:top w:val="single" w:sz="4" w:space="0" w:color="000000"/>
              <w:left w:val="single" w:sz="4" w:space="0" w:color="000000"/>
              <w:bottom w:val="single" w:sz="4" w:space="0" w:color="000000"/>
              <w:right w:val="single" w:sz="4" w:space="0" w:color="000000"/>
            </w:tcBorders>
          </w:tcPr>
          <w:p w:rsidR="009924B6" w:rsidRPr="00962206" w:rsidRDefault="004018C4" w:rsidP="001278C9">
            <w:pPr>
              <w:pStyle w:val="NormalWeb"/>
              <w:jc w:val="both"/>
              <w:rPr>
                <w:rFonts w:ascii="Arial" w:hAnsi="Arial" w:cs="Arial"/>
                <w:b/>
                <w:lang w:val="en-GB"/>
              </w:rPr>
            </w:pPr>
            <w:r w:rsidRPr="00962206">
              <w:rPr>
                <w:rFonts w:ascii="Arial" w:hAnsi="Arial" w:cs="Arial"/>
                <w:b/>
                <w:lang w:val="en-GB"/>
              </w:rPr>
              <w:t>1.87</w:t>
            </w:r>
            <w:r w:rsidR="009924B6" w:rsidRPr="00962206">
              <w:rPr>
                <w:rFonts w:ascii="Arial" w:hAnsi="Arial" w:cs="Arial"/>
                <w:b/>
                <w:lang w:val="en-GB"/>
              </w:rPr>
              <w:t xml:space="preserve">/10 </w:t>
            </w:r>
          </w:p>
          <w:p w:rsidR="009924B6" w:rsidRPr="00962206" w:rsidRDefault="004018C4" w:rsidP="001278C9">
            <w:pPr>
              <w:pStyle w:val="NormalWeb"/>
              <w:jc w:val="both"/>
              <w:rPr>
                <w:rFonts w:ascii="Arial" w:hAnsi="Arial" w:cs="Arial"/>
                <w:b/>
                <w:lang w:val="en-GB"/>
              </w:rPr>
            </w:pPr>
            <w:r w:rsidRPr="00962206">
              <w:rPr>
                <w:rFonts w:ascii="Arial" w:hAnsi="Arial" w:cs="Arial"/>
                <w:b/>
                <w:lang w:val="en-GB"/>
              </w:rPr>
              <w:t>=19</w:t>
            </w:r>
            <w:r w:rsidR="009924B6" w:rsidRPr="00962206">
              <w:rPr>
                <w:rFonts w:ascii="Arial" w:hAnsi="Arial" w:cs="Arial"/>
                <w:b/>
                <w:lang w:val="en-GB"/>
              </w:rPr>
              <w:t>%</w:t>
            </w:r>
          </w:p>
        </w:tc>
      </w:tr>
    </w:tbl>
    <w:p w:rsidR="00A4373C" w:rsidRPr="0064609A" w:rsidRDefault="009C34E4" w:rsidP="001278C9">
      <w:pPr>
        <w:pStyle w:val="NormalWeb"/>
        <w:spacing w:after="0"/>
        <w:jc w:val="both"/>
        <w:rPr>
          <w:rFonts w:ascii="Arial" w:hAnsi="Arial" w:cs="Arial"/>
          <w:lang w:val="en-GB"/>
        </w:rPr>
      </w:pPr>
      <w:r w:rsidRPr="009C34E4">
        <w:rPr>
          <w:rFonts w:ascii="Arial" w:hAnsi="Arial" w:cs="Arial"/>
          <w:b/>
          <w:bCs/>
          <w:sz w:val="20"/>
          <w:szCs w:val="20"/>
        </w:rPr>
        <w:t>Table 7 Component</w:t>
      </w:r>
      <w:r>
        <w:rPr>
          <w:rFonts w:ascii="Arial" w:hAnsi="Arial" w:cs="Arial"/>
          <w:b/>
          <w:bCs/>
          <w:sz w:val="20"/>
          <w:szCs w:val="20"/>
        </w:rPr>
        <w:t xml:space="preserve"> 1</w:t>
      </w:r>
      <w:r w:rsidRPr="009C34E4">
        <w:rPr>
          <w:rFonts w:ascii="Arial" w:hAnsi="Arial" w:cs="Arial"/>
          <w:b/>
          <w:bCs/>
          <w:sz w:val="20"/>
          <w:szCs w:val="20"/>
        </w:rPr>
        <w:t xml:space="preserve"> </w:t>
      </w:r>
      <w:r w:rsidR="00505B27" w:rsidRPr="009C34E4">
        <w:rPr>
          <w:rFonts w:ascii="Arial" w:hAnsi="Arial" w:cs="Arial"/>
          <w:b/>
          <w:bCs/>
          <w:sz w:val="20"/>
          <w:szCs w:val="20"/>
        </w:rPr>
        <w:t>Achèvement</w:t>
      </w:r>
      <w:r w:rsidRPr="009C34E4">
        <w:rPr>
          <w:rFonts w:ascii="Arial" w:hAnsi="Arial" w:cs="Arial"/>
          <w:b/>
          <w:bCs/>
          <w:sz w:val="20"/>
          <w:szCs w:val="20"/>
        </w:rPr>
        <w:t xml:space="preserve"> breakdown</w:t>
      </w:r>
    </w:p>
    <w:p w:rsidR="003F6A94" w:rsidRPr="003F6A94" w:rsidRDefault="00D478B4"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Component 2: </w:t>
      </w:r>
      <w:r w:rsidR="007B4FB6" w:rsidRPr="00962206">
        <w:rPr>
          <w:rFonts w:ascii="Arial" w:hAnsi="Arial" w:cs="Arial"/>
          <w:sz w:val="20"/>
          <w:szCs w:val="20"/>
          <w:lang w:val="en-GB"/>
        </w:rPr>
        <w:t>Out of all the output expected, o</w:t>
      </w:r>
      <w:r w:rsidRPr="00962206">
        <w:rPr>
          <w:rFonts w:ascii="Arial" w:hAnsi="Arial" w:cs="Arial"/>
          <w:sz w:val="20"/>
          <w:szCs w:val="20"/>
          <w:lang w:val="en-GB"/>
        </w:rPr>
        <w:t>nly the NAP was reviewed but not endorsed.</w:t>
      </w:r>
      <w:r w:rsidR="003F6A94">
        <w:rPr>
          <w:rFonts w:ascii="Arial" w:hAnsi="Arial" w:cs="Arial"/>
          <w:sz w:val="20"/>
          <w:szCs w:val="20"/>
          <w:lang w:val="en-GB"/>
        </w:rPr>
        <w:t xml:space="preserve"> All the other expected output did not occur. Table 8 below summarises the project deliveries of this component.</w:t>
      </w:r>
    </w:p>
    <w:tbl>
      <w:tblPr>
        <w:tblW w:w="8799" w:type="dxa"/>
        <w:tblCellSpacing w:w="0" w:type="dxa"/>
        <w:tblCellMar>
          <w:left w:w="0" w:type="dxa"/>
          <w:right w:w="0" w:type="dxa"/>
        </w:tblCellMar>
        <w:tblLook w:val="0000" w:firstRow="0" w:lastRow="0" w:firstColumn="0" w:lastColumn="0" w:noHBand="0" w:noVBand="0"/>
      </w:tblPr>
      <w:tblGrid>
        <w:gridCol w:w="818"/>
        <w:gridCol w:w="4437"/>
        <w:gridCol w:w="1985"/>
        <w:gridCol w:w="1559"/>
      </w:tblGrid>
      <w:tr w:rsidR="00EA355D" w:rsidRPr="00962206">
        <w:trPr>
          <w:trHeight w:val="336"/>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3F00A4" w:rsidP="001278C9">
            <w:pPr>
              <w:spacing w:after="0"/>
              <w:rPr>
                <w:rFonts w:cs="Arial"/>
                <w:sz w:val="16"/>
                <w:szCs w:val="16"/>
              </w:rPr>
            </w:pPr>
            <w:r w:rsidRPr="00962206">
              <w:rPr>
                <w:rFonts w:cs="Arial"/>
                <w:b/>
                <w:sz w:val="16"/>
                <w:szCs w:val="16"/>
              </w:rPr>
              <w:t xml:space="preserve">Component 2 - </w:t>
            </w:r>
            <w:r w:rsidR="00EA355D" w:rsidRPr="00962206">
              <w:rPr>
                <w:rFonts w:cs="Arial"/>
                <w:b/>
                <w:sz w:val="16"/>
                <w:szCs w:val="16"/>
              </w:rPr>
              <w:t>Output expected</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b/>
                <w:sz w:val="16"/>
                <w:szCs w:val="16"/>
              </w:rPr>
              <w:t>Project Deliveries</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b/>
                <w:sz w:val="16"/>
                <w:szCs w:val="16"/>
              </w:rPr>
              <w:t>Achievement</w:t>
            </w:r>
          </w:p>
        </w:tc>
      </w:tr>
      <w:tr w:rsidR="00EA355D" w:rsidRPr="00962206">
        <w:trPr>
          <w:trHeight w:val="540"/>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1</w:t>
            </w: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NAP produced as part of or an addendum to the ARDS</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NAP</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1</w:t>
            </w:r>
          </w:p>
        </w:tc>
      </w:tr>
      <w:tr w:rsidR="00EA355D"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2</w:t>
            </w: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NAP endorsed by GoSI</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spacing w:after="0"/>
              <w:rPr>
                <w:rFonts w:cs="Arial"/>
                <w:sz w:val="16"/>
                <w:szCs w:val="16"/>
              </w:rPr>
            </w:pPr>
            <w:r w:rsidRPr="00962206">
              <w:rPr>
                <w:rFonts w:cs="Arial"/>
                <w:sz w:val="16"/>
                <w:szCs w:val="16"/>
              </w:rPr>
              <w:t>No</w:t>
            </w:r>
            <w:r w:rsidR="007E76D7">
              <w:rPr>
                <w:rFonts w:cs="Arial"/>
                <w:sz w:val="16"/>
                <w:szCs w:val="16"/>
              </w:rPr>
              <w:t>t</w:t>
            </w:r>
            <w:r w:rsidRPr="00962206">
              <w:rPr>
                <w:rFonts w:cs="Arial"/>
                <w:sz w:val="16"/>
                <w:szCs w:val="16"/>
              </w:rPr>
              <w:t xml:space="preserve"> yet</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3</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on the ground investment needs identified and calculated</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64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4</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report to SISDAC recommending policy integration for NSDS and NDP</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5</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SLM represented consistently in thematic, sector policy</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6</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MDG reporting to include agreed indicators and data on LD</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7</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investment plan developed and endorsed by GOSI</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75"/>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8</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funding conduits confirmed for follow up action on SLM</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350"/>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9</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report on land and resources use planni</w:t>
            </w:r>
            <w:r w:rsidR="00766A82" w:rsidRPr="00962206">
              <w:rPr>
                <w:rFonts w:cs="Arial"/>
                <w:sz w:val="16"/>
                <w:szCs w:val="16"/>
              </w:rPr>
              <w:t>ng and development decision mak</w:t>
            </w:r>
            <w:r w:rsidRPr="00962206">
              <w:rPr>
                <w:rFonts w:cs="Arial"/>
                <w:sz w:val="16"/>
                <w:szCs w:val="16"/>
              </w:rPr>
              <w:t>ing laws and processes</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421"/>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10</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options report for improving legislative linkages for policy cohesion and empowerment</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CC4EAC" w:rsidRPr="00962206">
        <w:trPr>
          <w:trHeight w:val="421"/>
          <w:tblCellSpacing w:w="0" w:type="dxa"/>
        </w:trPr>
        <w:tc>
          <w:tcPr>
            <w:tcW w:w="818"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11</w:t>
            </w:r>
          </w:p>
        </w:tc>
        <w:tc>
          <w:tcPr>
            <w:tcW w:w="4437" w:type="dxa"/>
            <w:tcBorders>
              <w:top w:val="single" w:sz="4" w:space="0" w:color="000000"/>
              <w:left w:val="single" w:sz="4" w:space="0" w:color="000000"/>
              <w:bottom w:val="single" w:sz="4" w:space="0" w:color="000000"/>
              <w:right w:val="single" w:sz="4" w:space="0" w:color="000000"/>
            </w:tcBorders>
            <w:vAlign w:val="bottom"/>
          </w:tcPr>
          <w:p w:rsidR="00CC4EAC" w:rsidRPr="00962206" w:rsidRDefault="00CC4EAC" w:rsidP="001278C9">
            <w:pPr>
              <w:spacing w:after="0"/>
              <w:rPr>
                <w:rFonts w:cs="Arial"/>
                <w:sz w:val="16"/>
                <w:szCs w:val="16"/>
              </w:rPr>
            </w:pPr>
            <w:r w:rsidRPr="00962206">
              <w:rPr>
                <w:rFonts w:cs="Arial"/>
                <w:sz w:val="16"/>
                <w:szCs w:val="16"/>
              </w:rPr>
              <w:t>rural land use policy framework developed, incorporating means for village governance empowerment and use of TK</w:t>
            </w:r>
          </w:p>
        </w:tc>
        <w:tc>
          <w:tcPr>
            <w:tcW w:w="1985"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r w:rsidRPr="00962206">
              <w:rPr>
                <w:rFonts w:cs="Arial"/>
                <w:sz w:val="16"/>
                <w:szCs w:val="16"/>
              </w:rPr>
              <w:t>Not delivered</w:t>
            </w:r>
          </w:p>
        </w:tc>
        <w:tc>
          <w:tcPr>
            <w:tcW w:w="1559" w:type="dxa"/>
            <w:tcBorders>
              <w:top w:val="single" w:sz="4" w:space="0" w:color="000000"/>
              <w:left w:val="single" w:sz="4" w:space="0" w:color="000000"/>
              <w:bottom w:val="single" w:sz="4" w:space="0" w:color="000000"/>
              <w:right w:val="single" w:sz="4" w:space="0" w:color="000000"/>
            </w:tcBorders>
          </w:tcPr>
          <w:p w:rsidR="00CC4EAC" w:rsidRPr="00962206" w:rsidRDefault="00CC4EAC" w:rsidP="001278C9">
            <w:pPr>
              <w:spacing w:after="0"/>
              <w:rPr>
                <w:rFonts w:cs="Arial"/>
                <w:sz w:val="16"/>
                <w:szCs w:val="16"/>
              </w:rPr>
            </w:pPr>
            <w:r w:rsidRPr="00962206">
              <w:rPr>
                <w:rFonts w:cs="Arial"/>
                <w:sz w:val="16"/>
                <w:szCs w:val="16"/>
              </w:rPr>
              <w:t>0</w:t>
            </w:r>
          </w:p>
        </w:tc>
      </w:tr>
      <w:tr w:rsidR="00EA355D" w:rsidRPr="00962206">
        <w:trPr>
          <w:trHeight w:val="421"/>
          <w:tblCellSpacing w:w="0" w:type="dxa"/>
        </w:trPr>
        <w:tc>
          <w:tcPr>
            <w:tcW w:w="818"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spacing w:after="0"/>
              <w:rPr>
                <w:rFonts w:cs="Arial"/>
                <w:sz w:val="16"/>
                <w:szCs w:val="16"/>
              </w:rPr>
            </w:pPr>
          </w:p>
        </w:tc>
        <w:tc>
          <w:tcPr>
            <w:tcW w:w="4437"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pStyle w:val="NormalWeb"/>
              <w:jc w:val="both"/>
              <w:rPr>
                <w:rFonts w:ascii="Arial" w:hAnsi="Arial" w:cs="Arial"/>
                <w:b/>
                <w:lang w:val="en-GB"/>
              </w:rPr>
            </w:pPr>
            <w:r w:rsidRPr="00962206">
              <w:rPr>
                <w:rFonts w:ascii="Arial" w:hAnsi="Arial" w:cs="Arial"/>
                <w:b/>
                <w:lang w:val="en-GB"/>
              </w:rPr>
              <w:t>Component 2</w:t>
            </w:r>
          </w:p>
        </w:tc>
        <w:tc>
          <w:tcPr>
            <w:tcW w:w="1985" w:type="dxa"/>
            <w:tcBorders>
              <w:top w:val="single" w:sz="4" w:space="0" w:color="000000"/>
              <w:left w:val="single" w:sz="4" w:space="0" w:color="000000"/>
              <w:bottom w:val="single" w:sz="4" w:space="0" w:color="000000"/>
              <w:right w:val="single" w:sz="4" w:space="0" w:color="000000"/>
            </w:tcBorders>
            <w:vAlign w:val="bottom"/>
          </w:tcPr>
          <w:p w:rsidR="00EA355D" w:rsidRPr="00962206" w:rsidRDefault="00EA355D" w:rsidP="001278C9">
            <w:pPr>
              <w:pStyle w:val="NormalWeb"/>
              <w:jc w:val="both"/>
              <w:rPr>
                <w:rFonts w:ascii="Arial" w:hAnsi="Arial" w:cs="Arial"/>
                <w:b/>
                <w:lang w:val="en-GB"/>
              </w:rPr>
            </w:pPr>
            <w:r w:rsidRPr="00962206">
              <w:rPr>
                <w:rFonts w:ascii="Arial" w:hAnsi="Arial" w:cs="Arial"/>
                <w:b/>
                <w:lang w:val="en-GB"/>
              </w:rPr>
              <w:t>Total achievement</w:t>
            </w:r>
          </w:p>
        </w:tc>
        <w:tc>
          <w:tcPr>
            <w:tcW w:w="1559" w:type="dxa"/>
            <w:tcBorders>
              <w:top w:val="single" w:sz="4" w:space="0" w:color="000000"/>
              <w:left w:val="single" w:sz="4" w:space="0" w:color="000000"/>
              <w:bottom w:val="single" w:sz="4" w:space="0" w:color="000000"/>
              <w:right w:val="single" w:sz="4" w:space="0" w:color="000000"/>
            </w:tcBorders>
          </w:tcPr>
          <w:p w:rsidR="00EA355D" w:rsidRPr="00962206" w:rsidRDefault="00EA355D" w:rsidP="001278C9">
            <w:pPr>
              <w:pStyle w:val="NormalWeb"/>
              <w:jc w:val="both"/>
              <w:rPr>
                <w:rFonts w:ascii="Arial" w:hAnsi="Arial" w:cs="Arial"/>
                <w:b/>
                <w:lang w:val="en-GB"/>
              </w:rPr>
            </w:pPr>
            <w:r w:rsidRPr="00962206">
              <w:rPr>
                <w:rFonts w:ascii="Arial" w:hAnsi="Arial" w:cs="Arial"/>
                <w:b/>
                <w:lang w:val="en-GB"/>
              </w:rPr>
              <w:t>1/11</w:t>
            </w:r>
          </w:p>
          <w:p w:rsidR="00EA355D" w:rsidRPr="00962206" w:rsidRDefault="00EA355D" w:rsidP="001278C9">
            <w:pPr>
              <w:pStyle w:val="NormalWeb"/>
              <w:jc w:val="both"/>
              <w:rPr>
                <w:rFonts w:ascii="Arial" w:hAnsi="Arial" w:cs="Arial"/>
                <w:b/>
                <w:lang w:val="en-GB"/>
              </w:rPr>
            </w:pPr>
            <w:r w:rsidRPr="00962206">
              <w:rPr>
                <w:rFonts w:ascii="Arial" w:hAnsi="Arial" w:cs="Arial"/>
                <w:b/>
                <w:lang w:val="en-GB"/>
              </w:rPr>
              <w:t>=9%</w:t>
            </w:r>
          </w:p>
        </w:tc>
      </w:tr>
    </w:tbl>
    <w:p w:rsidR="009C34E4" w:rsidRPr="009C34E4" w:rsidRDefault="009C34E4" w:rsidP="001278C9">
      <w:pPr>
        <w:pStyle w:val="NormalWeb"/>
        <w:spacing w:after="0"/>
        <w:jc w:val="both"/>
        <w:rPr>
          <w:rFonts w:ascii="Arial" w:hAnsi="Arial" w:cs="Arial"/>
          <w:lang w:val="en-GB"/>
        </w:rPr>
      </w:pPr>
      <w:r w:rsidRPr="009C34E4">
        <w:rPr>
          <w:rFonts w:ascii="Arial" w:hAnsi="Arial" w:cs="Arial"/>
          <w:b/>
          <w:bCs/>
          <w:sz w:val="20"/>
          <w:szCs w:val="20"/>
        </w:rPr>
        <w:t xml:space="preserve">Table </w:t>
      </w:r>
      <w:r>
        <w:rPr>
          <w:rFonts w:ascii="Arial" w:hAnsi="Arial" w:cs="Arial"/>
          <w:b/>
          <w:bCs/>
          <w:sz w:val="20"/>
          <w:szCs w:val="20"/>
        </w:rPr>
        <w:t>8</w:t>
      </w:r>
      <w:r w:rsidRPr="009C34E4">
        <w:rPr>
          <w:rFonts w:ascii="Arial" w:hAnsi="Arial" w:cs="Arial"/>
          <w:b/>
          <w:bCs/>
          <w:sz w:val="20"/>
          <w:szCs w:val="20"/>
        </w:rPr>
        <w:t xml:space="preserve"> Component </w:t>
      </w:r>
      <w:r>
        <w:rPr>
          <w:rFonts w:ascii="Arial" w:hAnsi="Arial" w:cs="Arial"/>
          <w:b/>
          <w:bCs/>
          <w:sz w:val="20"/>
          <w:szCs w:val="20"/>
        </w:rPr>
        <w:t xml:space="preserve">2 </w:t>
      </w:r>
      <w:r w:rsidRPr="009C34E4">
        <w:rPr>
          <w:rFonts w:ascii="Arial" w:hAnsi="Arial" w:cs="Arial"/>
          <w:b/>
          <w:bCs/>
          <w:sz w:val="20"/>
          <w:szCs w:val="20"/>
        </w:rPr>
        <w:t>Achievement breakdown</w:t>
      </w:r>
    </w:p>
    <w:p w:rsidR="00D478B4" w:rsidRPr="00962206" w:rsidRDefault="00D478B4" w:rsidP="001278C9">
      <w:pPr>
        <w:spacing w:after="0"/>
        <w:rPr>
          <w:rFonts w:cs="Arial"/>
          <w:sz w:val="20"/>
          <w:szCs w:val="20"/>
        </w:rPr>
      </w:pPr>
    </w:p>
    <w:p w:rsidR="00A4373C" w:rsidRDefault="00A4373C" w:rsidP="001278C9">
      <w:pPr>
        <w:spacing w:after="0"/>
        <w:rPr>
          <w:rFonts w:cs="Arial"/>
          <w:b/>
          <w:sz w:val="20"/>
          <w:szCs w:val="20"/>
        </w:rPr>
      </w:pPr>
    </w:p>
    <w:p w:rsidR="007B4FB6" w:rsidRDefault="007B4FB6" w:rsidP="001278C9">
      <w:pPr>
        <w:spacing w:after="0"/>
        <w:rPr>
          <w:rFonts w:cs="Arial"/>
          <w:sz w:val="20"/>
          <w:szCs w:val="20"/>
        </w:rPr>
      </w:pPr>
      <w:r w:rsidRPr="00962206">
        <w:rPr>
          <w:rFonts w:cs="Arial"/>
          <w:b/>
          <w:sz w:val="20"/>
          <w:szCs w:val="20"/>
        </w:rPr>
        <w:t>Component 3 and 4</w:t>
      </w:r>
      <w:r w:rsidRPr="00962206">
        <w:rPr>
          <w:rFonts w:cs="Arial"/>
          <w:sz w:val="20"/>
          <w:szCs w:val="20"/>
        </w:rPr>
        <w:t xml:space="preserve"> claims</w:t>
      </w:r>
      <w:r w:rsidR="00CC4EAC" w:rsidRPr="00962206">
        <w:rPr>
          <w:rFonts w:cs="Arial"/>
          <w:sz w:val="20"/>
          <w:szCs w:val="20"/>
        </w:rPr>
        <w:t xml:space="preserve"> almost</w:t>
      </w:r>
      <w:r w:rsidRPr="00962206">
        <w:rPr>
          <w:rFonts w:cs="Arial"/>
          <w:sz w:val="20"/>
          <w:szCs w:val="20"/>
        </w:rPr>
        <w:t xml:space="preserve"> no output expected as indicated by the Logical Framework. </w:t>
      </w:r>
      <w:r w:rsidR="003F6A94">
        <w:rPr>
          <w:rFonts w:cs="Arial"/>
          <w:sz w:val="20"/>
          <w:szCs w:val="20"/>
        </w:rPr>
        <w:t>Table 9 and 10 illustrates the expected outputs and the project achievement for components 3 and 4 respectively.</w:t>
      </w:r>
    </w:p>
    <w:p w:rsidR="003F6A94" w:rsidRPr="00962206" w:rsidRDefault="003F6A94" w:rsidP="001278C9">
      <w:pPr>
        <w:spacing w:after="0"/>
        <w:rPr>
          <w:rFonts w:cs="Arial"/>
          <w:sz w:val="20"/>
          <w:szCs w:val="20"/>
        </w:rPr>
      </w:pPr>
    </w:p>
    <w:tbl>
      <w:tblPr>
        <w:tblW w:w="89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4394"/>
        <w:gridCol w:w="1843"/>
        <w:gridCol w:w="1843"/>
      </w:tblGrid>
      <w:tr w:rsidR="00CC4EAC" w:rsidRPr="00962206">
        <w:trPr>
          <w:trHeight w:val="327"/>
        </w:trPr>
        <w:tc>
          <w:tcPr>
            <w:tcW w:w="851" w:type="dxa"/>
          </w:tcPr>
          <w:p w:rsidR="00CC4EAC" w:rsidRPr="00962206" w:rsidRDefault="00CC4EAC" w:rsidP="001278C9">
            <w:pPr>
              <w:rPr>
                <w:rFonts w:cs="Arial"/>
                <w:sz w:val="16"/>
                <w:szCs w:val="16"/>
              </w:rPr>
            </w:pPr>
          </w:p>
        </w:tc>
        <w:tc>
          <w:tcPr>
            <w:tcW w:w="4394" w:type="dxa"/>
            <w:shd w:val="clear" w:color="auto" w:fill="auto"/>
            <w:vAlign w:val="bottom"/>
          </w:tcPr>
          <w:p w:rsidR="00CC4EAC" w:rsidRPr="00962206" w:rsidRDefault="00CC4EAC" w:rsidP="001278C9">
            <w:pPr>
              <w:spacing w:after="0"/>
              <w:rPr>
                <w:rFonts w:cs="Arial"/>
                <w:sz w:val="16"/>
                <w:szCs w:val="16"/>
              </w:rPr>
            </w:pPr>
            <w:r w:rsidRPr="00962206">
              <w:rPr>
                <w:rFonts w:cs="Arial"/>
                <w:b/>
                <w:sz w:val="16"/>
                <w:szCs w:val="16"/>
              </w:rPr>
              <w:t>Component 3 - Output expected</w:t>
            </w:r>
          </w:p>
        </w:tc>
        <w:tc>
          <w:tcPr>
            <w:tcW w:w="1843" w:type="dxa"/>
            <w:vAlign w:val="bottom"/>
          </w:tcPr>
          <w:p w:rsidR="00CC4EAC" w:rsidRPr="00962206" w:rsidRDefault="00CC4EAC" w:rsidP="001278C9">
            <w:pPr>
              <w:spacing w:after="0"/>
              <w:rPr>
                <w:rFonts w:cs="Arial"/>
                <w:sz w:val="16"/>
                <w:szCs w:val="16"/>
              </w:rPr>
            </w:pPr>
            <w:r w:rsidRPr="00962206">
              <w:rPr>
                <w:rFonts w:cs="Arial"/>
                <w:b/>
                <w:sz w:val="16"/>
                <w:szCs w:val="16"/>
              </w:rPr>
              <w:t>Project Deliveries</w:t>
            </w:r>
          </w:p>
        </w:tc>
        <w:tc>
          <w:tcPr>
            <w:tcW w:w="1843" w:type="dxa"/>
          </w:tcPr>
          <w:p w:rsidR="00CC4EAC" w:rsidRPr="00962206" w:rsidRDefault="00CC4EAC" w:rsidP="001278C9">
            <w:pPr>
              <w:spacing w:after="0"/>
              <w:rPr>
                <w:rFonts w:cs="Arial"/>
                <w:sz w:val="16"/>
                <w:szCs w:val="16"/>
              </w:rPr>
            </w:pPr>
            <w:r w:rsidRPr="00962206">
              <w:rPr>
                <w:rFonts w:cs="Arial"/>
                <w:b/>
                <w:sz w:val="16"/>
                <w:szCs w:val="16"/>
              </w:rPr>
              <w:t>Achievement</w:t>
            </w:r>
          </w:p>
        </w:tc>
      </w:tr>
      <w:tr w:rsidR="009D280C" w:rsidRPr="00962206">
        <w:trPr>
          <w:trHeight w:val="408"/>
        </w:trPr>
        <w:tc>
          <w:tcPr>
            <w:tcW w:w="851" w:type="dxa"/>
          </w:tcPr>
          <w:p w:rsidR="009D280C" w:rsidRPr="00962206" w:rsidRDefault="009D280C" w:rsidP="001278C9">
            <w:pPr>
              <w:spacing w:after="0"/>
              <w:rPr>
                <w:rFonts w:cs="Arial"/>
                <w:sz w:val="16"/>
                <w:szCs w:val="16"/>
              </w:rPr>
            </w:pPr>
            <w:r w:rsidRPr="00962206">
              <w:rPr>
                <w:rFonts w:cs="Arial"/>
                <w:sz w:val="16"/>
                <w:szCs w:val="16"/>
              </w:rPr>
              <w:t>1</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Integrated GIS incorporating land resources information</w:t>
            </w:r>
          </w:p>
        </w:tc>
        <w:tc>
          <w:tcPr>
            <w:tcW w:w="1843" w:type="dxa"/>
          </w:tcPr>
          <w:p w:rsidR="009D280C" w:rsidRPr="00962206" w:rsidRDefault="009D280C" w:rsidP="001278C9">
            <w:pPr>
              <w:rPr>
                <w:rFonts w:cs="Arial"/>
                <w:sz w:val="16"/>
                <w:szCs w:val="16"/>
              </w:rPr>
            </w:pPr>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418"/>
        </w:trPr>
        <w:tc>
          <w:tcPr>
            <w:tcW w:w="851" w:type="dxa"/>
          </w:tcPr>
          <w:p w:rsidR="009D280C" w:rsidRPr="00962206" w:rsidRDefault="009D280C" w:rsidP="001278C9">
            <w:pPr>
              <w:spacing w:after="0"/>
              <w:rPr>
                <w:rFonts w:cs="Arial"/>
                <w:sz w:val="16"/>
                <w:szCs w:val="16"/>
              </w:rPr>
            </w:pPr>
            <w:r w:rsidRPr="00962206">
              <w:rPr>
                <w:rFonts w:cs="Arial"/>
                <w:sz w:val="16"/>
                <w:szCs w:val="16"/>
              </w:rPr>
              <w:t>2</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Base mapping of catchment and use by communities in the Auluta basin area of Malaita</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665"/>
        </w:trPr>
        <w:tc>
          <w:tcPr>
            <w:tcW w:w="851" w:type="dxa"/>
          </w:tcPr>
          <w:p w:rsidR="009D280C" w:rsidRPr="00962206" w:rsidRDefault="009D280C" w:rsidP="001278C9">
            <w:pPr>
              <w:spacing w:after="0"/>
              <w:rPr>
                <w:rFonts w:cs="Arial"/>
                <w:sz w:val="16"/>
                <w:szCs w:val="16"/>
              </w:rPr>
            </w:pPr>
            <w:r w:rsidRPr="00962206">
              <w:rPr>
                <w:rFonts w:cs="Arial"/>
                <w:sz w:val="16"/>
                <w:szCs w:val="16"/>
              </w:rPr>
              <w:t>3</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Spatial information sharing, with access by the Auluta basin communities via RTCs and CTCs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31"/>
        </w:trPr>
        <w:tc>
          <w:tcPr>
            <w:tcW w:w="851" w:type="dxa"/>
          </w:tcPr>
          <w:p w:rsidR="009D280C" w:rsidRPr="00962206" w:rsidRDefault="009D280C" w:rsidP="001278C9">
            <w:pPr>
              <w:spacing w:after="0"/>
              <w:rPr>
                <w:rFonts w:cs="Arial"/>
                <w:sz w:val="16"/>
                <w:szCs w:val="16"/>
              </w:rPr>
            </w:pPr>
            <w:r w:rsidRPr="00962206">
              <w:rPr>
                <w:rFonts w:cs="Arial"/>
                <w:sz w:val="16"/>
                <w:szCs w:val="16"/>
              </w:rPr>
              <w:t>4</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report on participatory technical </w:t>
            </w:r>
            <w:r w:rsidRPr="00962206">
              <w:rPr>
                <w:rFonts w:cs="Arial"/>
                <w:sz w:val="16"/>
                <w:szCs w:val="16"/>
              </w:rPr>
              <w:br/>
              <w:t>develo</w:t>
            </w:r>
            <w:r w:rsidR="00766A82" w:rsidRPr="00962206">
              <w:rPr>
                <w:rFonts w:cs="Arial"/>
                <w:sz w:val="16"/>
                <w:szCs w:val="16"/>
              </w:rPr>
              <w:t>p</w:t>
            </w:r>
            <w:r w:rsidRPr="00962206">
              <w:rPr>
                <w:rFonts w:cs="Arial"/>
                <w:sz w:val="16"/>
                <w:szCs w:val="16"/>
              </w:rPr>
              <w:t>ment and community catchment appraisals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04"/>
        </w:trPr>
        <w:tc>
          <w:tcPr>
            <w:tcW w:w="851" w:type="dxa"/>
          </w:tcPr>
          <w:p w:rsidR="009D280C" w:rsidRPr="00962206" w:rsidRDefault="009D280C" w:rsidP="001278C9">
            <w:pPr>
              <w:spacing w:after="0"/>
              <w:rPr>
                <w:rFonts w:cs="Arial"/>
                <w:sz w:val="16"/>
                <w:szCs w:val="16"/>
              </w:rPr>
            </w:pPr>
            <w:r w:rsidRPr="00962206">
              <w:rPr>
                <w:rFonts w:cs="Arial"/>
                <w:sz w:val="16"/>
                <w:szCs w:val="16"/>
              </w:rPr>
              <w:t>5</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integrated catchment assessment maps </w:t>
            </w:r>
            <w:r w:rsidRPr="00962206">
              <w:rPr>
                <w:rFonts w:cs="Arial"/>
                <w:sz w:val="16"/>
                <w:szCs w:val="16"/>
              </w:rPr>
              <w:br/>
              <w:t>by communities in the Auluta basin area of Malaita</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63"/>
        </w:trPr>
        <w:tc>
          <w:tcPr>
            <w:tcW w:w="851" w:type="dxa"/>
          </w:tcPr>
          <w:p w:rsidR="009D280C" w:rsidRPr="00962206" w:rsidRDefault="009D280C" w:rsidP="001278C9">
            <w:pPr>
              <w:spacing w:after="0"/>
              <w:rPr>
                <w:rFonts w:cs="Arial"/>
                <w:sz w:val="16"/>
                <w:szCs w:val="16"/>
              </w:rPr>
            </w:pPr>
            <w:r w:rsidRPr="00962206">
              <w:rPr>
                <w:rFonts w:cs="Arial"/>
                <w:sz w:val="16"/>
                <w:szCs w:val="16"/>
              </w:rPr>
              <w:t>6</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integrated land use plans produced</w:t>
            </w:r>
            <w:r w:rsidRPr="00962206">
              <w:rPr>
                <w:rFonts w:cs="Arial"/>
                <w:sz w:val="16"/>
                <w:szCs w:val="16"/>
              </w:rPr>
              <w:br/>
              <w:t xml:space="preserve"> for the catchment needs, risks, </w:t>
            </w:r>
            <w:r w:rsidR="0001529A" w:rsidRPr="00962206">
              <w:rPr>
                <w:rFonts w:cs="Arial"/>
                <w:sz w:val="16"/>
                <w:szCs w:val="16"/>
              </w:rPr>
              <w:t>opportu</w:t>
            </w:r>
            <w:r w:rsidR="0001529A">
              <w:rPr>
                <w:rFonts w:cs="Arial"/>
                <w:sz w:val="16"/>
                <w:szCs w:val="16"/>
              </w:rPr>
              <w:t>n</w:t>
            </w:r>
            <w:r w:rsidR="0001529A" w:rsidRPr="00962206">
              <w:rPr>
                <w:rFonts w:cs="Arial"/>
                <w:sz w:val="16"/>
                <w:szCs w:val="16"/>
              </w:rPr>
              <w:t>ity</w:t>
            </w:r>
            <w:r w:rsidRPr="00962206">
              <w:rPr>
                <w:rFonts w:cs="Arial"/>
                <w:sz w:val="16"/>
                <w:szCs w:val="16"/>
              </w:rPr>
              <w:t xml:space="preserve"> areas ad land use options</w:t>
            </w:r>
          </w:p>
        </w:tc>
        <w:tc>
          <w:tcPr>
            <w:tcW w:w="1843" w:type="dxa"/>
          </w:tcPr>
          <w:p w:rsidR="009D280C" w:rsidRPr="00962206" w:rsidRDefault="009D280C" w:rsidP="001278C9">
            <w:r w:rsidRPr="00962206">
              <w:rPr>
                <w:rFonts w:cs="Arial"/>
                <w:sz w:val="16"/>
                <w:szCs w:val="16"/>
              </w:rPr>
              <w:t>Not delivered – not sighted</w:t>
            </w:r>
          </w:p>
        </w:tc>
        <w:tc>
          <w:tcPr>
            <w:tcW w:w="1843" w:type="dxa"/>
          </w:tcPr>
          <w:p w:rsidR="009D280C" w:rsidRPr="00962206" w:rsidRDefault="009D280C" w:rsidP="001278C9">
            <w:r w:rsidRPr="00962206">
              <w:rPr>
                <w:rFonts w:cs="Arial"/>
                <w:sz w:val="16"/>
                <w:szCs w:val="16"/>
              </w:rPr>
              <w:t>0</w:t>
            </w:r>
          </w:p>
        </w:tc>
      </w:tr>
      <w:tr w:rsidR="009D280C" w:rsidRPr="00962206">
        <w:trPr>
          <w:trHeight w:val="421"/>
        </w:trPr>
        <w:tc>
          <w:tcPr>
            <w:tcW w:w="851" w:type="dxa"/>
          </w:tcPr>
          <w:p w:rsidR="009D280C" w:rsidRPr="00962206" w:rsidRDefault="009D280C" w:rsidP="001278C9">
            <w:pPr>
              <w:spacing w:after="0"/>
              <w:rPr>
                <w:rFonts w:cs="Arial"/>
                <w:sz w:val="16"/>
                <w:szCs w:val="16"/>
              </w:rPr>
            </w:pPr>
            <w:r w:rsidRPr="00962206">
              <w:rPr>
                <w:rFonts w:cs="Arial"/>
                <w:sz w:val="16"/>
                <w:szCs w:val="16"/>
              </w:rPr>
              <w:t>7</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Institutional development report,</w:t>
            </w:r>
            <w:r w:rsidRPr="00962206">
              <w:rPr>
                <w:rFonts w:cs="Arial"/>
                <w:sz w:val="16"/>
                <w:szCs w:val="16"/>
              </w:rPr>
              <w:br/>
              <w:t xml:space="preserve"> focusing on local empowerment </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846"/>
        </w:trPr>
        <w:tc>
          <w:tcPr>
            <w:tcW w:w="851" w:type="dxa"/>
          </w:tcPr>
          <w:p w:rsidR="009D280C" w:rsidRPr="00962206" w:rsidRDefault="009D280C" w:rsidP="001278C9">
            <w:pPr>
              <w:spacing w:after="0"/>
              <w:rPr>
                <w:rFonts w:cs="Arial"/>
                <w:sz w:val="16"/>
                <w:szCs w:val="16"/>
              </w:rPr>
            </w:pPr>
            <w:r w:rsidRPr="00962206">
              <w:rPr>
                <w:rFonts w:cs="Arial"/>
                <w:sz w:val="16"/>
                <w:szCs w:val="16"/>
              </w:rPr>
              <w:t>8</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Report on legislative changes provided to improve </w:t>
            </w:r>
            <w:r w:rsidRPr="00962206">
              <w:rPr>
                <w:rFonts w:cs="Arial"/>
                <w:sz w:val="16"/>
                <w:szCs w:val="16"/>
              </w:rPr>
              <w:br/>
              <w:t>institutional functions and services of village level governance: respect, roles linkages, administrative processes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74"/>
        </w:trPr>
        <w:tc>
          <w:tcPr>
            <w:tcW w:w="851" w:type="dxa"/>
          </w:tcPr>
          <w:p w:rsidR="009D280C" w:rsidRPr="00962206" w:rsidRDefault="009D280C" w:rsidP="001278C9">
            <w:pPr>
              <w:spacing w:after="0"/>
              <w:rPr>
                <w:rFonts w:cs="Arial"/>
                <w:sz w:val="16"/>
                <w:szCs w:val="16"/>
              </w:rPr>
            </w:pPr>
            <w:r w:rsidRPr="00962206">
              <w:rPr>
                <w:rFonts w:cs="Arial"/>
                <w:sz w:val="16"/>
                <w:szCs w:val="16"/>
              </w:rPr>
              <w:t>9</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Report on integrated land use plan adopted under strengthened and new institutional arrangements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10"/>
        </w:trPr>
        <w:tc>
          <w:tcPr>
            <w:tcW w:w="851" w:type="dxa"/>
          </w:tcPr>
          <w:p w:rsidR="009D280C" w:rsidRPr="00962206" w:rsidRDefault="009D280C" w:rsidP="001278C9">
            <w:pPr>
              <w:spacing w:after="0"/>
              <w:rPr>
                <w:rFonts w:cs="Arial"/>
                <w:sz w:val="16"/>
                <w:szCs w:val="16"/>
              </w:rPr>
            </w:pPr>
            <w:r w:rsidRPr="00962206">
              <w:rPr>
                <w:rFonts w:cs="Arial"/>
                <w:sz w:val="16"/>
                <w:szCs w:val="16"/>
              </w:rPr>
              <w:t>10</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report of institutional structures functions and practices for resource use agencies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64"/>
        </w:trPr>
        <w:tc>
          <w:tcPr>
            <w:tcW w:w="851" w:type="dxa"/>
          </w:tcPr>
          <w:p w:rsidR="009D280C" w:rsidRPr="00962206" w:rsidRDefault="009D280C" w:rsidP="001278C9">
            <w:pPr>
              <w:spacing w:after="0"/>
              <w:rPr>
                <w:rFonts w:cs="Arial"/>
                <w:sz w:val="16"/>
                <w:szCs w:val="16"/>
              </w:rPr>
            </w:pPr>
            <w:r w:rsidRPr="00962206">
              <w:rPr>
                <w:rFonts w:cs="Arial"/>
                <w:sz w:val="16"/>
                <w:szCs w:val="16"/>
              </w:rPr>
              <w:t>11</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institutional changes to strengthen roles, functions and services by MAL and MFEC to provinces and village level governance</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58"/>
        </w:trPr>
        <w:tc>
          <w:tcPr>
            <w:tcW w:w="851" w:type="dxa"/>
          </w:tcPr>
          <w:p w:rsidR="009D280C" w:rsidRPr="00962206" w:rsidRDefault="009D280C" w:rsidP="001278C9">
            <w:pPr>
              <w:rPr>
                <w:rFonts w:cs="Arial"/>
                <w:sz w:val="16"/>
                <w:szCs w:val="16"/>
              </w:rPr>
            </w:pPr>
            <w:r w:rsidRPr="00962206">
              <w:rPr>
                <w:rFonts w:cs="Arial"/>
                <w:sz w:val="16"/>
                <w:szCs w:val="16"/>
              </w:rPr>
              <w:t>12</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RTCs and CTCs in participatory technical development of communities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438"/>
        </w:trPr>
        <w:tc>
          <w:tcPr>
            <w:tcW w:w="851" w:type="dxa"/>
          </w:tcPr>
          <w:p w:rsidR="009D280C" w:rsidRPr="00962206" w:rsidRDefault="009D280C" w:rsidP="001278C9">
            <w:pPr>
              <w:rPr>
                <w:rFonts w:cs="Arial"/>
                <w:sz w:val="16"/>
                <w:szCs w:val="16"/>
              </w:rPr>
            </w:pPr>
            <w:r w:rsidRPr="00962206">
              <w:rPr>
                <w:rFonts w:cs="Arial"/>
                <w:sz w:val="16"/>
                <w:szCs w:val="16"/>
              </w:rPr>
              <w:t>13</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Details/report on regular demonstration at the community level (one event every 6 months)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686"/>
        </w:trPr>
        <w:tc>
          <w:tcPr>
            <w:tcW w:w="851" w:type="dxa"/>
          </w:tcPr>
          <w:p w:rsidR="009D280C" w:rsidRPr="00962206" w:rsidRDefault="009D280C" w:rsidP="001278C9">
            <w:pPr>
              <w:rPr>
                <w:rFonts w:cs="Arial"/>
                <w:sz w:val="16"/>
                <w:szCs w:val="16"/>
              </w:rPr>
            </w:pPr>
            <w:r w:rsidRPr="00962206">
              <w:rPr>
                <w:rFonts w:cs="Arial"/>
                <w:sz w:val="16"/>
                <w:szCs w:val="16"/>
              </w:rPr>
              <w:t>14</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national and province level training workshops in basic EIA/SEA, land use planning &amp; GIS focusing on use in technical extension and decision making</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CC4EAC" w:rsidRPr="00962206">
        <w:trPr>
          <w:trHeight w:val="390"/>
        </w:trPr>
        <w:tc>
          <w:tcPr>
            <w:tcW w:w="851" w:type="dxa"/>
          </w:tcPr>
          <w:p w:rsidR="00CC4EAC" w:rsidRPr="00962206" w:rsidRDefault="00CC4EAC" w:rsidP="001278C9">
            <w:pPr>
              <w:rPr>
                <w:rFonts w:cs="Arial"/>
                <w:sz w:val="16"/>
                <w:szCs w:val="16"/>
              </w:rPr>
            </w:pPr>
            <w:r w:rsidRPr="00962206">
              <w:rPr>
                <w:rFonts w:cs="Arial"/>
                <w:sz w:val="16"/>
                <w:szCs w:val="16"/>
              </w:rPr>
              <w:t>15</w:t>
            </w:r>
          </w:p>
        </w:tc>
        <w:tc>
          <w:tcPr>
            <w:tcW w:w="4394" w:type="dxa"/>
            <w:shd w:val="clear" w:color="auto" w:fill="auto"/>
            <w:vAlign w:val="bottom"/>
          </w:tcPr>
          <w:p w:rsidR="00CC4EAC" w:rsidRPr="00962206" w:rsidRDefault="00CC4EAC" w:rsidP="001278C9">
            <w:pPr>
              <w:rPr>
                <w:rFonts w:cs="Arial"/>
                <w:sz w:val="16"/>
                <w:szCs w:val="16"/>
              </w:rPr>
            </w:pPr>
            <w:r w:rsidRPr="00962206">
              <w:rPr>
                <w:rFonts w:cs="Arial"/>
                <w:sz w:val="16"/>
                <w:szCs w:val="16"/>
              </w:rPr>
              <w:t>Details on regular national and provincial education events (at least 1 every 6 months)</w:t>
            </w:r>
            <w:r w:rsidR="009D280C" w:rsidRPr="00962206">
              <w:rPr>
                <w:rFonts w:cs="Arial"/>
                <w:sz w:val="16"/>
                <w:szCs w:val="16"/>
              </w:rPr>
              <w:t xml:space="preserve"> 2 years is counted</w:t>
            </w:r>
          </w:p>
        </w:tc>
        <w:tc>
          <w:tcPr>
            <w:tcW w:w="1843" w:type="dxa"/>
          </w:tcPr>
          <w:p w:rsidR="00CC4EAC" w:rsidRPr="00962206" w:rsidRDefault="008A7BDC" w:rsidP="001278C9">
            <w:r w:rsidRPr="00962206">
              <w:t>4/</w:t>
            </w:r>
            <w:r w:rsidR="009D280C" w:rsidRPr="00962206">
              <w:t>4</w:t>
            </w:r>
          </w:p>
        </w:tc>
        <w:tc>
          <w:tcPr>
            <w:tcW w:w="1843" w:type="dxa"/>
          </w:tcPr>
          <w:p w:rsidR="00CC4EAC" w:rsidRPr="00962206" w:rsidRDefault="009D280C" w:rsidP="001278C9">
            <w:pPr>
              <w:rPr>
                <w:rFonts w:cs="Arial"/>
                <w:sz w:val="16"/>
                <w:szCs w:val="16"/>
              </w:rPr>
            </w:pPr>
            <w:r w:rsidRPr="00962206">
              <w:rPr>
                <w:rFonts w:cs="Arial"/>
                <w:sz w:val="16"/>
                <w:szCs w:val="16"/>
              </w:rPr>
              <w:t>1</w:t>
            </w:r>
          </w:p>
        </w:tc>
      </w:tr>
      <w:tr w:rsidR="009D280C" w:rsidRPr="00962206">
        <w:trPr>
          <w:trHeight w:val="423"/>
        </w:trPr>
        <w:tc>
          <w:tcPr>
            <w:tcW w:w="851" w:type="dxa"/>
          </w:tcPr>
          <w:p w:rsidR="009D280C" w:rsidRPr="00962206" w:rsidRDefault="009D280C" w:rsidP="001278C9">
            <w:pPr>
              <w:rPr>
                <w:rFonts w:cs="Arial"/>
                <w:sz w:val="16"/>
                <w:szCs w:val="16"/>
              </w:rPr>
            </w:pPr>
            <w:r w:rsidRPr="00962206">
              <w:rPr>
                <w:rFonts w:cs="Arial"/>
                <w:sz w:val="16"/>
                <w:szCs w:val="16"/>
              </w:rPr>
              <w:t>16</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primary school geography curricula with use of local practical lessons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416"/>
        </w:trPr>
        <w:tc>
          <w:tcPr>
            <w:tcW w:w="851" w:type="dxa"/>
          </w:tcPr>
          <w:p w:rsidR="009D280C" w:rsidRPr="00962206" w:rsidRDefault="009D280C" w:rsidP="001278C9">
            <w:pPr>
              <w:rPr>
                <w:rFonts w:cs="Arial"/>
                <w:sz w:val="16"/>
                <w:szCs w:val="16"/>
              </w:rPr>
            </w:pPr>
            <w:r w:rsidRPr="00962206">
              <w:rPr>
                <w:rFonts w:cs="Arial"/>
                <w:sz w:val="16"/>
                <w:szCs w:val="16"/>
              </w:rPr>
              <w:t>17</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curricula materials for SICHE agriculture, rural dev and land use using local lessons and information</w:t>
            </w:r>
          </w:p>
        </w:tc>
        <w:tc>
          <w:tcPr>
            <w:tcW w:w="1843" w:type="dxa"/>
          </w:tcPr>
          <w:p w:rsidR="009D280C" w:rsidRPr="00962206" w:rsidRDefault="009D280C" w:rsidP="001278C9">
            <w:pPr>
              <w:rPr>
                <w:rFonts w:cs="Arial"/>
                <w:sz w:val="16"/>
                <w:szCs w:val="16"/>
              </w:rPr>
            </w:pPr>
            <w:r w:rsidRPr="00962206">
              <w:rPr>
                <w:rFonts w:cs="Arial"/>
                <w:sz w:val="16"/>
                <w:szCs w:val="16"/>
              </w:rPr>
              <w:t>Not yet</w:t>
            </w:r>
          </w:p>
        </w:tc>
        <w:tc>
          <w:tcPr>
            <w:tcW w:w="1843" w:type="dxa"/>
          </w:tcPr>
          <w:p w:rsidR="009D280C" w:rsidRPr="00962206" w:rsidRDefault="009D280C" w:rsidP="001278C9">
            <w:r w:rsidRPr="00962206">
              <w:rPr>
                <w:rFonts w:cs="Arial"/>
                <w:sz w:val="16"/>
                <w:szCs w:val="16"/>
              </w:rPr>
              <w:t>0</w:t>
            </w:r>
          </w:p>
        </w:tc>
      </w:tr>
      <w:tr w:rsidR="00CC4EAC" w:rsidRPr="00962206">
        <w:trPr>
          <w:trHeight w:val="416"/>
        </w:trPr>
        <w:tc>
          <w:tcPr>
            <w:tcW w:w="851" w:type="dxa"/>
          </w:tcPr>
          <w:p w:rsidR="00CC4EAC" w:rsidRPr="00962206" w:rsidRDefault="00CC4EAC" w:rsidP="001278C9">
            <w:pPr>
              <w:rPr>
                <w:rFonts w:cs="Arial"/>
                <w:sz w:val="24"/>
              </w:rPr>
            </w:pPr>
          </w:p>
        </w:tc>
        <w:tc>
          <w:tcPr>
            <w:tcW w:w="4394" w:type="dxa"/>
            <w:shd w:val="clear" w:color="auto" w:fill="auto"/>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Component 3</w:t>
            </w:r>
          </w:p>
        </w:tc>
        <w:tc>
          <w:tcPr>
            <w:tcW w:w="1843" w:type="dxa"/>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Total achievement</w:t>
            </w:r>
          </w:p>
        </w:tc>
        <w:tc>
          <w:tcPr>
            <w:tcW w:w="1843" w:type="dxa"/>
          </w:tcPr>
          <w:p w:rsidR="00CC4EAC" w:rsidRPr="00962206" w:rsidRDefault="009D280C" w:rsidP="001278C9">
            <w:pPr>
              <w:pStyle w:val="NormalWeb"/>
              <w:jc w:val="both"/>
              <w:rPr>
                <w:rFonts w:ascii="Arial" w:hAnsi="Arial" w:cs="Arial"/>
                <w:b/>
                <w:lang w:val="en-GB"/>
              </w:rPr>
            </w:pPr>
            <w:r w:rsidRPr="00962206">
              <w:rPr>
                <w:rFonts w:ascii="Arial" w:hAnsi="Arial" w:cs="Arial"/>
                <w:b/>
                <w:lang w:val="en-GB"/>
              </w:rPr>
              <w:t>1/17</w:t>
            </w:r>
          </w:p>
          <w:p w:rsidR="00CC4EAC" w:rsidRPr="00962206" w:rsidRDefault="009D280C" w:rsidP="001278C9">
            <w:pPr>
              <w:pStyle w:val="NormalWeb"/>
              <w:jc w:val="both"/>
              <w:rPr>
                <w:rFonts w:ascii="Arial" w:hAnsi="Arial" w:cs="Arial"/>
                <w:b/>
                <w:lang w:val="en-GB"/>
              </w:rPr>
            </w:pPr>
            <w:r w:rsidRPr="00962206">
              <w:rPr>
                <w:rFonts w:ascii="Arial" w:hAnsi="Arial" w:cs="Arial"/>
                <w:b/>
                <w:lang w:val="en-GB"/>
              </w:rPr>
              <w:t>=6</w:t>
            </w:r>
            <w:r w:rsidR="00CC4EAC" w:rsidRPr="00962206">
              <w:rPr>
                <w:rFonts w:ascii="Arial" w:hAnsi="Arial" w:cs="Arial"/>
                <w:b/>
                <w:lang w:val="en-GB"/>
              </w:rPr>
              <w:t>%</w:t>
            </w:r>
          </w:p>
        </w:tc>
      </w:tr>
    </w:tbl>
    <w:p w:rsidR="009C34E4" w:rsidRPr="009C34E4" w:rsidRDefault="009C34E4" w:rsidP="001278C9">
      <w:pPr>
        <w:pStyle w:val="NormalWeb"/>
        <w:spacing w:after="0"/>
        <w:jc w:val="both"/>
        <w:rPr>
          <w:rFonts w:ascii="Arial" w:hAnsi="Arial" w:cs="Arial"/>
          <w:lang w:val="en-GB"/>
        </w:rPr>
      </w:pPr>
      <w:r w:rsidRPr="009C34E4">
        <w:rPr>
          <w:rFonts w:ascii="Arial" w:hAnsi="Arial" w:cs="Arial"/>
          <w:b/>
          <w:bCs/>
          <w:sz w:val="20"/>
          <w:szCs w:val="20"/>
        </w:rPr>
        <w:t xml:space="preserve">Table </w:t>
      </w:r>
      <w:r>
        <w:rPr>
          <w:rFonts w:ascii="Arial" w:hAnsi="Arial" w:cs="Arial"/>
          <w:b/>
          <w:bCs/>
          <w:sz w:val="20"/>
          <w:szCs w:val="20"/>
        </w:rPr>
        <w:t>9</w:t>
      </w:r>
      <w:r w:rsidRPr="009C34E4">
        <w:rPr>
          <w:rFonts w:ascii="Arial" w:hAnsi="Arial" w:cs="Arial"/>
          <w:b/>
          <w:bCs/>
          <w:sz w:val="20"/>
          <w:szCs w:val="20"/>
        </w:rPr>
        <w:t xml:space="preserve"> Component</w:t>
      </w:r>
      <w:r>
        <w:rPr>
          <w:rFonts w:ascii="Arial" w:hAnsi="Arial" w:cs="Arial"/>
          <w:b/>
          <w:bCs/>
          <w:sz w:val="20"/>
          <w:szCs w:val="20"/>
        </w:rPr>
        <w:t xml:space="preserve"> 3</w:t>
      </w:r>
      <w:r w:rsidRPr="00505B27">
        <w:rPr>
          <w:rFonts w:ascii="Arial" w:hAnsi="Arial" w:cs="Arial"/>
          <w:b/>
          <w:bCs/>
          <w:sz w:val="20"/>
          <w:szCs w:val="20"/>
          <w:lang w:val="en-ZA"/>
        </w:rPr>
        <w:t xml:space="preserve"> Achievement</w:t>
      </w:r>
      <w:r w:rsidRPr="009C34E4">
        <w:rPr>
          <w:rFonts w:ascii="Arial" w:hAnsi="Arial" w:cs="Arial"/>
          <w:b/>
          <w:bCs/>
          <w:sz w:val="20"/>
          <w:szCs w:val="20"/>
        </w:rPr>
        <w:t xml:space="preserve"> breakdown</w:t>
      </w:r>
    </w:p>
    <w:p w:rsidR="007B4FB6" w:rsidRPr="00962206" w:rsidRDefault="007B4FB6" w:rsidP="001278C9">
      <w:pPr>
        <w:spacing w:after="0"/>
        <w:rPr>
          <w:rFonts w:cs="Arial"/>
          <w:sz w:val="24"/>
        </w:rPr>
      </w:pPr>
    </w:p>
    <w:tbl>
      <w:tblPr>
        <w:tblW w:w="8931"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51"/>
        <w:gridCol w:w="4394"/>
        <w:gridCol w:w="1843"/>
        <w:gridCol w:w="1843"/>
      </w:tblGrid>
      <w:tr w:rsidR="00CC4EAC" w:rsidRPr="00962206">
        <w:trPr>
          <w:trHeight w:val="261"/>
        </w:trPr>
        <w:tc>
          <w:tcPr>
            <w:tcW w:w="851" w:type="dxa"/>
            <w:tcBorders>
              <w:top w:val="single" w:sz="4" w:space="0" w:color="auto"/>
              <w:left w:val="single" w:sz="4" w:space="0" w:color="auto"/>
              <w:bottom w:val="single" w:sz="4" w:space="0" w:color="auto"/>
              <w:right w:val="single" w:sz="4" w:space="0" w:color="auto"/>
            </w:tcBorders>
          </w:tcPr>
          <w:p w:rsidR="00CC4EAC" w:rsidRPr="00962206" w:rsidRDefault="00CC4EAC" w:rsidP="001278C9">
            <w:pPr>
              <w:rPr>
                <w:rFonts w:cs="Arial"/>
                <w:b/>
                <w:sz w:val="16"/>
                <w:szCs w:val="16"/>
              </w:rPr>
            </w:pPr>
          </w:p>
        </w:tc>
        <w:tc>
          <w:tcPr>
            <w:tcW w:w="4394" w:type="dxa"/>
            <w:tcBorders>
              <w:top w:val="single" w:sz="4" w:space="0" w:color="auto"/>
              <w:left w:val="single" w:sz="4" w:space="0" w:color="auto"/>
              <w:bottom w:val="single" w:sz="4" w:space="0" w:color="auto"/>
              <w:right w:val="single" w:sz="4" w:space="0" w:color="auto"/>
            </w:tcBorders>
            <w:shd w:val="clear" w:color="auto" w:fill="auto"/>
            <w:vAlign w:val="bottom"/>
          </w:tcPr>
          <w:p w:rsidR="00CC4EAC" w:rsidRPr="00962206" w:rsidRDefault="00CC4EAC" w:rsidP="001278C9">
            <w:pPr>
              <w:rPr>
                <w:rFonts w:cs="Arial"/>
                <w:b/>
                <w:sz w:val="16"/>
                <w:szCs w:val="16"/>
              </w:rPr>
            </w:pPr>
            <w:r w:rsidRPr="00962206">
              <w:rPr>
                <w:rFonts w:cs="Arial"/>
                <w:b/>
                <w:sz w:val="16"/>
                <w:szCs w:val="16"/>
              </w:rPr>
              <w:t>Component 4 - Output expected</w:t>
            </w:r>
          </w:p>
        </w:tc>
        <w:tc>
          <w:tcPr>
            <w:tcW w:w="1843" w:type="dxa"/>
            <w:tcBorders>
              <w:top w:val="single" w:sz="4" w:space="0" w:color="auto"/>
              <w:left w:val="single" w:sz="4" w:space="0" w:color="auto"/>
              <w:bottom w:val="single" w:sz="4" w:space="0" w:color="auto"/>
              <w:right w:val="single" w:sz="4" w:space="0" w:color="auto"/>
            </w:tcBorders>
          </w:tcPr>
          <w:p w:rsidR="00CC4EAC" w:rsidRPr="00962206" w:rsidRDefault="00CC4EAC" w:rsidP="001278C9">
            <w:pPr>
              <w:rPr>
                <w:rFonts w:cs="Arial"/>
                <w:b/>
                <w:sz w:val="16"/>
                <w:szCs w:val="16"/>
              </w:rPr>
            </w:pPr>
            <w:r w:rsidRPr="00962206">
              <w:rPr>
                <w:rFonts w:cs="Arial"/>
                <w:b/>
                <w:sz w:val="16"/>
                <w:szCs w:val="16"/>
              </w:rPr>
              <w:t>Project Deliveries</w:t>
            </w:r>
          </w:p>
        </w:tc>
        <w:tc>
          <w:tcPr>
            <w:tcW w:w="1843" w:type="dxa"/>
            <w:tcBorders>
              <w:top w:val="single" w:sz="4" w:space="0" w:color="auto"/>
              <w:left w:val="single" w:sz="4" w:space="0" w:color="auto"/>
              <w:bottom w:val="single" w:sz="4" w:space="0" w:color="auto"/>
              <w:right w:val="single" w:sz="4" w:space="0" w:color="auto"/>
            </w:tcBorders>
          </w:tcPr>
          <w:p w:rsidR="00CC4EAC" w:rsidRPr="00962206" w:rsidRDefault="00CC4EAC" w:rsidP="001278C9">
            <w:pPr>
              <w:rPr>
                <w:rFonts w:cs="Arial"/>
                <w:b/>
                <w:sz w:val="16"/>
                <w:szCs w:val="16"/>
              </w:rPr>
            </w:pPr>
            <w:r w:rsidRPr="00962206">
              <w:rPr>
                <w:rFonts w:cs="Arial"/>
                <w:b/>
                <w:sz w:val="16"/>
                <w:szCs w:val="16"/>
              </w:rPr>
              <w:t>Achievement</w:t>
            </w:r>
          </w:p>
        </w:tc>
      </w:tr>
      <w:tr w:rsidR="009D280C" w:rsidRPr="00962206">
        <w:trPr>
          <w:trHeight w:val="522"/>
        </w:trPr>
        <w:tc>
          <w:tcPr>
            <w:tcW w:w="851" w:type="dxa"/>
          </w:tcPr>
          <w:p w:rsidR="009D280C" w:rsidRPr="00962206" w:rsidRDefault="009D280C" w:rsidP="001278C9">
            <w:pPr>
              <w:spacing w:after="0"/>
              <w:rPr>
                <w:rFonts w:cs="Arial"/>
                <w:sz w:val="16"/>
                <w:szCs w:val="16"/>
              </w:rPr>
            </w:pPr>
            <w:r w:rsidRPr="00962206">
              <w:rPr>
                <w:rFonts w:cs="Arial"/>
                <w:sz w:val="16"/>
                <w:szCs w:val="16"/>
              </w:rPr>
              <w:t>1</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3 manuals and 5 guideline </w:t>
            </w:r>
            <w:r w:rsidRPr="00962206">
              <w:rPr>
                <w:rFonts w:cs="Arial"/>
                <w:sz w:val="16"/>
                <w:szCs w:val="16"/>
              </w:rPr>
              <w:br/>
              <w:t>documents covering methods techniques and specific tools for SLM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605"/>
        </w:trPr>
        <w:tc>
          <w:tcPr>
            <w:tcW w:w="851" w:type="dxa"/>
          </w:tcPr>
          <w:p w:rsidR="009D280C" w:rsidRPr="00962206" w:rsidRDefault="009D280C" w:rsidP="001278C9">
            <w:pPr>
              <w:spacing w:after="0"/>
              <w:rPr>
                <w:rFonts w:cs="Arial"/>
                <w:sz w:val="16"/>
                <w:szCs w:val="16"/>
              </w:rPr>
            </w:pPr>
            <w:r w:rsidRPr="00962206">
              <w:rPr>
                <w:rFonts w:cs="Arial"/>
                <w:sz w:val="16"/>
                <w:szCs w:val="16"/>
              </w:rPr>
              <w:t>2</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dissemination of technical information  to remote communities using ICT</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00"/>
        </w:trPr>
        <w:tc>
          <w:tcPr>
            <w:tcW w:w="851" w:type="dxa"/>
          </w:tcPr>
          <w:p w:rsidR="009D280C" w:rsidRPr="00962206" w:rsidRDefault="009D280C" w:rsidP="001278C9">
            <w:pPr>
              <w:spacing w:after="0"/>
              <w:rPr>
                <w:rFonts w:cs="Arial"/>
                <w:sz w:val="16"/>
                <w:szCs w:val="16"/>
              </w:rPr>
            </w:pPr>
            <w:r w:rsidRPr="00962206">
              <w:rPr>
                <w:rFonts w:cs="Arial"/>
                <w:sz w:val="16"/>
                <w:szCs w:val="16"/>
              </w:rPr>
              <w:t>3</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Details on web-based knowledge management network,  supported by e-databases </w:t>
            </w:r>
            <w:r w:rsidR="00766A82" w:rsidRPr="00962206">
              <w:rPr>
                <w:rFonts w:cs="Arial"/>
                <w:sz w:val="16"/>
                <w:szCs w:val="16"/>
              </w:rPr>
              <w:t>incorporating</w:t>
            </w:r>
            <w:r w:rsidRPr="00962206">
              <w:rPr>
                <w:rFonts w:cs="Arial"/>
                <w:sz w:val="16"/>
                <w:szCs w:val="16"/>
              </w:rPr>
              <w:t xml:space="preserve"> SLM information</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710"/>
        </w:trPr>
        <w:tc>
          <w:tcPr>
            <w:tcW w:w="851" w:type="dxa"/>
          </w:tcPr>
          <w:p w:rsidR="009D280C" w:rsidRPr="00962206" w:rsidRDefault="009D280C" w:rsidP="001278C9">
            <w:pPr>
              <w:spacing w:after="0"/>
              <w:rPr>
                <w:rFonts w:cs="Arial"/>
                <w:sz w:val="16"/>
                <w:szCs w:val="16"/>
              </w:rPr>
            </w:pPr>
            <w:r w:rsidRPr="00962206">
              <w:rPr>
                <w:rFonts w:cs="Arial"/>
                <w:sz w:val="16"/>
                <w:szCs w:val="16"/>
              </w:rPr>
              <w:t>4</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spatial and thematic database system  to assist with M&amp;E of actions for SLM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77"/>
        </w:trPr>
        <w:tc>
          <w:tcPr>
            <w:tcW w:w="851" w:type="dxa"/>
          </w:tcPr>
          <w:p w:rsidR="009D280C" w:rsidRPr="00962206" w:rsidRDefault="009D280C" w:rsidP="001278C9">
            <w:pPr>
              <w:spacing w:after="0"/>
              <w:rPr>
                <w:rFonts w:cs="Arial"/>
                <w:sz w:val="16"/>
                <w:szCs w:val="16"/>
              </w:rPr>
            </w:pPr>
            <w:r w:rsidRPr="00962206">
              <w:rPr>
                <w:rFonts w:cs="Arial"/>
                <w:sz w:val="16"/>
                <w:szCs w:val="16"/>
              </w:rPr>
              <w:t>5</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Details on simple recording system developed for  community participation in M&amp;E processes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255"/>
        </w:trPr>
        <w:tc>
          <w:tcPr>
            <w:tcW w:w="851" w:type="dxa"/>
          </w:tcPr>
          <w:p w:rsidR="009D280C" w:rsidRPr="00962206" w:rsidRDefault="009D280C" w:rsidP="001278C9">
            <w:pPr>
              <w:spacing w:after="0"/>
              <w:rPr>
                <w:rFonts w:cs="Arial"/>
                <w:sz w:val="16"/>
                <w:szCs w:val="16"/>
              </w:rPr>
            </w:pPr>
            <w:r w:rsidRPr="00962206">
              <w:rPr>
                <w:rFonts w:cs="Arial"/>
                <w:sz w:val="16"/>
                <w:szCs w:val="16"/>
              </w:rPr>
              <w:t>6</w:t>
            </w:r>
          </w:p>
        </w:tc>
        <w:tc>
          <w:tcPr>
            <w:tcW w:w="4394" w:type="dxa"/>
            <w:shd w:val="clear" w:color="auto" w:fill="auto"/>
            <w:noWrap/>
            <w:vAlign w:val="bottom"/>
          </w:tcPr>
          <w:p w:rsidR="009D280C" w:rsidRPr="00962206" w:rsidRDefault="009D280C" w:rsidP="001278C9">
            <w:pPr>
              <w:rPr>
                <w:rFonts w:cs="Arial"/>
                <w:sz w:val="16"/>
                <w:szCs w:val="16"/>
              </w:rPr>
            </w:pPr>
            <w:r w:rsidRPr="00962206">
              <w:rPr>
                <w:rFonts w:cs="Arial"/>
                <w:sz w:val="16"/>
                <w:szCs w:val="16"/>
              </w:rPr>
              <w:t>MDG reports incorporation SLM indicators</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255"/>
        </w:trPr>
        <w:tc>
          <w:tcPr>
            <w:tcW w:w="851" w:type="dxa"/>
          </w:tcPr>
          <w:p w:rsidR="009D280C" w:rsidRPr="00962206" w:rsidRDefault="009D280C" w:rsidP="001278C9">
            <w:pPr>
              <w:spacing w:after="0"/>
              <w:rPr>
                <w:rFonts w:cs="Arial"/>
                <w:sz w:val="16"/>
                <w:szCs w:val="16"/>
              </w:rPr>
            </w:pPr>
            <w:r w:rsidRPr="00962206">
              <w:rPr>
                <w:rFonts w:cs="Arial"/>
                <w:sz w:val="16"/>
                <w:szCs w:val="16"/>
              </w:rPr>
              <w:t>7</w:t>
            </w:r>
          </w:p>
        </w:tc>
        <w:tc>
          <w:tcPr>
            <w:tcW w:w="4394" w:type="dxa"/>
            <w:shd w:val="clear" w:color="auto" w:fill="auto"/>
            <w:noWrap/>
            <w:vAlign w:val="bottom"/>
          </w:tcPr>
          <w:p w:rsidR="009D280C" w:rsidRPr="00962206" w:rsidRDefault="009D280C" w:rsidP="001278C9">
            <w:pPr>
              <w:rPr>
                <w:rFonts w:cs="Arial"/>
                <w:sz w:val="16"/>
                <w:szCs w:val="16"/>
              </w:rPr>
            </w:pPr>
            <w:r w:rsidRPr="00962206">
              <w:rPr>
                <w:rFonts w:cs="Arial"/>
                <w:sz w:val="16"/>
                <w:szCs w:val="16"/>
              </w:rPr>
              <w:t>report on baselines and targets for SLM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891"/>
        </w:trPr>
        <w:tc>
          <w:tcPr>
            <w:tcW w:w="851" w:type="dxa"/>
          </w:tcPr>
          <w:p w:rsidR="009D280C" w:rsidRPr="00962206" w:rsidRDefault="009D280C" w:rsidP="001278C9">
            <w:pPr>
              <w:spacing w:after="0"/>
              <w:rPr>
                <w:rFonts w:cs="Arial"/>
                <w:sz w:val="16"/>
                <w:szCs w:val="16"/>
              </w:rPr>
            </w:pPr>
            <w:r w:rsidRPr="00962206">
              <w:rPr>
                <w:rFonts w:cs="Arial"/>
                <w:sz w:val="16"/>
                <w:szCs w:val="16"/>
              </w:rPr>
              <w:t>8</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report on model approach for incorporating</w:t>
            </w:r>
            <w:r w:rsidRPr="00962206">
              <w:rPr>
                <w:rFonts w:cs="Arial"/>
                <w:sz w:val="16"/>
                <w:szCs w:val="16"/>
              </w:rPr>
              <w:br/>
              <w:t xml:space="preserve"> local and traditional knowledge into an integrated land use planning system</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553"/>
        </w:trPr>
        <w:tc>
          <w:tcPr>
            <w:tcW w:w="851" w:type="dxa"/>
          </w:tcPr>
          <w:p w:rsidR="009D280C" w:rsidRPr="00962206" w:rsidRDefault="009D280C" w:rsidP="001278C9">
            <w:pPr>
              <w:spacing w:after="0"/>
              <w:rPr>
                <w:rFonts w:cs="Arial"/>
                <w:sz w:val="16"/>
                <w:szCs w:val="16"/>
              </w:rPr>
            </w:pPr>
            <w:r w:rsidRPr="00962206">
              <w:rPr>
                <w:rFonts w:cs="Arial"/>
                <w:sz w:val="16"/>
                <w:szCs w:val="16"/>
              </w:rPr>
              <w:t>9</w:t>
            </w:r>
          </w:p>
        </w:tc>
        <w:tc>
          <w:tcPr>
            <w:tcW w:w="4394" w:type="dxa"/>
            <w:shd w:val="clear" w:color="auto" w:fill="auto"/>
            <w:vAlign w:val="bottom"/>
          </w:tcPr>
          <w:p w:rsidR="009D280C" w:rsidRPr="00962206" w:rsidRDefault="009D280C" w:rsidP="001278C9">
            <w:pPr>
              <w:rPr>
                <w:rFonts w:cs="Arial"/>
                <w:sz w:val="16"/>
                <w:szCs w:val="16"/>
              </w:rPr>
            </w:pPr>
            <w:r w:rsidRPr="00962206">
              <w:rPr>
                <w:rFonts w:cs="Arial"/>
                <w:sz w:val="16"/>
                <w:szCs w:val="16"/>
              </w:rPr>
              <w:t xml:space="preserve">report on human resources needs for providing </w:t>
            </w:r>
            <w:r w:rsidRPr="00962206">
              <w:rPr>
                <w:rFonts w:cs="Arial"/>
                <w:sz w:val="16"/>
                <w:szCs w:val="16"/>
              </w:rPr>
              <w:br/>
              <w:t>on-going technical backstopping</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r w:rsidRPr="00962206">
              <w:rPr>
                <w:rFonts w:cs="Arial"/>
                <w:sz w:val="16"/>
                <w:szCs w:val="16"/>
              </w:rPr>
              <w:t>0</w:t>
            </w:r>
          </w:p>
        </w:tc>
      </w:tr>
      <w:tr w:rsidR="009D280C" w:rsidRPr="00962206">
        <w:trPr>
          <w:trHeight w:val="255"/>
        </w:trPr>
        <w:tc>
          <w:tcPr>
            <w:tcW w:w="851" w:type="dxa"/>
          </w:tcPr>
          <w:p w:rsidR="009D280C" w:rsidRPr="00962206" w:rsidRDefault="009D280C" w:rsidP="001278C9">
            <w:pPr>
              <w:spacing w:after="0"/>
              <w:rPr>
                <w:rFonts w:cs="Arial"/>
                <w:sz w:val="16"/>
                <w:szCs w:val="16"/>
              </w:rPr>
            </w:pPr>
            <w:r w:rsidRPr="00962206">
              <w:rPr>
                <w:rFonts w:cs="Arial"/>
                <w:sz w:val="16"/>
                <w:szCs w:val="16"/>
              </w:rPr>
              <w:t>10</w:t>
            </w:r>
          </w:p>
        </w:tc>
        <w:tc>
          <w:tcPr>
            <w:tcW w:w="4394" w:type="dxa"/>
            <w:shd w:val="clear" w:color="auto" w:fill="auto"/>
            <w:noWrap/>
            <w:vAlign w:val="bottom"/>
          </w:tcPr>
          <w:p w:rsidR="009D280C" w:rsidRPr="00962206" w:rsidRDefault="009D280C" w:rsidP="001278C9">
            <w:pPr>
              <w:rPr>
                <w:rFonts w:cs="Arial"/>
                <w:sz w:val="16"/>
                <w:szCs w:val="16"/>
              </w:rPr>
            </w:pPr>
            <w:r w:rsidRPr="00962206">
              <w:rPr>
                <w:rFonts w:cs="Arial"/>
                <w:sz w:val="16"/>
                <w:szCs w:val="16"/>
              </w:rPr>
              <w:t>M&amp;E milestones and M&amp;E plan</w:t>
            </w:r>
          </w:p>
        </w:tc>
        <w:tc>
          <w:tcPr>
            <w:tcW w:w="1843" w:type="dxa"/>
          </w:tcPr>
          <w:p w:rsidR="009D280C" w:rsidRPr="00962206" w:rsidRDefault="009D280C" w:rsidP="001278C9">
            <w:r w:rsidRPr="00962206">
              <w:rPr>
                <w:rFonts w:cs="Arial"/>
                <w:sz w:val="16"/>
                <w:szCs w:val="16"/>
              </w:rPr>
              <w:t>Not delivered</w:t>
            </w:r>
          </w:p>
        </w:tc>
        <w:tc>
          <w:tcPr>
            <w:tcW w:w="1843" w:type="dxa"/>
          </w:tcPr>
          <w:p w:rsidR="009D280C" w:rsidRPr="00962206" w:rsidRDefault="009D280C" w:rsidP="001278C9">
            <w:pPr>
              <w:rPr>
                <w:rFonts w:cs="Arial"/>
                <w:sz w:val="16"/>
                <w:szCs w:val="16"/>
              </w:rPr>
            </w:pPr>
            <w:r w:rsidRPr="00962206">
              <w:rPr>
                <w:rFonts w:cs="Arial"/>
                <w:sz w:val="16"/>
                <w:szCs w:val="16"/>
              </w:rPr>
              <w:t>0</w:t>
            </w:r>
          </w:p>
        </w:tc>
      </w:tr>
      <w:tr w:rsidR="00CC4EAC" w:rsidRPr="00962206">
        <w:trPr>
          <w:trHeight w:val="255"/>
        </w:trPr>
        <w:tc>
          <w:tcPr>
            <w:tcW w:w="851" w:type="dxa"/>
          </w:tcPr>
          <w:p w:rsidR="00CC4EAC" w:rsidRPr="00962206" w:rsidRDefault="00CC4EAC" w:rsidP="001278C9">
            <w:pPr>
              <w:spacing w:after="0"/>
              <w:rPr>
                <w:rFonts w:cs="Arial"/>
                <w:sz w:val="16"/>
                <w:szCs w:val="16"/>
              </w:rPr>
            </w:pPr>
          </w:p>
        </w:tc>
        <w:tc>
          <w:tcPr>
            <w:tcW w:w="4394" w:type="dxa"/>
            <w:shd w:val="clear" w:color="auto" w:fill="auto"/>
            <w:noWrap/>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Component 4</w:t>
            </w:r>
          </w:p>
        </w:tc>
        <w:tc>
          <w:tcPr>
            <w:tcW w:w="1843" w:type="dxa"/>
            <w:vAlign w:val="bottom"/>
          </w:tcPr>
          <w:p w:rsidR="00CC4EAC" w:rsidRPr="00962206" w:rsidRDefault="00CC4EAC" w:rsidP="001278C9">
            <w:pPr>
              <w:pStyle w:val="NormalWeb"/>
              <w:jc w:val="both"/>
              <w:rPr>
                <w:rFonts w:ascii="Arial" w:hAnsi="Arial" w:cs="Arial"/>
                <w:b/>
                <w:lang w:val="en-GB"/>
              </w:rPr>
            </w:pPr>
            <w:r w:rsidRPr="00962206">
              <w:rPr>
                <w:rFonts w:ascii="Arial" w:hAnsi="Arial" w:cs="Arial"/>
                <w:b/>
                <w:lang w:val="en-GB"/>
              </w:rPr>
              <w:t>Total achievement</w:t>
            </w:r>
          </w:p>
        </w:tc>
        <w:tc>
          <w:tcPr>
            <w:tcW w:w="1843" w:type="dxa"/>
          </w:tcPr>
          <w:p w:rsidR="00CC4EAC" w:rsidRPr="00962206" w:rsidRDefault="009D280C" w:rsidP="001278C9">
            <w:pPr>
              <w:pStyle w:val="NormalWeb"/>
              <w:jc w:val="both"/>
              <w:rPr>
                <w:rFonts w:ascii="Arial" w:hAnsi="Arial" w:cs="Arial"/>
                <w:b/>
                <w:lang w:val="en-GB"/>
              </w:rPr>
            </w:pPr>
            <w:r w:rsidRPr="00962206">
              <w:rPr>
                <w:rFonts w:ascii="Arial" w:hAnsi="Arial" w:cs="Arial"/>
                <w:b/>
                <w:lang w:val="en-GB"/>
              </w:rPr>
              <w:t>0/10</w:t>
            </w:r>
            <w:r w:rsidR="00CC4EAC" w:rsidRPr="00962206">
              <w:rPr>
                <w:rFonts w:ascii="Arial" w:hAnsi="Arial" w:cs="Arial"/>
                <w:b/>
                <w:lang w:val="en-GB"/>
              </w:rPr>
              <w:t xml:space="preserve"> </w:t>
            </w:r>
          </w:p>
          <w:p w:rsidR="00CC4EAC" w:rsidRPr="00962206" w:rsidRDefault="009D280C" w:rsidP="001278C9">
            <w:pPr>
              <w:pStyle w:val="NormalWeb"/>
              <w:jc w:val="both"/>
              <w:rPr>
                <w:rFonts w:ascii="Arial" w:hAnsi="Arial" w:cs="Arial"/>
                <w:b/>
                <w:lang w:val="en-GB"/>
              </w:rPr>
            </w:pPr>
            <w:r w:rsidRPr="00962206">
              <w:rPr>
                <w:rFonts w:ascii="Arial" w:hAnsi="Arial" w:cs="Arial"/>
                <w:b/>
                <w:lang w:val="en-GB"/>
              </w:rPr>
              <w:t>= 0</w:t>
            </w:r>
            <w:r w:rsidR="00CC4EAC" w:rsidRPr="00962206">
              <w:rPr>
                <w:rFonts w:ascii="Arial" w:hAnsi="Arial" w:cs="Arial"/>
                <w:b/>
                <w:lang w:val="en-GB"/>
              </w:rPr>
              <w:t>%</w:t>
            </w:r>
          </w:p>
        </w:tc>
      </w:tr>
    </w:tbl>
    <w:p w:rsidR="00CC4EAC" w:rsidRPr="0064609A" w:rsidRDefault="009C34E4" w:rsidP="0064609A">
      <w:pPr>
        <w:pStyle w:val="NormalWeb"/>
        <w:spacing w:after="0"/>
        <w:jc w:val="both"/>
        <w:rPr>
          <w:rFonts w:ascii="Arial" w:hAnsi="Arial" w:cs="Arial"/>
          <w:lang w:val="en-GB"/>
        </w:rPr>
      </w:pPr>
      <w:r w:rsidRPr="009C34E4">
        <w:rPr>
          <w:rFonts w:ascii="Arial" w:hAnsi="Arial" w:cs="Arial"/>
          <w:b/>
          <w:bCs/>
          <w:sz w:val="20"/>
          <w:szCs w:val="20"/>
        </w:rPr>
        <w:t xml:space="preserve">Table </w:t>
      </w:r>
      <w:r>
        <w:rPr>
          <w:rFonts w:ascii="Arial" w:hAnsi="Arial" w:cs="Arial"/>
          <w:b/>
          <w:bCs/>
          <w:sz w:val="20"/>
          <w:szCs w:val="20"/>
        </w:rPr>
        <w:t>10</w:t>
      </w:r>
      <w:r w:rsidRPr="009C34E4">
        <w:rPr>
          <w:rFonts w:ascii="Arial" w:hAnsi="Arial" w:cs="Arial"/>
          <w:b/>
          <w:bCs/>
          <w:sz w:val="20"/>
          <w:szCs w:val="20"/>
        </w:rPr>
        <w:t xml:space="preserve"> Component </w:t>
      </w:r>
      <w:r>
        <w:rPr>
          <w:rFonts w:ascii="Arial" w:hAnsi="Arial" w:cs="Arial"/>
          <w:b/>
          <w:bCs/>
          <w:sz w:val="20"/>
          <w:szCs w:val="20"/>
        </w:rPr>
        <w:t xml:space="preserve">4 </w:t>
      </w:r>
      <w:r w:rsidRPr="009C34E4">
        <w:rPr>
          <w:rFonts w:ascii="Arial" w:hAnsi="Arial" w:cs="Arial"/>
          <w:b/>
          <w:bCs/>
          <w:sz w:val="20"/>
          <w:szCs w:val="20"/>
        </w:rPr>
        <w:t>Achievement breakdown</w:t>
      </w:r>
    </w:p>
    <w:p w:rsidR="003F6A94" w:rsidRPr="003F6A94" w:rsidRDefault="003F6A94" w:rsidP="001278C9">
      <w:pPr>
        <w:spacing w:after="0"/>
        <w:rPr>
          <w:rFonts w:cs="Arial"/>
          <w:b/>
          <w:sz w:val="20"/>
          <w:szCs w:val="20"/>
        </w:rPr>
      </w:pPr>
      <w:r w:rsidRPr="003F6A94">
        <w:rPr>
          <w:rFonts w:cs="Arial"/>
          <w:b/>
          <w:sz w:val="20"/>
          <w:szCs w:val="20"/>
        </w:rPr>
        <w:t>Cost of the project</w:t>
      </w:r>
    </w:p>
    <w:p w:rsidR="00B95213" w:rsidRPr="00962206" w:rsidRDefault="007B4FB6" w:rsidP="001278C9">
      <w:pPr>
        <w:spacing w:after="0"/>
        <w:rPr>
          <w:rFonts w:cs="Arial"/>
          <w:sz w:val="20"/>
          <w:szCs w:val="20"/>
        </w:rPr>
      </w:pPr>
      <w:r w:rsidRPr="00962206">
        <w:rPr>
          <w:rFonts w:cs="Arial"/>
          <w:sz w:val="20"/>
          <w:szCs w:val="20"/>
        </w:rPr>
        <w:t xml:space="preserve">The cost of the project </w:t>
      </w:r>
      <w:r w:rsidR="00E3086B" w:rsidRPr="00962206">
        <w:rPr>
          <w:rFonts w:cs="Arial"/>
          <w:sz w:val="20"/>
          <w:szCs w:val="20"/>
        </w:rPr>
        <w:t xml:space="preserve">is </w:t>
      </w:r>
      <w:r w:rsidRPr="00962206">
        <w:rPr>
          <w:rFonts w:cs="Arial"/>
          <w:sz w:val="20"/>
          <w:szCs w:val="20"/>
        </w:rPr>
        <w:t xml:space="preserve">well over 275,000 USD </w:t>
      </w:r>
      <w:r w:rsidR="00C0494F" w:rsidRPr="00962206">
        <w:rPr>
          <w:rFonts w:cs="Arial"/>
          <w:sz w:val="20"/>
          <w:szCs w:val="20"/>
        </w:rPr>
        <w:t>(54</w:t>
      </w:r>
      <w:r w:rsidR="00E3086B" w:rsidRPr="00962206">
        <w:rPr>
          <w:rFonts w:cs="Arial"/>
          <w:sz w:val="20"/>
          <w:szCs w:val="20"/>
        </w:rPr>
        <w:t>% of the project) against</w:t>
      </w:r>
      <w:r w:rsidRPr="00962206">
        <w:rPr>
          <w:rFonts w:cs="Arial"/>
          <w:sz w:val="20"/>
          <w:szCs w:val="20"/>
        </w:rPr>
        <w:t xml:space="preserve"> a delivery of </w:t>
      </w:r>
      <w:r w:rsidR="00E3086B" w:rsidRPr="00962206">
        <w:rPr>
          <w:rFonts w:cs="Arial"/>
          <w:sz w:val="20"/>
          <w:szCs w:val="20"/>
        </w:rPr>
        <w:t xml:space="preserve">12 % in component 1, 9% of component 2, 0 % component 3 and 4.  This </w:t>
      </w:r>
      <w:r w:rsidR="00601308">
        <w:rPr>
          <w:rFonts w:cs="Arial"/>
          <w:sz w:val="20"/>
          <w:szCs w:val="20"/>
        </w:rPr>
        <w:t>project is highly inefficient. A</w:t>
      </w:r>
      <w:r w:rsidR="00E3086B" w:rsidRPr="00962206">
        <w:rPr>
          <w:rFonts w:cs="Arial"/>
          <w:sz w:val="20"/>
          <w:szCs w:val="20"/>
        </w:rPr>
        <w:t xml:space="preserve"> lot of money had been spent in local travelling to only execute the 3 activities (out of </w:t>
      </w:r>
      <w:r w:rsidR="003F6A94">
        <w:rPr>
          <w:rFonts w:cs="Arial"/>
          <w:sz w:val="20"/>
          <w:szCs w:val="20"/>
        </w:rPr>
        <w:t>the</w:t>
      </w:r>
      <w:r w:rsidR="00E3086B" w:rsidRPr="00962206">
        <w:rPr>
          <w:rFonts w:cs="Arial"/>
          <w:sz w:val="20"/>
          <w:szCs w:val="20"/>
        </w:rPr>
        <w:t xml:space="preserve"> 80 </w:t>
      </w:r>
      <w:r w:rsidR="003F6A94">
        <w:rPr>
          <w:rFonts w:cs="Arial"/>
          <w:sz w:val="20"/>
          <w:szCs w:val="20"/>
        </w:rPr>
        <w:t xml:space="preserve">expected </w:t>
      </w:r>
      <w:r w:rsidR="00E3086B" w:rsidRPr="00962206">
        <w:rPr>
          <w:rFonts w:cs="Arial"/>
          <w:sz w:val="20"/>
          <w:szCs w:val="20"/>
        </w:rPr>
        <w:t>activities)</w:t>
      </w:r>
      <w:r w:rsidR="003F6A94">
        <w:rPr>
          <w:rFonts w:cs="Arial"/>
          <w:sz w:val="20"/>
          <w:szCs w:val="20"/>
        </w:rPr>
        <w:t>.</w:t>
      </w:r>
      <w:r w:rsidR="00E3086B" w:rsidRPr="00962206">
        <w:rPr>
          <w:rFonts w:cs="Arial"/>
          <w:sz w:val="20"/>
          <w:szCs w:val="20"/>
        </w:rPr>
        <w:t xml:space="preserve"> </w:t>
      </w:r>
      <w:r w:rsidR="00601308">
        <w:rPr>
          <w:rFonts w:cs="Arial"/>
          <w:sz w:val="20"/>
          <w:szCs w:val="20"/>
        </w:rPr>
        <w:t xml:space="preserve">Local travelling </w:t>
      </w:r>
      <w:r w:rsidR="00E3086B" w:rsidRPr="00962206">
        <w:rPr>
          <w:rFonts w:cs="Arial"/>
          <w:sz w:val="20"/>
          <w:szCs w:val="20"/>
        </w:rPr>
        <w:t xml:space="preserve">mainly </w:t>
      </w:r>
      <w:r w:rsidR="00601308">
        <w:rPr>
          <w:rFonts w:cs="Arial"/>
          <w:sz w:val="20"/>
          <w:szCs w:val="20"/>
        </w:rPr>
        <w:t xml:space="preserve">related to activities </w:t>
      </w:r>
      <w:r w:rsidR="00E3086B" w:rsidRPr="00962206">
        <w:rPr>
          <w:rFonts w:cs="Arial"/>
          <w:sz w:val="20"/>
          <w:szCs w:val="20"/>
        </w:rPr>
        <w:t>in component 1</w:t>
      </w:r>
      <w:r w:rsidR="00507AED" w:rsidRPr="00962206">
        <w:rPr>
          <w:rFonts w:cs="Arial"/>
          <w:sz w:val="20"/>
          <w:szCs w:val="20"/>
        </w:rPr>
        <w:t xml:space="preserve"> (see table </w:t>
      </w:r>
      <w:r w:rsidR="00A4373C">
        <w:rPr>
          <w:rFonts w:cs="Arial"/>
          <w:sz w:val="20"/>
          <w:szCs w:val="20"/>
        </w:rPr>
        <w:t xml:space="preserve">11 </w:t>
      </w:r>
      <w:r w:rsidR="00507AED" w:rsidRPr="00962206">
        <w:rPr>
          <w:rFonts w:cs="Arial"/>
          <w:sz w:val="20"/>
          <w:szCs w:val="20"/>
        </w:rPr>
        <w:t>below)</w:t>
      </w:r>
      <w:r w:rsidR="00E3086B" w:rsidRPr="00962206">
        <w:rPr>
          <w:rFonts w:cs="Arial"/>
          <w:sz w:val="20"/>
          <w:szCs w:val="20"/>
        </w:rPr>
        <w:t xml:space="preserve"> since the NAP review did not involve </w:t>
      </w:r>
      <w:r w:rsidR="00601308">
        <w:rPr>
          <w:rFonts w:cs="Arial"/>
          <w:sz w:val="20"/>
          <w:szCs w:val="20"/>
        </w:rPr>
        <w:t xml:space="preserve">a lot of travelling.  </w:t>
      </w:r>
      <w:r w:rsidR="00507AED" w:rsidRPr="00962206">
        <w:rPr>
          <w:rFonts w:cs="Arial"/>
          <w:sz w:val="20"/>
          <w:szCs w:val="20"/>
        </w:rPr>
        <w:t>In addition, interviewees repeatedly expressed that infrequent visits to the pilot sites were a concern leading to the failure of the demonstration farms.</w:t>
      </w:r>
      <w:r w:rsidR="00601308">
        <w:rPr>
          <w:rFonts w:cs="Arial"/>
          <w:sz w:val="20"/>
          <w:szCs w:val="20"/>
        </w:rPr>
        <w:t xml:space="preserve">  The evaluation team thought that a financial audit could have been helpful.</w:t>
      </w:r>
    </w:p>
    <w:p w:rsidR="00B95213" w:rsidRPr="00962206" w:rsidRDefault="00B95213" w:rsidP="001278C9">
      <w:pPr>
        <w:spacing w:after="0"/>
        <w:rPr>
          <w:rFonts w:cs="Arial"/>
          <w:sz w:val="20"/>
          <w:szCs w:val="20"/>
        </w:rPr>
      </w:pPr>
    </w:p>
    <w:tbl>
      <w:tblPr>
        <w:tblW w:w="9508" w:type="dxa"/>
        <w:tblCellSpacing w:w="0" w:type="dxa"/>
        <w:tblCellMar>
          <w:left w:w="0" w:type="dxa"/>
          <w:right w:w="0" w:type="dxa"/>
        </w:tblCellMar>
        <w:tblLook w:val="0000" w:firstRow="0" w:lastRow="0" w:firstColumn="0" w:lastColumn="0" w:noHBand="0" w:noVBand="0"/>
      </w:tblPr>
      <w:tblGrid>
        <w:gridCol w:w="2154"/>
        <w:gridCol w:w="1400"/>
        <w:gridCol w:w="2977"/>
        <w:gridCol w:w="2977"/>
      </w:tblGrid>
      <w:tr w:rsidR="005B06F4" w:rsidRPr="00962206">
        <w:trPr>
          <w:trHeight w:val="705"/>
          <w:tblCellSpacing w:w="0" w:type="dxa"/>
        </w:trPr>
        <w:tc>
          <w:tcPr>
            <w:tcW w:w="2154"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b/>
                <w:sz w:val="20"/>
                <w:szCs w:val="20"/>
              </w:rPr>
            </w:pPr>
            <w:r w:rsidRPr="00962206">
              <w:rPr>
                <w:rFonts w:cs="Arial"/>
                <w:b/>
                <w:sz w:val="20"/>
                <w:szCs w:val="20"/>
              </w:rPr>
              <w:t>Project local travel expenditure</w:t>
            </w:r>
          </w:p>
        </w:tc>
        <w:tc>
          <w:tcPr>
            <w:tcW w:w="1400"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b/>
                <w:sz w:val="20"/>
                <w:szCs w:val="20"/>
              </w:rPr>
            </w:pPr>
            <w:r w:rsidRPr="00962206">
              <w:rPr>
                <w:rFonts w:cs="Arial"/>
                <w:b/>
                <w:sz w:val="20"/>
                <w:szCs w:val="20"/>
              </w:rPr>
              <w:t xml:space="preserve">Local travel expenditure </w:t>
            </w:r>
            <w:r w:rsidR="00766A82" w:rsidRPr="00962206">
              <w:rPr>
                <w:rFonts w:cs="Arial"/>
                <w:sz w:val="20"/>
                <w:szCs w:val="20"/>
              </w:rPr>
              <w:t>(to the nearest</w:t>
            </w:r>
            <w:r w:rsidRPr="00962206">
              <w:rPr>
                <w:rFonts w:cs="Arial"/>
                <w:sz w:val="20"/>
                <w:szCs w:val="20"/>
              </w:rPr>
              <w:t xml:space="preserve"> 100 USD)</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b/>
                <w:sz w:val="20"/>
                <w:szCs w:val="20"/>
              </w:rPr>
            </w:pPr>
            <w:r w:rsidRPr="00962206">
              <w:rPr>
                <w:rFonts w:cs="Arial"/>
                <w:b/>
                <w:sz w:val="20"/>
                <w:szCs w:val="20"/>
              </w:rPr>
              <w:t>Total travel cost foreseen in the project document</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b/>
                <w:sz w:val="20"/>
                <w:szCs w:val="20"/>
              </w:rPr>
            </w:pPr>
            <w:r w:rsidRPr="00962206">
              <w:rPr>
                <w:rFonts w:cs="Arial"/>
                <w:b/>
                <w:sz w:val="20"/>
                <w:szCs w:val="20"/>
              </w:rPr>
              <w:t>Component 1 overall budget according to the design document</w:t>
            </w:r>
          </w:p>
        </w:tc>
      </w:tr>
      <w:tr w:rsidR="005B06F4" w:rsidRPr="00962206">
        <w:trPr>
          <w:trHeight w:val="390"/>
          <w:tblCellSpacing w:w="0" w:type="dxa"/>
        </w:trPr>
        <w:tc>
          <w:tcPr>
            <w:tcW w:w="2154"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sz w:val="20"/>
                <w:szCs w:val="20"/>
              </w:rPr>
            </w:pPr>
            <w:r w:rsidRPr="00962206">
              <w:rPr>
                <w:rFonts w:cs="Arial"/>
                <w:sz w:val="20"/>
                <w:szCs w:val="20"/>
              </w:rPr>
              <w:t>Component 1</w:t>
            </w:r>
          </w:p>
        </w:tc>
        <w:tc>
          <w:tcPr>
            <w:tcW w:w="1400" w:type="dxa"/>
            <w:tcBorders>
              <w:top w:val="single" w:sz="4" w:space="0" w:color="000000"/>
              <w:left w:val="single" w:sz="4" w:space="0" w:color="000000"/>
              <w:bottom w:val="single" w:sz="4" w:space="0" w:color="000000"/>
              <w:right w:val="single" w:sz="4" w:space="0" w:color="000000"/>
            </w:tcBorders>
            <w:vAlign w:val="bottom"/>
          </w:tcPr>
          <w:p w:rsidR="005B06F4" w:rsidRPr="00962206" w:rsidRDefault="005B06F4" w:rsidP="001278C9">
            <w:pPr>
              <w:spacing w:after="0"/>
              <w:rPr>
                <w:rFonts w:cs="Arial"/>
                <w:sz w:val="20"/>
                <w:szCs w:val="20"/>
              </w:rPr>
            </w:pPr>
            <w:r w:rsidRPr="00962206">
              <w:rPr>
                <w:rFonts w:cs="Arial"/>
                <w:sz w:val="20"/>
                <w:szCs w:val="20"/>
              </w:rPr>
              <w:t>34,900 USD</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sz w:val="20"/>
                <w:szCs w:val="20"/>
              </w:rPr>
            </w:pPr>
            <w:r w:rsidRPr="00962206">
              <w:rPr>
                <w:rFonts w:cs="Arial"/>
                <w:sz w:val="20"/>
                <w:szCs w:val="20"/>
              </w:rPr>
              <w:t>8,000 USD</w:t>
            </w:r>
          </w:p>
        </w:tc>
        <w:tc>
          <w:tcPr>
            <w:tcW w:w="2977" w:type="dxa"/>
            <w:tcBorders>
              <w:top w:val="single" w:sz="4" w:space="0" w:color="000000"/>
              <w:left w:val="single" w:sz="4" w:space="0" w:color="000000"/>
              <w:bottom w:val="single" w:sz="4" w:space="0" w:color="000000"/>
              <w:right w:val="single" w:sz="4" w:space="0" w:color="000000"/>
            </w:tcBorders>
          </w:tcPr>
          <w:p w:rsidR="005B06F4" w:rsidRPr="00962206" w:rsidRDefault="005B06F4" w:rsidP="001278C9">
            <w:pPr>
              <w:tabs>
                <w:tab w:val="left" w:pos="289"/>
              </w:tabs>
              <w:spacing w:after="0"/>
              <w:rPr>
                <w:rFonts w:cs="Arial"/>
                <w:sz w:val="20"/>
                <w:szCs w:val="20"/>
              </w:rPr>
            </w:pPr>
            <w:r w:rsidRPr="00962206">
              <w:rPr>
                <w:rFonts w:cs="Arial"/>
                <w:sz w:val="20"/>
                <w:szCs w:val="20"/>
              </w:rPr>
              <w:t>20,000 USD</w:t>
            </w:r>
          </w:p>
        </w:tc>
      </w:tr>
    </w:tbl>
    <w:p w:rsidR="007B4FB6" w:rsidRPr="0064609A" w:rsidRDefault="009C34E4" w:rsidP="0064609A">
      <w:pPr>
        <w:pStyle w:val="NormalWeb"/>
        <w:spacing w:after="0"/>
        <w:jc w:val="both"/>
        <w:rPr>
          <w:rFonts w:ascii="Arial" w:hAnsi="Arial" w:cs="Arial"/>
          <w:lang w:val="en-GB"/>
        </w:rPr>
      </w:pPr>
      <w:r w:rsidRPr="00A4373C">
        <w:rPr>
          <w:rFonts w:ascii="Arial" w:hAnsi="Arial" w:cs="Arial"/>
          <w:b/>
          <w:bCs/>
          <w:sz w:val="20"/>
          <w:szCs w:val="20"/>
          <w:lang w:val="en-GB"/>
        </w:rPr>
        <w:t xml:space="preserve">Table 11 </w:t>
      </w:r>
      <w:r w:rsidRPr="00A4373C">
        <w:rPr>
          <w:rFonts w:ascii="Arial" w:hAnsi="Arial" w:cs="Arial"/>
          <w:b/>
          <w:sz w:val="20"/>
          <w:szCs w:val="20"/>
          <w:lang w:val="en-GB"/>
        </w:rPr>
        <w:t>Local travel expenditure</w:t>
      </w:r>
      <w:r w:rsidR="00601308">
        <w:rPr>
          <w:rFonts w:ascii="Arial" w:hAnsi="Arial" w:cs="Arial"/>
          <w:b/>
          <w:sz w:val="20"/>
          <w:szCs w:val="20"/>
          <w:lang w:val="en-GB"/>
        </w:rPr>
        <w:t xml:space="preserve"> on component 1</w:t>
      </w:r>
    </w:p>
    <w:p w:rsidR="005B06F4" w:rsidRDefault="003F00A4" w:rsidP="001278C9">
      <w:pPr>
        <w:spacing w:after="0"/>
        <w:rPr>
          <w:rFonts w:cs="Arial"/>
          <w:sz w:val="20"/>
          <w:szCs w:val="20"/>
        </w:rPr>
      </w:pPr>
      <w:r w:rsidRPr="00962206">
        <w:rPr>
          <w:rFonts w:cs="Arial"/>
          <w:sz w:val="20"/>
          <w:szCs w:val="20"/>
        </w:rPr>
        <w:t>The above table</w:t>
      </w:r>
      <w:r w:rsidR="00A4373C">
        <w:rPr>
          <w:rFonts w:cs="Arial"/>
          <w:sz w:val="20"/>
          <w:szCs w:val="20"/>
        </w:rPr>
        <w:t xml:space="preserve"> (table 11)</w:t>
      </w:r>
      <w:r w:rsidRPr="00962206">
        <w:rPr>
          <w:rFonts w:cs="Arial"/>
          <w:sz w:val="20"/>
          <w:szCs w:val="20"/>
        </w:rPr>
        <w:t xml:space="preserve"> shows the expenditure on local travel alone in component 1. </w:t>
      </w:r>
      <w:r w:rsidR="005B06F4" w:rsidRPr="00962206">
        <w:rPr>
          <w:rFonts w:cs="Arial"/>
          <w:sz w:val="20"/>
          <w:szCs w:val="20"/>
        </w:rPr>
        <w:t xml:space="preserve">The project used 34,900 USD on local travel in Component 1 </w:t>
      </w:r>
      <w:r w:rsidRPr="00962206">
        <w:rPr>
          <w:rFonts w:cs="Arial"/>
          <w:sz w:val="20"/>
          <w:szCs w:val="20"/>
        </w:rPr>
        <w:t>(2 outputs</w:t>
      </w:r>
      <w:r w:rsidR="00601308">
        <w:rPr>
          <w:rFonts w:cs="Arial"/>
          <w:sz w:val="20"/>
          <w:szCs w:val="20"/>
        </w:rPr>
        <w:t xml:space="preserve"> out of the 10 expected outputs</w:t>
      </w:r>
      <w:r w:rsidRPr="00962206">
        <w:rPr>
          <w:rFonts w:cs="Arial"/>
          <w:sz w:val="20"/>
          <w:szCs w:val="20"/>
        </w:rPr>
        <w:t>) exceeding the overall budget (20,000 USD)</w:t>
      </w:r>
      <w:r w:rsidR="005B06F4" w:rsidRPr="00962206">
        <w:rPr>
          <w:rFonts w:cs="Arial"/>
          <w:sz w:val="20"/>
          <w:szCs w:val="20"/>
        </w:rPr>
        <w:t xml:space="preserve"> </w:t>
      </w:r>
      <w:r w:rsidRPr="00962206">
        <w:rPr>
          <w:rFonts w:cs="Arial"/>
          <w:sz w:val="20"/>
          <w:szCs w:val="20"/>
        </w:rPr>
        <w:t>for the whole component.</w:t>
      </w:r>
    </w:p>
    <w:p w:rsidR="00F21325" w:rsidRDefault="00F21325" w:rsidP="001278C9">
      <w:pPr>
        <w:spacing w:after="0"/>
        <w:rPr>
          <w:rFonts w:cs="Arial"/>
          <w:sz w:val="20"/>
          <w:szCs w:val="20"/>
        </w:rPr>
      </w:pPr>
    </w:p>
    <w:p w:rsidR="00F21325" w:rsidRDefault="00F21325" w:rsidP="001278C9">
      <w:pPr>
        <w:spacing w:after="0"/>
        <w:rPr>
          <w:rFonts w:cs="Arial"/>
          <w:sz w:val="20"/>
          <w:szCs w:val="20"/>
        </w:rPr>
      </w:pPr>
      <w:r>
        <w:rPr>
          <w:rFonts w:cs="Arial"/>
          <w:sz w:val="20"/>
          <w:szCs w:val="20"/>
        </w:rPr>
        <w:t xml:space="preserve">In order to reduce travel expenditure, the evaluators were told that agreement </w:t>
      </w:r>
      <w:r w:rsidR="00601308">
        <w:rPr>
          <w:rFonts w:cs="Arial"/>
          <w:sz w:val="20"/>
          <w:szCs w:val="20"/>
        </w:rPr>
        <w:t>had been</w:t>
      </w:r>
      <w:r>
        <w:rPr>
          <w:rFonts w:cs="Arial"/>
          <w:sz w:val="20"/>
          <w:szCs w:val="20"/>
        </w:rPr>
        <w:t xml:space="preserve"> made between MAL in </w:t>
      </w:r>
      <w:smartTag w:uri="urn:schemas-microsoft-com:office:smarttags" w:element="place">
        <w:smartTag w:uri="urn:schemas-microsoft-com:office:smarttags" w:element="City">
          <w:r>
            <w:rPr>
              <w:rFonts w:cs="Arial"/>
              <w:sz w:val="20"/>
              <w:szCs w:val="20"/>
            </w:rPr>
            <w:t>Honiara</w:t>
          </w:r>
        </w:smartTag>
      </w:smartTag>
      <w:r>
        <w:rPr>
          <w:rFonts w:cs="Arial"/>
          <w:sz w:val="20"/>
          <w:szCs w:val="20"/>
        </w:rPr>
        <w:t xml:space="preserve"> and the PMU so that frequent </w:t>
      </w:r>
      <w:r w:rsidR="00505B27">
        <w:rPr>
          <w:rFonts w:cs="Arial"/>
          <w:sz w:val="20"/>
          <w:szCs w:val="20"/>
        </w:rPr>
        <w:t>monitoring</w:t>
      </w:r>
      <w:r>
        <w:rPr>
          <w:rFonts w:cs="Arial"/>
          <w:sz w:val="20"/>
          <w:szCs w:val="20"/>
        </w:rPr>
        <w:t xml:space="preserve"> by extension officers can be conducted in the province.  However, this did not happen. </w:t>
      </w:r>
    </w:p>
    <w:p w:rsidR="00A4373C" w:rsidRPr="00962206" w:rsidRDefault="00A4373C" w:rsidP="001278C9">
      <w:pPr>
        <w:spacing w:after="0"/>
        <w:rPr>
          <w:rFonts w:cs="Arial"/>
          <w:sz w:val="20"/>
          <w:szCs w:val="20"/>
        </w:rPr>
      </w:pPr>
    </w:p>
    <w:p w:rsidR="0059763C" w:rsidRPr="00F21325" w:rsidRDefault="00A4373C" w:rsidP="001278C9">
      <w:pPr>
        <w:pStyle w:val="Heading3"/>
        <w:rPr>
          <w:lang w:val="en-GB"/>
        </w:rPr>
      </w:pPr>
      <w:bookmarkStart w:id="80" w:name="_Toc339273652"/>
      <w:bookmarkStart w:id="81" w:name="_Toc247001751"/>
      <w:r w:rsidRPr="00F21325">
        <w:rPr>
          <w:lang w:val="en-GB"/>
        </w:rPr>
        <w:t xml:space="preserve">3.3.2 </w:t>
      </w:r>
      <w:r w:rsidR="0059763C" w:rsidRPr="00F21325">
        <w:rPr>
          <w:lang w:val="en-GB"/>
        </w:rPr>
        <w:t>Monitoring</w:t>
      </w:r>
      <w:r w:rsidR="00C77302" w:rsidRPr="00F21325">
        <w:rPr>
          <w:lang w:val="en-GB"/>
        </w:rPr>
        <w:t xml:space="preserve"> and reporting</w:t>
      </w:r>
      <w:bookmarkEnd w:id="80"/>
    </w:p>
    <w:p w:rsidR="00067C35" w:rsidRPr="00962206" w:rsidRDefault="00601308" w:rsidP="001278C9">
      <w:pPr>
        <w:autoSpaceDE w:val="0"/>
        <w:autoSpaceDN w:val="0"/>
        <w:adjustRightInd w:val="0"/>
        <w:spacing w:before="0" w:after="0"/>
        <w:rPr>
          <w:rFonts w:cs="Arial"/>
          <w:sz w:val="20"/>
          <w:szCs w:val="20"/>
          <w:lang w:eastAsia="fr-FR"/>
        </w:rPr>
      </w:pPr>
      <w:r>
        <w:rPr>
          <w:rFonts w:cs="Arial"/>
          <w:sz w:val="20"/>
          <w:szCs w:val="20"/>
          <w:lang w:eastAsia="fr-FR"/>
        </w:rPr>
        <w:t>Both</w:t>
      </w:r>
      <w:r w:rsidR="00067C35" w:rsidRPr="00962206">
        <w:rPr>
          <w:rFonts w:cs="Arial"/>
          <w:sz w:val="20"/>
          <w:szCs w:val="20"/>
          <w:lang w:eastAsia="fr-FR"/>
        </w:rPr>
        <w:t xml:space="preserve"> PM declared that</w:t>
      </w:r>
      <w:r w:rsidR="00E04F2B" w:rsidRPr="00962206">
        <w:rPr>
          <w:rFonts w:cs="Arial"/>
          <w:sz w:val="20"/>
          <w:szCs w:val="20"/>
          <w:lang w:eastAsia="fr-FR"/>
        </w:rPr>
        <w:t xml:space="preserve"> </w:t>
      </w:r>
      <w:r>
        <w:rPr>
          <w:rFonts w:cs="Arial"/>
          <w:sz w:val="20"/>
          <w:szCs w:val="20"/>
          <w:lang w:eastAsia="fr-FR"/>
        </w:rPr>
        <w:t xml:space="preserve">there was not </w:t>
      </w:r>
      <w:r w:rsidR="00E04F2B" w:rsidRPr="00962206">
        <w:rPr>
          <w:rFonts w:cs="Arial"/>
          <w:sz w:val="20"/>
          <w:szCs w:val="20"/>
          <w:lang w:eastAsia="fr-FR"/>
        </w:rPr>
        <w:t xml:space="preserve">any M&amp;E system. Moreover, </w:t>
      </w:r>
      <w:r w:rsidR="003F00A4" w:rsidRPr="00962206">
        <w:rPr>
          <w:rFonts w:cs="Arial"/>
          <w:sz w:val="20"/>
          <w:szCs w:val="20"/>
          <w:lang w:eastAsia="fr-FR"/>
        </w:rPr>
        <w:t>the</w:t>
      </w:r>
      <w:r w:rsidR="00067C35" w:rsidRPr="00962206">
        <w:rPr>
          <w:rFonts w:cs="Arial"/>
          <w:sz w:val="20"/>
          <w:szCs w:val="20"/>
          <w:lang w:eastAsia="fr-FR"/>
        </w:rPr>
        <w:t xml:space="preserve"> AWP </w:t>
      </w:r>
      <w:r>
        <w:rPr>
          <w:rFonts w:cs="Arial"/>
          <w:sz w:val="20"/>
          <w:szCs w:val="20"/>
          <w:lang w:eastAsia="fr-FR"/>
        </w:rPr>
        <w:t>do</w:t>
      </w:r>
      <w:r w:rsidR="007E76D7">
        <w:rPr>
          <w:rFonts w:cs="Arial"/>
          <w:sz w:val="20"/>
          <w:szCs w:val="20"/>
          <w:lang w:eastAsia="fr-FR"/>
        </w:rPr>
        <w:t xml:space="preserve"> not</w:t>
      </w:r>
      <w:r>
        <w:rPr>
          <w:rFonts w:cs="Arial"/>
          <w:sz w:val="20"/>
          <w:szCs w:val="20"/>
          <w:lang w:eastAsia="fr-FR"/>
        </w:rPr>
        <w:t xml:space="preserve"> give information on important</w:t>
      </w:r>
      <w:r w:rsidR="00067C35" w:rsidRPr="00962206">
        <w:rPr>
          <w:rFonts w:cs="Arial"/>
          <w:sz w:val="20"/>
          <w:szCs w:val="20"/>
          <w:lang w:eastAsia="fr-FR"/>
        </w:rPr>
        <w:t xml:space="preserve"> indicators</w:t>
      </w:r>
      <w:r w:rsidR="00766A82" w:rsidRPr="00962206">
        <w:rPr>
          <w:rFonts w:cs="Arial"/>
          <w:sz w:val="20"/>
          <w:szCs w:val="20"/>
          <w:lang w:eastAsia="fr-FR"/>
        </w:rPr>
        <w:t xml:space="preserve"> </w:t>
      </w:r>
      <w:r w:rsidR="003F00A4" w:rsidRPr="00962206">
        <w:rPr>
          <w:rFonts w:cs="Arial"/>
          <w:sz w:val="20"/>
          <w:szCs w:val="20"/>
          <w:lang w:eastAsia="fr-FR"/>
        </w:rPr>
        <w:t>or milestones preventing any monitoring</w:t>
      </w:r>
    </w:p>
    <w:p w:rsidR="00067C35" w:rsidRPr="00962206" w:rsidRDefault="00067C35" w:rsidP="001278C9">
      <w:pPr>
        <w:autoSpaceDE w:val="0"/>
        <w:autoSpaceDN w:val="0"/>
        <w:adjustRightInd w:val="0"/>
        <w:spacing w:before="0" w:after="0"/>
        <w:rPr>
          <w:rFonts w:cs="Arial"/>
          <w:sz w:val="20"/>
          <w:szCs w:val="20"/>
          <w:u w:val="single"/>
          <w:lang w:eastAsia="fr-FR"/>
        </w:rPr>
      </w:pPr>
    </w:p>
    <w:p w:rsidR="00E04F2B" w:rsidRPr="00962206" w:rsidRDefault="00E04F2B" w:rsidP="001278C9">
      <w:pPr>
        <w:autoSpaceDE w:val="0"/>
        <w:autoSpaceDN w:val="0"/>
        <w:adjustRightInd w:val="0"/>
        <w:spacing w:before="0" w:after="0"/>
        <w:rPr>
          <w:rFonts w:cs="Arial"/>
          <w:sz w:val="20"/>
          <w:szCs w:val="20"/>
          <w:lang w:eastAsia="fr-FR"/>
        </w:rPr>
      </w:pPr>
      <w:r w:rsidRPr="00962206">
        <w:rPr>
          <w:rFonts w:cs="Arial"/>
          <w:sz w:val="20"/>
          <w:szCs w:val="20"/>
          <w:u w:val="single"/>
          <w:lang w:eastAsia="fr-FR"/>
        </w:rPr>
        <w:t>Absence of</w:t>
      </w:r>
      <w:r w:rsidR="0059763C" w:rsidRPr="00962206">
        <w:rPr>
          <w:rFonts w:cs="Arial"/>
          <w:sz w:val="20"/>
          <w:szCs w:val="20"/>
          <w:u w:val="single"/>
          <w:lang w:eastAsia="fr-FR"/>
        </w:rPr>
        <w:t xml:space="preserve"> </w:t>
      </w:r>
      <w:r w:rsidR="008358E1" w:rsidRPr="00962206">
        <w:rPr>
          <w:rFonts w:cs="Arial"/>
          <w:sz w:val="20"/>
          <w:szCs w:val="20"/>
          <w:u w:val="single"/>
          <w:lang w:eastAsia="fr-FR"/>
        </w:rPr>
        <w:t xml:space="preserve">internal </w:t>
      </w:r>
      <w:r w:rsidR="00811329" w:rsidRPr="00962206">
        <w:rPr>
          <w:rFonts w:cs="Arial"/>
          <w:sz w:val="20"/>
          <w:szCs w:val="20"/>
          <w:u w:val="single"/>
          <w:lang w:eastAsia="fr-FR"/>
        </w:rPr>
        <w:t xml:space="preserve">project </w:t>
      </w:r>
      <w:r w:rsidR="0059763C" w:rsidRPr="00962206">
        <w:rPr>
          <w:rFonts w:cs="Arial"/>
          <w:sz w:val="20"/>
          <w:szCs w:val="20"/>
          <w:u w:val="single"/>
          <w:lang w:eastAsia="fr-FR"/>
        </w:rPr>
        <w:t>management tools</w:t>
      </w:r>
      <w:r w:rsidR="0059763C" w:rsidRPr="00962206">
        <w:rPr>
          <w:rFonts w:cs="Arial"/>
          <w:sz w:val="20"/>
          <w:szCs w:val="20"/>
          <w:lang w:eastAsia="fr-FR"/>
        </w:rPr>
        <w:t xml:space="preserve"> – </w:t>
      </w:r>
      <w:r w:rsidR="00BB3B56" w:rsidRPr="00962206">
        <w:rPr>
          <w:rFonts w:cs="Arial"/>
          <w:sz w:val="20"/>
          <w:szCs w:val="20"/>
          <w:lang w:eastAsia="fr-FR"/>
        </w:rPr>
        <w:t>T</w:t>
      </w:r>
      <w:r w:rsidR="0059763C" w:rsidRPr="00962206">
        <w:rPr>
          <w:rFonts w:cs="Arial"/>
          <w:sz w:val="20"/>
          <w:szCs w:val="20"/>
          <w:lang w:eastAsia="fr-FR"/>
        </w:rPr>
        <w:t xml:space="preserve">he </w:t>
      </w:r>
      <w:r w:rsidRPr="00962206">
        <w:rPr>
          <w:rFonts w:cs="Arial"/>
          <w:sz w:val="20"/>
          <w:szCs w:val="20"/>
          <w:lang w:eastAsia="fr-FR"/>
        </w:rPr>
        <w:t>PM</w:t>
      </w:r>
      <w:r w:rsidR="00601308">
        <w:rPr>
          <w:rFonts w:cs="Arial"/>
          <w:sz w:val="20"/>
          <w:szCs w:val="20"/>
          <w:lang w:eastAsia="fr-FR"/>
        </w:rPr>
        <w:t>s</w:t>
      </w:r>
      <w:r w:rsidRPr="00962206">
        <w:rPr>
          <w:rFonts w:cs="Arial"/>
          <w:sz w:val="20"/>
          <w:szCs w:val="20"/>
          <w:lang w:eastAsia="fr-FR"/>
        </w:rPr>
        <w:t xml:space="preserve"> did not attempt to monitor the </w:t>
      </w:r>
      <w:r w:rsidR="00601308">
        <w:rPr>
          <w:rFonts w:cs="Arial"/>
          <w:sz w:val="20"/>
          <w:szCs w:val="20"/>
          <w:lang w:eastAsia="fr-FR"/>
        </w:rPr>
        <w:t xml:space="preserve">project </w:t>
      </w:r>
      <w:r w:rsidRPr="00962206">
        <w:rPr>
          <w:rFonts w:cs="Arial"/>
          <w:sz w:val="20"/>
          <w:szCs w:val="20"/>
          <w:lang w:eastAsia="fr-FR"/>
        </w:rPr>
        <w:t>activities, pending activities and output of the project.</w:t>
      </w:r>
    </w:p>
    <w:p w:rsidR="00C45195" w:rsidRPr="00962206" w:rsidRDefault="00C45195" w:rsidP="001278C9">
      <w:pPr>
        <w:autoSpaceDE w:val="0"/>
        <w:autoSpaceDN w:val="0"/>
        <w:adjustRightInd w:val="0"/>
        <w:spacing w:before="0" w:after="0"/>
        <w:rPr>
          <w:rFonts w:cs="Arial"/>
          <w:sz w:val="20"/>
          <w:szCs w:val="20"/>
          <w:lang w:eastAsia="fr-FR"/>
        </w:rPr>
      </w:pPr>
    </w:p>
    <w:p w:rsidR="00182A06" w:rsidRPr="00962206" w:rsidRDefault="00182A06" w:rsidP="001278C9">
      <w:pPr>
        <w:spacing w:after="0"/>
        <w:rPr>
          <w:rFonts w:cs="Arial"/>
          <w:sz w:val="20"/>
          <w:szCs w:val="20"/>
        </w:rPr>
      </w:pPr>
      <w:r w:rsidRPr="00962206">
        <w:rPr>
          <w:rFonts w:cs="Arial"/>
          <w:sz w:val="20"/>
          <w:szCs w:val="20"/>
          <w:u w:val="single"/>
        </w:rPr>
        <w:t>Insufficient quality and quantity of Reporting</w:t>
      </w:r>
      <w:r w:rsidRPr="00962206">
        <w:rPr>
          <w:rFonts w:cs="Arial"/>
          <w:sz w:val="20"/>
          <w:szCs w:val="20"/>
        </w:rPr>
        <w:t xml:space="preserve">: The reports </w:t>
      </w:r>
      <w:r w:rsidR="00766A82" w:rsidRPr="00962206">
        <w:rPr>
          <w:rFonts w:cs="Arial"/>
          <w:sz w:val="20"/>
          <w:szCs w:val="20"/>
        </w:rPr>
        <w:t>exhibit</w:t>
      </w:r>
      <w:r w:rsidRPr="00962206">
        <w:rPr>
          <w:rFonts w:cs="Arial"/>
          <w:sz w:val="20"/>
          <w:szCs w:val="20"/>
        </w:rPr>
        <w:t xml:space="preserve"> poor quality (with grammatical mistakes and </w:t>
      </w:r>
      <w:r w:rsidR="00975E73">
        <w:rPr>
          <w:rFonts w:cs="Arial"/>
          <w:sz w:val="20"/>
          <w:szCs w:val="20"/>
        </w:rPr>
        <w:t xml:space="preserve">consist of </w:t>
      </w:r>
      <w:r w:rsidRPr="00962206">
        <w:rPr>
          <w:rFonts w:cs="Arial"/>
          <w:sz w:val="20"/>
          <w:szCs w:val="20"/>
        </w:rPr>
        <w:t xml:space="preserve">description of the journeys longer than the content of the </w:t>
      </w:r>
      <w:r w:rsidR="00975E73">
        <w:rPr>
          <w:rFonts w:cs="Arial"/>
          <w:sz w:val="20"/>
          <w:szCs w:val="20"/>
        </w:rPr>
        <w:t>mission</w:t>
      </w:r>
      <w:r w:rsidRPr="00962206">
        <w:rPr>
          <w:rFonts w:cs="Arial"/>
          <w:sz w:val="20"/>
          <w:szCs w:val="20"/>
        </w:rPr>
        <w:t xml:space="preserve"> in the </w:t>
      </w:r>
      <w:r w:rsidR="00975E73">
        <w:rPr>
          <w:rFonts w:cs="Arial"/>
          <w:sz w:val="20"/>
          <w:szCs w:val="20"/>
        </w:rPr>
        <w:t xml:space="preserve">pilot sites with the communities; mission </w:t>
      </w:r>
      <w:r w:rsidR="00975E73" w:rsidRPr="00962206">
        <w:rPr>
          <w:rFonts w:cs="Arial"/>
          <w:sz w:val="20"/>
          <w:szCs w:val="20"/>
        </w:rPr>
        <w:t>objective</w:t>
      </w:r>
      <w:r w:rsidR="00975E73">
        <w:rPr>
          <w:rFonts w:cs="Arial"/>
          <w:sz w:val="20"/>
          <w:szCs w:val="20"/>
        </w:rPr>
        <w:t>s were</w:t>
      </w:r>
      <w:r w:rsidRPr="00962206">
        <w:rPr>
          <w:rFonts w:cs="Arial"/>
          <w:sz w:val="20"/>
          <w:szCs w:val="20"/>
        </w:rPr>
        <w:t xml:space="preserve"> often </w:t>
      </w:r>
      <w:r w:rsidR="00975E73">
        <w:rPr>
          <w:rFonts w:cs="Arial"/>
          <w:sz w:val="20"/>
          <w:szCs w:val="20"/>
        </w:rPr>
        <w:t>missing</w:t>
      </w:r>
      <w:r w:rsidRPr="00962206">
        <w:rPr>
          <w:rFonts w:cs="Arial"/>
          <w:sz w:val="20"/>
          <w:szCs w:val="20"/>
        </w:rPr>
        <w:t>).  The AWP</w:t>
      </w:r>
      <w:r w:rsidR="00975E73">
        <w:rPr>
          <w:rFonts w:cs="Arial"/>
          <w:sz w:val="20"/>
          <w:szCs w:val="20"/>
        </w:rPr>
        <w:t xml:space="preserve"> submitted</w:t>
      </w:r>
      <w:r w:rsidRPr="00962206">
        <w:rPr>
          <w:rFonts w:cs="Arial"/>
          <w:sz w:val="20"/>
          <w:szCs w:val="20"/>
        </w:rPr>
        <w:t xml:space="preserve"> are without milestones and indicators so that monitoring</w:t>
      </w:r>
      <w:r w:rsidR="00975E73">
        <w:rPr>
          <w:rFonts w:cs="Arial"/>
          <w:sz w:val="20"/>
          <w:szCs w:val="20"/>
        </w:rPr>
        <w:t xml:space="preserve"> and </w:t>
      </w:r>
      <w:r w:rsidR="00975E73" w:rsidRPr="00962206">
        <w:rPr>
          <w:rFonts w:cs="Arial"/>
          <w:sz w:val="20"/>
          <w:szCs w:val="20"/>
        </w:rPr>
        <w:t>effective tracking</w:t>
      </w:r>
      <w:r w:rsidR="00975E73">
        <w:rPr>
          <w:rFonts w:cs="Arial"/>
          <w:sz w:val="20"/>
          <w:szCs w:val="20"/>
        </w:rPr>
        <w:t xml:space="preserve"> are</w:t>
      </w:r>
      <w:r w:rsidRPr="00962206">
        <w:rPr>
          <w:rFonts w:cs="Arial"/>
          <w:sz w:val="20"/>
          <w:szCs w:val="20"/>
        </w:rPr>
        <w:t xml:space="preserve"> </w:t>
      </w:r>
      <w:r w:rsidR="00975E73">
        <w:rPr>
          <w:rFonts w:cs="Arial"/>
          <w:sz w:val="20"/>
          <w:szCs w:val="20"/>
        </w:rPr>
        <w:t>rendered im</w:t>
      </w:r>
      <w:r w:rsidRPr="00962206">
        <w:rPr>
          <w:rFonts w:cs="Arial"/>
          <w:sz w:val="20"/>
          <w:szCs w:val="20"/>
        </w:rPr>
        <w:t xml:space="preserve">possible.  Only a few </w:t>
      </w:r>
      <w:r w:rsidR="00975E73" w:rsidRPr="00962206">
        <w:rPr>
          <w:rFonts w:cs="Arial"/>
          <w:sz w:val="20"/>
          <w:szCs w:val="20"/>
        </w:rPr>
        <w:t xml:space="preserve">activities </w:t>
      </w:r>
      <w:r w:rsidRPr="00962206">
        <w:rPr>
          <w:rFonts w:cs="Arial"/>
          <w:sz w:val="20"/>
          <w:szCs w:val="20"/>
        </w:rPr>
        <w:t>(3 to 4 including the NAP review) were described</w:t>
      </w:r>
      <w:r w:rsidR="00975E73">
        <w:rPr>
          <w:rFonts w:cs="Arial"/>
          <w:sz w:val="20"/>
          <w:szCs w:val="20"/>
        </w:rPr>
        <w:t xml:space="preserve"> in the reports whereas there are </w:t>
      </w:r>
      <w:r w:rsidRPr="00962206">
        <w:rPr>
          <w:rFonts w:cs="Arial"/>
          <w:sz w:val="20"/>
          <w:szCs w:val="20"/>
        </w:rPr>
        <w:t xml:space="preserve">80 </w:t>
      </w:r>
      <w:r w:rsidR="00975E73">
        <w:rPr>
          <w:rFonts w:cs="Arial"/>
          <w:sz w:val="20"/>
          <w:szCs w:val="20"/>
        </w:rPr>
        <w:t xml:space="preserve">project </w:t>
      </w:r>
      <w:r w:rsidRPr="00962206">
        <w:rPr>
          <w:rFonts w:cs="Arial"/>
          <w:sz w:val="20"/>
          <w:szCs w:val="20"/>
        </w:rPr>
        <w:t xml:space="preserve">activities. </w:t>
      </w:r>
      <w:r w:rsidR="00975E73">
        <w:rPr>
          <w:rFonts w:cs="Arial"/>
          <w:sz w:val="20"/>
          <w:szCs w:val="20"/>
        </w:rPr>
        <w:t xml:space="preserve"> </w:t>
      </w:r>
      <w:r w:rsidRPr="00962206">
        <w:rPr>
          <w:rFonts w:cs="Arial"/>
          <w:sz w:val="20"/>
          <w:szCs w:val="20"/>
        </w:rPr>
        <w:t xml:space="preserve">A dash-board tool highlighting all outstanding issues, activities and progress </w:t>
      </w:r>
      <w:r w:rsidR="00975E73">
        <w:rPr>
          <w:rFonts w:cs="Arial"/>
          <w:sz w:val="20"/>
          <w:szCs w:val="20"/>
        </w:rPr>
        <w:t>should have been employed</w:t>
      </w:r>
      <w:r w:rsidRPr="00962206">
        <w:rPr>
          <w:rFonts w:cs="Arial"/>
          <w:sz w:val="20"/>
          <w:szCs w:val="20"/>
        </w:rPr>
        <w:t>.</w:t>
      </w:r>
    </w:p>
    <w:p w:rsidR="00182A06" w:rsidRPr="00962206" w:rsidRDefault="00182A06" w:rsidP="001278C9">
      <w:pPr>
        <w:autoSpaceDE w:val="0"/>
        <w:autoSpaceDN w:val="0"/>
        <w:adjustRightInd w:val="0"/>
        <w:spacing w:before="0" w:after="0"/>
        <w:rPr>
          <w:rFonts w:cs="Arial"/>
          <w:sz w:val="20"/>
          <w:szCs w:val="20"/>
          <w:lang w:eastAsia="fr-FR"/>
        </w:rPr>
      </w:pPr>
    </w:p>
    <w:p w:rsidR="00E04F2B" w:rsidRPr="00962206" w:rsidRDefault="00C45195" w:rsidP="001278C9">
      <w:pPr>
        <w:spacing w:after="0"/>
        <w:rPr>
          <w:rFonts w:cs="Arial"/>
          <w:sz w:val="20"/>
          <w:szCs w:val="20"/>
          <w:lang w:eastAsia="fr-FR"/>
        </w:rPr>
      </w:pPr>
      <w:r w:rsidRPr="00962206">
        <w:rPr>
          <w:rFonts w:cs="Arial"/>
          <w:sz w:val="20"/>
          <w:szCs w:val="20"/>
          <w:lang w:eastAsia="fr-FR"/>
        </w:rPr>
        <w:t>T</w:t>
      </w:r>
      <w:r w:rsidR="0059763C" w:rsidRPr="00962206">
        <w:rPr>
          <w:rFonts w:cs="Arial"/>
          <w:sz w:val="20"/>
          <w:szCs w:val="20"/>
          <w:lang w:eastAsia="fr-FR"/>
        </w:rPr>
        <w:t xml:space="preserve">he </w:t>
      </w:r>
      <w:r w:rsidR="00E04F2B" w:rsidRPr="00962206">
        <w:rPr>
          <w:rFonts w:cs="Arial"/>
          <w:sz w:val="20"/>
          <w:szCs w:val="20"/>
          <w:lang w:eastAsia="fr-FR"/>
        </w:rPr>
        <w:t>quarter</w:t>
      </w:r>
      <w:r w:rsidR="007E76D7">
        <w:rPr>
          <w:rFonts w:cs="Arial"/>
          <w:sz w:val="20"/>
          <w:szCs w:val="20"/>
          <w:lang w:eastAsia="fr-FR"/>
        </w:rPr>
        <w:t>ly</w:t>
      </w:r>
      <w:r w:rsidR="0059763C" w:rsidRPr="00962206">
        <w:rPr>
          <w:rFonts w:cs="Arial"/>
          <w:sz w:val="20"/>
          <w:szCs w:val="20"/>
          <w:lang w:eastAsia="fr-FR"/>
        </w:rPr>
        <w:t xml:space="preserve"> progress reports remain</w:t>
      </w:r>
      <w:r w:rsidR="00975E73">
        <w:rPr>
          <w:rFonts w:cs="Arial"/>
          <w:sz w:val="20"/>
          <w:szCs w:val="20"/>
          <w:lang w:eastAsia="fr-FR"/>
        </w:rPr>
        <w:t>ed</w:t>
      </w:r>
      <w:r w:rsidR="0059763C" w:rsidRPr="00962206">
        <w:rPr>
          <w:rFonts w:cs="Arial"/>
          <w:sz w:val="20"/>
          <w:szCs w:val="20"/>
          <w:lang w:eastAsia="fr-FR"/>
        </w:rPr>
        <w:t xml:space="preserve"> </w:t>
      </w:r>
      <w:r w:rsidR="002D6069" w:rsidRPr="00962206">
        <w:rPr>
          <w:rFonts w:cs="Arial"/>
          <w:sz w:val="20"/>
          <w:szCs w:val="20"/>
          <w:lang w:eastAsia="fr-FR"/>
        </w:rPr>
        <w:t xml:space="preserve">one of </w:t>
      </w:r>
      <w:r w:rsidR="0059763C" w:rsidRPr="00962206">
        <w:rPr>
          <w:rFonts w:cs="Arial"/>
          <w:sz w:val="20"/>
          <w:szCs w:val="20"/>
          <w:lang w:eastAsia="fr-FR"/>
        </w:rPr>
        <w:t xml:space="preserve">the only monitoring tool containing management and technical information of the activities of the whole </w:t>
      </w:r>
      <w:r w:rsidR="00E04F2B" w:rsidRPr="00962206">
        <w:rPr>
          <w:rFonts w:cs="Arial"/>
          <w:sz w:val="20"/>
          <w:szCs w:val="20"/>
          <w:lang w:eastAsia="fr-FR"/>
        </w:rPr>
        <w:t>project</w:t>
      </w:r>
      <w:r w:rsidR="0059763C" w:rsidRPr="00962206">
        <w:rPr>
          <w:rFonts w:cs="Arial"/>
          <w:sz w:val="20"/>
          <w:szCs w:val="20"/>
          <w:lang w:eastAsia="fr-FR"/>
        </w:rPr>
        <w:t xml:space="preserve">. </w:t>
      </w:r>
      <w:r w:rsidR="00E04F2B" w:rsidRPr="00962206">
        <w:rPr>
          <w:rFonts w:cs="Arial"/>
          <w:sz w:val="20"/>
          <w:szCs w:val="20"/>
          <w:lang w:eastAsia="fr-FR"/>
        </w:rPr>
        <w:t xml:space="preserve"> However, not only </w:t>
      </w:r>
      <w:r w:rsidR="007E76D7">
        <w:rPr>
          <w:rFonts w:cs="Arial"/>
          <w:sz w:val="20"/>
          <w:szCs w:val="20"/>
          <w:lang w:eastAsia="fr-FR"/>
        </w:rPr>
        <w:t>are they</w:t>
      </w:r>
      <w:r w:rsidR="00E04F2B" w:rsidRPr="00962206">
        <w:rPr>
          <w:rFonts w:cs="Arial"/>
          <w:sz w:val="20"/>
          <w:szCs w:val="20"/>
          <w:lang w:eastAsia="fr-FR"/>
        </w:rPr>
        <w:t xml:space="preserve"> scarce in number, (see table </w:t>
      </w:r>
      <w:r w:rsidR="009F05DA">
        <w:rPr>
          <w:rFonts w:cs="Arial"/>
          <w:sz w:val="20"/>
          <w:szCs w:val="20"/>
          <w:lang w:eastAsia="fr-FR"/>
        </w:rPr>
        <w:t xml:space="preserve">12 </w:t>
      </w:r>
      <w:r w:rsidR="00E04F2B" w:rsidRPr="00962206">
        <w:rPr>
          <w:rFonts w:cs="Arial"/>
          <w:sz w:val="20"/>
          <w:szCs w:val="20"/>
          <w:lang w:eastAsia="fr-FR"/>
        </w:rPr>
        <w:t>below</w:t>
      </w:r>
      <w:r w:rsidR="00975E73">
        <w:rPr>
          <w:rFonts w:cs="Arial"/>
          <w:sz w:val="20"/>
          <w:szCs w:val="20"/>
          <w:lang w:eastAsia="fr-FR"/>
        </w:rPr>
        <w:t xml:space="preserve"> – only five </w:t>
      </w:r>
      <w:r w:rsidR="00505B27">
        <w:rPr>
          <w:rFonts w:cs="Arial"/>
          <w:sz w:val="20"/>
          <w:szCs w:val="20"/>
          <w:lang w:eastAsia="fr-FR"/>
        </w:rPr>
        <w:t>quarterly</w:t>
      </w:r>
      <w:r w:rsidR="00975E73">
        <w:rPr>
          <w:rFonts w:cs="Arial"/>
          <w:sz w:val="20"/>
          <w:szCs w:val="20"/>
          <w:lang w:eastAsia="fr-FR"/>
        </w:rPr>
        <w:t xml:space="preserve"> reports were found</w:t>
      </w:r>
      <w:r w:rsidR="00E04F2B" w:rsidRPr="00962206">
        <w:rPr>
          <w:rFonts w:cs="Arial"/>
          <w:sz w:val="20"/>
          <w:szCs w:val="20"/>
          <w:lang w:eastAsia="fr-FR"/>
        </w:rPr>
        <w:t xml:space="preserve">), the </w:t>
      </w:r>
      <w:r w:rsidR="00975E73">
        <w:rPr>
          <w:rFonts w:cs="Arial"/>
          <w:sz w:val="20"/>
          <w:szCs w:val="20"/>
          <w:lang w:eastAsia="fr-FR"/>
        </w:rPr>
        <w:t xml:space="preserve">report </w:t>
      </w:r>
      <w:r w:rsidR="00E04F2B" w:rsidRPr="00962206">
        <w:rPr>
          <w:rFonts w:cs="Arial"/>
          <w:sz w:val="20"/>
          <w:szCs w:val="20"/>
          <w:lang w:eastAsia="fr-FR"/>
        </w:rPr>
        <w:t>content</w:t>
      </w:r>
      <w:r w:rsidR="00975E73">
        <w:rPr>
          <w:rFonts w:cs="Arial"/>
          <w:sz w:val="20"/>
          <w:szCs w:val="20"/>
          <w:lang w:eastAsia="fr-FR"/>
        </w:rPr>
        <w:t>s</w:t>
      </w:r>
      <w:r w:rsidR="00E04F2B" w:rsidRPr="00962206">
        <w:rPr>
          <w:rFonts w:cs="Arial"/>
          <w:sz w:val="20"/>
          <w:szCs w:val="20"/>
          <w:lang w:eastAsia="fr-FR"/>
        </w:rPr>
        <w:t xml:space="preserve"> </w:t>
      </w:r>
      <w:r w:rsidR="00975E73">
        <w:rPr>
          <w:rFonts w:cs="Arial"/>
          <w:sz w:val="20"/>
          <w:szCs w:val="20"/>
          <w:lang w:eastAsia="fr-FR"/>
        </w:rPr>
        <w:t>are</w:t>
      </w:r>
      <w:r w:rsidR="00E04F2B" w:rsidRPr="00962206">
        <w:rPr>
          <w:rFonts w:cs="Arial"/>
          <w:sz w:val="20"/>
          <w:szCs w:val="20"/>
          <w:lang w:eastAsia="fr-FR"/>
        </w:rPr>
        <w:t xml:space="preserve"> poor with very little information mentioning only 3 to 4 activities out of the over 80 activities </w:t>
      </w:r>
      <w:r w:rsidR="00975E73">
        <w:rPr>
          <w:rFonts w:cs="Arial"/>
          <w:sz w:val="20"/>
          <w:szCs w:val="20"/>
          <w:lang w:eastAsia="fr-FR"/>
        </w:rPr>
        <w:t xml:space="preserve">expected </w:t>
      </w:r>
      <w:r w:rsidR="00E04F2B" w:rsidRPr="00962206">
        <w:rPr>
          <w:rFonts w:cs="Arial"/>
          <w:sz w:val="20"/>
          <w:szCs w:val="20"/>
          <w:lang w:eastAsia="fr-FR"/>
        </w:rPr>
        <w:t>to be conducted</w:t>
      </w:r>
      <w:r w:rsidR="00C77302" w:rsidRPr="00962206">
        <w:rPr>
          <w:rFonts w:cs="Arial"/>
          <w:sz w:val="20"/>
          <w:szCs w:val="20"/>
          <w:lang w:eastAsia="fr-FR"/>
        </w:rPr>
        <w:t xml:space="preserve"> in the project life time</w:t>
      </w:r>
      <w:r w:rsidR="00E04F2B" w:rsidRPr="00962206">
        <w:rPr>
          <w:rFonts w:cs="Arial"/>
          <w:sz w:val="20"/>
          <w:szCs w:val="20"/>
          <w:lang w:eastAsia="fr-FR"/>
        </w:rPr>
        <w:t>.</w:t>
      </w:r>
    </w:p>
    <w:p w:rsidR="00C77302" w:rsidRPr="00962206" w:rsidRDefault="00C77302" w:rsidP="001278C9">
      <w:pPr>
        <w:spacing w:after="0"/>
        <w:rPr>
          <w:rFonts w:cs="Arial"/>
          <w:sz w:val="20"/>
          <w:szCs w:val="20"/>
          <w:lang w:eastAsia="fr-FR"/>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93"/>
        <w:gridCol w:w="2268"/>
        <w:gridCol w:w="3393"/>
      </w:tblGrid>
      <w:tr w:rsidR="00E04F2B" w:rsidRPr="00E07543" w:rsidTr="00E07543">
        <w:trPr>
          <w:jc w:val="center"/>
        </w:trPr>
        <w:tc>
          <w:tcPr>
            <w:tcW w:w="2093" w:type="dxa"/>
          </w:tcPr>
          <w:p w:rsidR="00E04F2B" w:rsidRPr="00E07543" w:rsidRDefault="00E04F2B" w:rsidP="00E07543">
            <w:pPr>
              <w:spacing w:after="0"/>
              <w:rPr>
                <w:rFonts w:cs="Arial"/>
                <w:b/>
                <w:sz w:val="20"/>
                <w:szCs w:val="20"/>
                <w:lang w:eastAsia="fr-FR"/>
              </w:rPr>
            </w:pPr>
            <w:r w:rsidRPr="00E07543">
              <w:rPr>
                <w:rFonts w:cs="Arial"/>
                <w:b/>
                <w:sz w:val="20"/>
                <w:szCs w:val="20"/>
                <w:lang w:eastAsia="fr-FR"/>
              </w:rPr>
              <w:t>Year</w:t>
            </w:r>
          </w:p>
        </w:tc>
        <w:tc>
          <w:tcPr>
            <w:tcW w:w="2268" w:type="dxa"/>
          </w:tcPr>
          <w:p w:rsidR="00E04F2B" w:rsidRPr="00E07543" w:rsidRDefault="00E04F2B" w:rsidP="00E07543">
            <w:pPr>
              <w:spacing w:after="0"/>
              <w:rPr>
                <w:rFonts w:cs="Arial"/>
                <w:b/>
                <w:sz w:val="20"/>
                <w:szCs w:val="20"/>
                <w:lang w:eastAsia="fr-FR"/>
              </w:rPr>
            </w:pPr>
            <w:r w:rsidRPr="00E07543">
              <w:rPr>
                <w:rFonts w:cs="Arial"/>
                <w:b/>
                <w:sz w:val="20"/>
                <w:szCs w:val="20"/>
                <w:lang w:eastAsia="fr-FR"/>
              </w:rPr>
              <w:t>Number of Quarter</w:t>
            </w:r>
            <w:r w:rsidR="007B4FB6" w:rsidRPr="00E07543">
              <w:rPr>
                <w:rFonts w:cs="Arial"/>
                <w:b/>
                <w:sz w:val="20"/>
                <w:szCs w:val="20"/>
                <w:lang w:eastAsia="fr-FR"/>
              </w:rPr>
              <w:t>ly</w:t>
            </w:r>
            <w:r w:rsidRPr="00E07543">
              <w:rPr>
                <w:rFonts w:cs="Arial"/>
                <w:b/>
                <w:sz w:val="20"/>
                <w:szCs w:val="20"/>
                <w:lang w:eastAsia="fr-FR"/>
              </w:rPr>
              <w:t xml:space="preserve"> report</w:t>
            </w:r>
            <w:r w:rsidR="00C77302" w:rsidRPr="00E07543">
              <w:rPr>
                <w:rFonts w:cs="Arial"/>
                <w:b/>
                <w:sz w:val="20"/>
                <w:szCs w:val="20"/>
                <w:lang w:eastAsia="fr-FR"/>
              </w:rPr>
              <w:t xml:space="preserve"> viewed by the evaluators</w:t>
            </w:r>
          </w:p>
        </w:tc>
        <w:tc>
          <w:tcPr>
            <w:tcW w:w="3393" w:type="dxa"/>
          </w:tcPr>
          <w:p w:rsidR="00E04F2B" w:rsidRPr="00E07543" w:rsidRDefault="00E04F2B" w:rsidP="00E07543">
            <w:pPr>
              <w:spacing w:after="0"/>
              <w:rPr>
                <w:rFonts w:cs="Arial"/>
                <w:b/>
                <w:sz w:val="20"/>
                <w:szCs w:val="20"/>
                <w:lang w:eastAsia="fr-FR"/>
              </w:rPr>
            </w:pPr>
            <w:r w:rsidRPr="00E07543">
              <w:rPr>
                <w:rFonts w:cs="Arial"/>
                <w:b/>
                <w:sz w:val="20"/>
                <w:szCs w:val="20"/>
                <w:lang w:eastAsia="fr-FR"/>
              </w:rPr>
              <w:t>Project Manager - PM</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 xml:space="preserve">2008 project began in </w:t>
            </w:r>
            <w:r w:rsidRPr="00E07543">
              <w:rPr>
                <w:rFonts w:cs="Arial"/>
                <w:color w:val="333333"/>
                <w:sz w:val="20"/>
                <w:szCs w:val="20"/>
              </w:rPr>
              <w:t>April 2008</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PM1</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2009</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1</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PM1</w:t>
            </w:r>
            <w:r w:rsidR="003F00A4" w:rsidRPr="00E07543">
              <w:rPr>
                <w:rFonts w:cs="Arial"/>
                <w:sz w:val="20"/>
                <w:szCs w:val="20"/>
                <w:lang w:eastAsia="fr-FR"/>
              </w:rPr>
              <w:t xml:space="preserve"> resigned in Feb 2009)</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2010</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1</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PM2</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2011</w:t>
            </w:r>
          </w:p>
        </w:tc>
        <w:tc>
          <w:tcPr>
            <w:tcW w:w="2268" w:type="dxa"/>
          </w:tcPr>
          <w:p w:rsidR="00E04F2B" w:rsidRPr="00E07543" w:rsidRDefault="00E04F2B" w:rsidP="00E07543">
            <w:pPr>
              <w:spacing w:after="0"/>
              <w:rPr>
                <w:rFonts w:cs="Arial"/>
                <w:sz w:val="20"/>
                <w:szCs w:val="20"/>
                <w:lang w:eastAsia="fr-FR"/>
              </w:rPr>
            </w:pPr>
            <w:r w:rsidRPr="00E07543">
              <w:rPr>
                <w:rFonts w:cs="Arial"/>
                <w:sz w:val="20"/>
                <w:szCs w:val="20"/>
                <w:lang w:eastAsia="fr-FR"/>
              </w:rPr>
              <w:t>1</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PM2</w:t>
            </w:r>
          </w:p>
        </w:tc>
      </w:tr>
      <w:tr w:rsidR="00E04F2B" w:rsidRPr="00E07543" w:rsidTr="00E07543">
        <w:trPr>
          <w:jc w:val="center"/>
        </w:trPr>
        <w:tc>
          <w:tcPr>
            <w:tcW w:w="20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2012</w:t>
            </w:r>
          </w:p>
        </w:tc>
        <w:tc>
          <w:tcPr>
            <w:tcW w:w="2268" w:type="dxa"/>
          </w:tcPr>
          <w:p w:rsidR="00E04F2B" w:rsidRPr="00E07543" w:rsidRDefault="003F00A4" w:rsidP="00E07543">
            <w:pPr>
              <w:spacing w:after="0"/>
              <w:rPr>
                <w:rFonts w:cs="Arial"/>
                <w:sz w:val="20"/>
                <w:szCs w:val="20"/>
                <w:lang w:eastAsia="fr-FR"/>
              </w:rPr>
            </w:pPr>
            <w:r w:rsidRPr="00E07543">
              <w:rPr>
                <w:rFonts w:cs="Arial"/>
                <w:sz w:val="20"/>
                <w:szCs w:val="20"/>
                <w:lang w:eastAsia="fr-FR"/>
              </w:rPr>
              <w:t>0</w:t>
            </w:r>
          </w:p>
        </w:tc>
        <w:tc>
          <w:tcPr>
            <w:tcW w:w="3393" w:type="dxa"/>
          </w:tcPr>
          <w:p w:rsidR="00E04F2B" w:rsidRPr="00E07543" w:rsidRDefault="00E04F2B" w:rsidP="00E07543">
            <w:pPr>
              <w:spacing w:after="0"/>
              <w:rPr>
                <w:rFonts w:cs="Arial"/>
                <w:sz w:val="20"/>
                <w:szCs w:val="20"/>
                <w:lang w:eastAsia="fr-FR"/>
              </w:rPr>
            </w:pPr>
            <w:r w:rsidRPr="00E07543">
              <w:rPr>
                <w:rFonts w:cs="Arial"/>
                <w:sz w:val="20"/>
                <w:szCs w:val="20"/>
                <w:lang w:eastAsia="fr-FR"/>
              </w:rPr>
              <w:t>No PM</w:t>
            </w:r>
            <w:r w:rsidR="008E0FAE" w:rsidRPr="00E07543">
              <w:rPr>
                <w:rFonts w:cs="Arial"/>
                <w:sz w:val="20"/>
                <w:szCs w:val="20"/>
                <w:lang w:eastAsia="fr-FR"/>
              </w:rPr>
              <w:t xml:space="preserve"> (PM2 resigned in Dec 2011)</w:t>
            </w:r>
          </w:p>
        </w:tc>
      </w:tr>
    </w:tbl>
    <w:p w:rsidR="00E04F2B" w:rsidRPr="00962206" w:rsidRDefault="009C34E4" w:rsidP="001278C9">
      <w:pPr>
        <w:spacing w:after="0"/>
        <w:rPr>
          <w:rFonts w:cs="Arial"/>
          <w:sz w:val="20"/>
          <w:szCs w:val="20"/>
          <w:lang w:eastAsia="fr-FR"/>
        </w:rPr>
      </w:pPr>
      <w:r>
        <w:rPr>
          <w:rFonts w:cs="Arial"/>
          <w:b/>
          <w:sz w:val="20"/>
          <w:szCs w:val="20"/>
        </w:rPr>
        <w:t>Table 12</w:t>
      </w:r>
      <w:r w:rsidR="009F05DA">
        <w:rPr>
          <w:rFonts w:cs="Arial"/>
          <w:b/>
          <w:sz w:val="20"/>
          <w:szCs w:val="20"/>
        </w:rPr>
        <w:t xml:space="preserve"> </w:t>
      </w:r>
      <w:r>
        <w:rPr>
          <w:rFonts w:cs="Arial"/>
          <w:b/>
          <w:sz w:val="20"/>
          <w:szCs w:val="20"/>
        </w:rPr>
        <w:t xml:space="preserve">  number of quarterly reports viewed</w:t>
      </w:r>
    </w:p>
    <w:p w:rsidR="00C77302" w:rsidRPr="00962206" w:rsidRDefault="008E0FAE" w:rsidP="001278C9">
      <w:pPr>
        <w:spacing w:after="0"/>
        <w:rPr>
          <w:rFonts w:cs="Arial"/>
          <w:sz w:val="20"/>
          <w:szCs w:val="20"/>
          <w:lang w:eastAsia="fr-FR"/>
        </w:rPr>
      </w:pPr>
      <w:r w:rsidRPr="00962206">
        <w:rPr>
          <w:rFonts w:cs="Arial"/>
          <w:sz w:val="20"/>
          <w:szCs w:val="20"/>
          <w:lang w:eastAsia="fr-FR"/>
        </w:rPr>
        <w:t>There were</w:t>
      </w:r>
      <w:r w:rsidR="00C77302" w:rsidRPr="00962206">
        <w:rPr>
          <w:rFonts w:cs="Arial"/>
          <w:sz w:val="20"/>
          <w:szCs w:val="20"/>
          <w:lang w:eastAsia="fr-FR"/>
        </w:rPr>
        <w:t xml:space="preserve"> only two TPR reports</w:t>
      </w:r>
      <w:r w:rsidRPr="00962206">
        <w:rPr>
          <w:rFonts w:cs="Arial"/>
          <w:sz w:val="20"/>
          <w:szCs w:val="20"/>
          <w:lang w:eastAsia="fr-FR"/>
        </w:rPr>
        <w:t xml:space="preserve"> available</w:t>
      </w:r>
      <w:r w:rsidR="00C77302" w:rsidRPr="00962206">
        <w:rPr>
          <w:rFonts w:cs="Arial"/>
          <w:sz w:val="20"/>
          <w:szCs w:val="20"/>
          <w:lang w:eastAsia="fr-FR"/>
        </w:rPr>
        <w:t>, in 2010 and 2012. There was only one APR report however not in the GEF format. No indicators were found</w:t>
      </w:r>
      <w:r w:rsidR="007B4FB6" w:rsidRPr="00962206">
        <w:rPr>
          <w:rFonts w:cs="Arial"/>
          <w:sz w:val="20"/>
          <w:szCs w:val="20"/>
          <w:lang w:eastAsia="fr-FR"/>
        </w:rPr>
        <w:t xml:space="preserve"> as required</w:t>
      </w:r>
      <w:r w:rsidR="00C77302" w:rsidRPr="00962206">
        <w:rPr>
          <w:rFonts w:cs="Arial"/>
          <w:sz w:val="20"/>
          <w:szCs w:val="20"/>
          <w:lang w:eastAsia="fr-FR"/>
        </w:rPr>
        <w:t>.</w:t>
      </w:r>
    </w:p>
    <w:p w:rsidR="00C77302" w:rsidRPr="00962206" w:rsidRDefault="00C77302" w:rsidP="001278C9">
      <w:pPr>
        <w:spacing w:after="0"/>
        <w:rPr>
          <w:rFonts w:cs="Arial"/>
          <w:sz w:val="20"/>
          <w:szCs w:val="20"/>
          <w:lang w:eastAsia="fr-FR"/>
        </w:rPr>
      </w:pPr>
    </w:p>
    <w:p w:rsidR="00C77302" w:rsidRPr="00962206" w:rsidRDefault="006C035A" w:rsidP="001278C9">
      <w:pPr>
        <w:spacing w:after="0"/>
        <w:rPr>
          <w:rFonts w:cs="Arial"/>
          <w:sz w:val="20"/>
          <w:szCs w:val="20"/>
          <w:lang w:eastAsia="fr-FR"/>
        </w:rPr>
      </w:pPr>
      <w:r>
        <w:rPr>
          <w:rFonts w:cs="Arial"/>
          <w:sz w:val="20"/>
          <w:szCs w:val="20"/>
          <w:lang w:eastAsia="fr-FR"/>
        </w:rPr>
        <w:t xml:space="preserve">In short, the insufficient project </w:t>
      </w:r>
      <w:r w:rsidR="00863359">
        <w:rPr>
          <w:rFonts w:cs="Arial"/>
          <w:sz w:val="20"/>
          <w:szCs w:val="20"/>
          <w:lang w:eastAsia="fr-FR"/>
        </w:rPr>
        <w:t>reports</w:t>
      </w:r>
      <w:r>
        <w:rPr>
          <w:rFonts w:cs="Arial"/>
          <w:sz w:val="20"/>
          <w:szCs w:val="20"/>
          <w:lang w:eastAsia="fr-FR"/>
        </w:rPr>
        <w:t xml:space="preserve"> of </w:t>
      </w:r>
      <w:r w:rsidRPr="00962206">
        <w:rPr>
          <w:rFonts w:cs="Arial"/>
          <w:sz w:val="20"/>
          <w:szCs w:val="20"/>
          <w:lang w:eastAsia="fr-FR"/>
        </w:rPr>
        <w:t>poor quality</w:t>
      </w:r>
      <w:r w:rsidR="00863359">
        <w:rPr>
          <w:rFonts w:cs="Arial"/>
          <w:sz w:val="20"/>
          <w:szCs w:val="20"/>
          <w:lang w:eastAsia="fr-FR"/>
        </w:rPr>
        <w:t xml:space="preserve"> </w:t>
      </w:r>
      <w:r>
        <w:rPr>
          <w:rFonts w:cs="Arial"/>
          <w:sz w:val="20"/>
          <w:szCs w:val="20"/>
          <w:lang w:eastAsia="fr-FR"/>
        </w:rPr>
        <w:t xml:space="preserve">rendered </w:t>
      </w:r>
      <w:r w:rsidR="00863359">
        <w:rPr>
          <w:rFonts w:cs="Arial"/>
          <w:sz w:val="20"/>
          <w:szCs w:val="20"/>
          <w:lang w:eastAsia="fr-FR"/>
        </w:rPr>
        <w:t>internal m</w:t>
      </w:r>
      <w:r w:rsidR="00C77302" w:rsidRPr="00962206">
        <w:rPr>
          <w:rFonts w:cs="Arial"/>
          <w:sz w:val="20"/>
          <w:szCs w:val="20"/>
          <w:lang w:eastAsia="fr-FR"/>
        </w:rPr>
        <w:t xml:space="preserve">onitoring </w:t>
      </w:r>
      <w:r w:rsidR="00F367BC">
        <w:rPr>
          <w:rFonts w:cs="Arial"/>
          <w:sz w:val="20"/>
          <w:szCs w:val="20"/>
          <w:lang w:eastAsia="fr-FR"/>
        </w:rPr>
        <w:t xml:space="preserve">to be </w:t>
      </w:r>
      <w:r>
        <w:rPr>
          <w:rFonts w:cs="Arial"/>
          <w:sz w:val="20"/>
          <w:szCs w:val="20"/>
          <w:lang w:eastAsia="fr-FR"/>
        </w:rPr>
        <w:t>impossible</w:t>
      </w:r>
      <w:r w:rsidR="00863359">
        <w:rPr>
          <w:rFonts w:cs="Arial"/>
          <w:sz w:val="20"/>
          <w:szCs w:val="20"/>
          <w:lang w:eastAsia="fr-FR"/>
        </w:rPr>
        <w:t>.</w:t>
      </w:r>
    </w:p>
    <w:p w:rsidR="00735123" w:rsidRPr="00962206" w:rsidRDefault="00382788" w:rsidP="001278C9">
      <w:pPr>
        <w:pStyle w:val="Heading2"/>
        <w:jc w:val="both"/>
        <w:rPr>
          <w:rFonts w:ascii="Arial" w:hAnsi="Arial"/>
          <w:iCs w:val="0"/>
          <w:shd w:val="clear" w:color="auto" w:fill="auto"/>
        </w:rPr>
      </w:pPr>
      <w:bookmarkStart w:id="82" w:name="_Toc339273653"/>
      <w:r w:rsidRPr="00962206">
        <w:rPr>
          <w:rFonts w:ascii="Arial" w:hAnsi="Arial"/>
          <w:iCs w:val="0"/>
          <w:shd w:val="clear" w:color="auto" w:fill="auto"/>
        </w:rPr>
        <w:t xml:space="preserve">Impact - </w:t>
      </w:r>
      <w:r w:rsidR="00735123" w:rsidRPr="00962206">
        <w:rPr>
          <w:rFonts w:ascii="Arial" w:hAnsi="Arial"/>
          <w:iCs w:val="0"/>
          <w:shd w:val="clear" w:color="auto" w:fill="auto"/>
        </w:rPr>
        <w:t>Achievement of wider effects</w:t>
      </w:r>
      <w:bookmarkEnd w:id="82"/>
      <w:r w:rsidR="00735123" w:rsidRPr="00962206">
        <w:rPr>
          <w:rFonts w:ascii="Arial" w:hAnsi="Arial"/>
          <w:iCs w:val="0"/>
          <w:shd w:val="clear" w:color="auto" w:fill="auto"/>
        </w:rPr>
        <w:t xml:space="preserve"> </w:t>
      </w:r>
    </w:p>
    <w:p w:rsidR="00BC08E6" w:rsidRPr="0064609A" w:rsidRDefault="006C035A" w:rsidP="0064609A">
      <w:pPr>
        <w:pStyle w:val="NormalWeb"/>
        <w:spacing w:after="0"/>
        <w:jc w:val="both"/>
        <w:rPr>
          <w:rFonts w:ascii="Arial" w:hAnsi="Arial" w:cs="Arial"/>
          <w:sz w:val="20"/>
          <w:szCs w:val="20"/>
          <w:lang w:val="en-GB"/>
        </w:rPr>
      </w:pPr>
      <w:r>
        <w:rPr>
          <w:rFonts w:ascii="Arial" w:hAnsi="Arial" w:cs="Arial"/>
          <w:sz w:val="20"/>
          <w:szCs w:val="20"/>
          <w:lang w:val="en-GB"/>
        </w:rPr>
        <w:t>L</w:t>
      </w:r>
      <w:r w:rsidRPr="00962206">
        <w:rPr>
          <w:rFonts w:ascii="Arial" w:hAnsi="Arial" w:cs="Arial"/>
          <w:sz w:val="20"/>
          <w:szCs w:val="20"/>
          <w:lang w:val="en-GB"/>
        </w:rPr>
        <w:t xml:space="preserve">ittle impact has been generated by the project. Perhaps it could give us a bit of solace: there was a consensus amongst all key beneficiaries and relevant stakeholders interviewed that the components of the Project Design were of high relevancy to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Pr="00962206">
        <w:rPr>
          <w:rFonts w:ascii="Arial" w:hAnsi="Arial" w:cs="Arial"/>
          <w:sz w:val="20"/>
          <w:szCs w:val="20"/>
          <w:lang w:val="en-GB"/>
        </w:rPr>
        <w:t xml:space="preserve">. </w:t>
      </w:r>
      <w:r w:rsidR="006461A9" w:rsidRPr="00962206">
        <w:rPr>
          <w:rFonts w:ascii="Arial" w:hAnsi="Arial" w:cs="Arial"/>
          <w:sz w:val="20"/>
          <w:szCs w:val="20"/>
          <w:lang w:val="en-GB"/>
        </w:rPr>
        <w:t>The villagers</w:t>
      </w:r>
      <w:r w:rsidR="006461A9">
        <w:rPr>
          <w:rFonts w:ascii="Arial" w:hAnsi="Arial" w:cs="Arial"/>
          <w:sz w:val="20"/>
          <w:szCs w:val="20"/>
          <w:lang w:val="en-GB"/>
        </w:rPr>
        <w:t xml:space="preserve"> in the communities</w:t>
      </w:r>
      <w:r w:rsidR="006461A9" w:rsidRPr="00962206">
        <w:rPr>
          <w:rFonts w:ascii="Arial" w:hAnsi="Arial" w:cs="Arial"/>
          <w:sz w:val="20"/>
          <w:szCs w:val="20"/>
          <w:lang w:val="en-GB"/>
        </w:rPr>
        <w:t xml:space="preserve"> are still very keen on learning good practices to enhance their land however demanding quality training.  The </w:t>
      </w:r>
      <w:r w:rsidR="006461A9">
        <w:rPr>
          <w:rFonts w:ascii="Arial" w:hAnsi="Arial" w:cs="Arial"/>
          <w:sz w:val="20"/>
          <w:szCs w:val="20"/>
          <w:lang w:val="en-GB"/>
        </w:rPr>
        <w:t xml:space="preserve">school </w:t>
      </w:r>
      <w:r w:rsidR="006461A9" w:rsidRPr="00962206">
        <w:rPr>
          <w:rFonts w:ascii="Arial" w:hAnsi="Arial" w:cs="Arial"/>
          <w:sz w:val="20"/>
          <w:szCs w:val="20"/>
          <w:lang w:val="en-GB"/>
        </w:rPr>
        <w:t xml:space="preserve">curriculum developers have </w:t>
      </w:r>
      <w:r w:rsidR="006461A9">
        <w:rPr>
          <w:rFonts w:ascii="Arial" w:hAnsi="Arial" w:cs="Arial"/>
          <w:sz w:val="20"/>
          <w:szCs w:val="20"/>
          <w:lang w:val="en-GB"/>
        </w:rPr>
        <w:t>produced secondary school</w:t>
      </w:r>
      <w:r w:rsidR="006461A9" w:rsidRPr="00962206">
        <w:rPr>
          <w:rFonts w:ascii="Arial" w:hAnsi="Arial" w:cs="Arial"/>
          <w:sz w:val="20"/>
          <w:szCs w:val="20"/>
          <w:lang w:val="en-GB"/>
        </w:rPr>
        <w:t xml:space="preserve"> books</w:t>
      </w:r>
      <w:r w:rsidR="006461A9">
        <w:rPr>
          <w:rFonts w:ascii="Arial" w:hAnsi="Arial" w:cs="Arial"/>
          <w:sz w:val="20"/>
          <w:szCs w:val="20"/>
          <w:lang w:val="en-GB"/>
        </w:rPr>
        <w:t xml:space="preserve"> on SLM</w:t>
      </w:r>
      <w:r w:rsidR="006461A9" w:rsidRPr="00962206">
        <w:rPr>
          <w:rFonts w:ascii="Arial" w:hAnsi="Arial" w:cs="Arial"/>
          <w:sz w:val="20"/>
          <w:szCs w:val="20"/>
          <w:lang w:val="en-GB"/>
        </w:rPr>
        <w:t xml:space="preserve"> that </w:t>
      </w:r>
      <w:r w:rsidR="006461A9">
        <w:rPr>
          <w:rFonts w:ascii="Arial" w:hAnsi="Arial" w:cs="Arial"/>
          <w:sz w:val="20"/>
          <w:szCs w:val="20"/>
          <w:lang w:val="en-GB"/>
        </w:rPr>
        <w:t>can</w:t>
      </w:r>
      <w:r w:rsidR="006461A9" w:rsidRPr="00962206">
        <w:rPr>
          <w:rFonts w:ascii="Arial" w:hAnsi="Arial" w:cs="Arial"/>
          <w:sz w:val="20"/>
          <w:szCs w:val="20"/>
          <w:lang w:val="en-GB"/>
        </w:rPr>
        <w:t xml:space="preserve"> sustain for generations</w:t>
      </w:r>
      <w:r w:rsidR="006461A9">
        <w:rPr>
          <w:rFonts w:ascii="Arial" w:hAnsi="Arial" w:cs="Arial"/>
          <w:sz w:val="20"/>
          <w:szCs w:val="20"/>
          <w:lang w:val="en-GB"/>
        </w:rPr>
        <w:t>. (Please refer to annex 7.3)</w:t>
      </w:r>
    </w:p>
    <w:p w:rsidR="008A2A7E" w:rsidRDefault="00863359" w:rsidP="001278C9">
      <w:pPr>
        <w:spacing w:after="0"/>
        <w:rPr>
          <w:rFonts w:cs="Arial"/>
          <w:sz w:val="20"/>
          <w:szCs w:val="20"/>
          <w:lang w:eastAsia="fr-FR"/>
        </w:rPr>
      </w:pPr>
      <w:r>
        <w:rPr>
          <w:rFonts w:cs="Arial"/>
          <w:iCs/>
          <w:sz w:val="20"/>
          <w:szCs w:val="20"/>
          <w:lang w:eastAsia="fr-FR"/>
        </w:rPr>
        <w:t>C</w:t>
      </w:r>
      <w:r w:rsidR="008A2A7E" w:rsidRPr="00962206">
        <w:rPr>
          <w:rFonts w:cs="Arial"/>
          <w:iCs/>
          <w:sz w:val="20"/>
          <w:szCs w:val="20"/>
          <w:lang w:eastAsia="fr-FR"/>
        </w:rPr>
        <w:t xml:space="preserve">apacity building </w:t>
      </w:r>
      <w:r w:rsidR="00766A82" w:rsidRPr="00962206">
        <w:rPr>
          <w:rFonts w:cs="Arial"/>
          <w:iCs/>
          <w:sz w:val="20"/>
          <w:szCs w:val="20"/>
          <w:lang w:eastAsia="fr-FR"/>
        </w:rPr>
        <w:t>enhancement</w:t>
      </w:r>
      <w:r w:rsidR="008A2A7E" w:rsidRPr="00962206">
        <w:rPr>
          <w:rFonts w:cs="Arial"/>
          <w:iCs/>
          <w:sz w:val="20"/>
          <w:szCs w:val="20"/>
          <w:lang w:eastAsia="fr-FR"/>
        </w:rPr>
        <w:t xml:space="preserve"> </w:t>
      </w:r>
      <w:r w:rsidR="006C035A">
        <w:rPr>
          <w:rFonts w:cs="Arial"/>
          <w:iCs/>
          <w:sz w:val="20"/>
          <w:szCs w:val="20"/>
          <w:lang w:eastAsia="fr-FR"/>
        </w:rPr>
        <w:t xml:space="preserve">related </w:t>
      </w:r>
      <w:r w:rsidR="008A2A7E" w:rsidRPr="00962206">
        <w:rPr>
          <w:rFonts w:cs="Arial"/>
          <w:iCs/>
          <w:sz w:val="20"/>
          <w:szCs w:val="20"/>
          <w:lang w:eastAsia="fr-FR"/>
        </w:rPr>
        <w:t>to implement</w:t>
      </w:r>
      <w:r w:rsidR="006C035A">
        <w:rPr>
          <w:rFonts w:cs="Arial"/>
          <w:iCs/>
          <w:sz w:val="20"/>
          <w:szCs w:val="20"/>
          <w:lang w:eastAsia="fr-FR"/>
        </w:rPr>
        <w:t>ation of</w:t>
      </w:r>
      <w:r w:rsidR="008A2A7E" w:rsidRPr="00962206">
        <w:rPr>
          <w:rFonts w:cs="Arial"/>
          <w:iCs/>
          <w:sz w:val="20"/>
          <w:szCs w:val="20"/>
          <w:lang w:eastAsia="fr-FR"/>
        </w:rPr>
        <w:t xml:space="preserve"> sustainable land management </w:t>
      </w:r>
      <w:r>
        <w:rPr>
          <w:rFonts w:cs="Arial"/>
          <w:iCs/>
          <w:sz w:val="20"/>
          <w:szCs w:val="20"/>
          <w:lang w:eastAsia="fr-FR"/>
        </w:rPr>
        <w:t xml:space="preserve">on </w:t>
      </w:r>
      <w:r w:rsidR="008A2A7E" w:rsidRPr="00962206">
        <w:rPr>
          <w:rFonts w:cs="Arial"/>
          <w:iCs/>
          <w:sz w:val="20"/>
          <w:szCs w:val="20"/>
          <w:lang w:eastAsia="fr-FR"/>
        </w:rPr>
        <w:t>decision-making</w:t>
      </w:r>
      <w:r>
        <w:rPr>
          <w:rFonts w:cs="Arial"/>
          <w:iCs/>
          <w:sz w:val="20"/>
          <w:szCs w:val="20"/>
          <w:lang w:eastAsia="fr-FR"/>
        </w:rPr>
        <w:t xml:space="preserve"> at</w:t>
      </w:r>
      <w:r>
        <w:rPr>
          <w:rFonts w:cs="Arial"/>
          <w:sz w:val="20"/>
          <w:szCs w:val="20"/>
          <w:lang w:eastAsia="fr-FR"/>
        </w:rPr>
        <w:t xml:space="preserve"> </w:t>
      </w:r>
      <w:r w:rsidRPr="00962206">
        <w:rPr>
          <w:rFonts w:cs="Arial"/>
          <w:iCs/>
          <w:sz w:val="20"/>
          <w:szCs w:val="20"/>
          <w:lang w:eastAsia="fr-FR"/>
        </w:rPr>
        <w:t>different</w:t>
      </w:r>
      <w:r w:rsidR="008A2A7E" w:rsidRPr="00962206">
        <w:rPr>
          <w:rFonts w:cs="Arial"/>
          <w:sz w:val="20"/>
          <w:szCs w:val="20"/>
          <w:lang w:eastAsia="fr-FR"/>
        </w:rPr>
        <w:t xml:space="preserve"> levels </w:t>
      </w:r>
      <w:r>
        <w:rPr>
          <w:rFonts w:cs="Arial"/>
          <w:sz w:val="20"/>
          <w:szCs w:val="20"/>
          <w:lang w:eastAsia="fr-FR"/>
        </w:rPr>
        <w:t>is</w:t>
      </w:r>
      <w:r w:rsidR="001D4133">
        <w:rPr>
          <w:rFonts w:cs="Arial"/>
          <w:sz w:val="20"/>
          <w:szCs w:val="20"/>
          <w:lang w:eastAsia="fr-FR"/>
        </w:rPr>
        <w:t xml:space="preserve"> synthesised as follows.</w:t>
      </w:r>
    </w:p>
    <w:p w:rsidR="006C035A" w:rsidRDefault="006C035A" w:rsidP="001278C9">
      <w:pPr>
        <w:spacing w:after="0"/>
        <w:rPr>
          <w:rFonts w:cs="Arial"/>
          <w:sz w:val="20"/>
          <w:szCs w:val="20"/>
          <w:lang w:eastAsia="fr-FR"/>
        </w:rPr>
      </w:pPr>
    </w:p>
    <w:p w:rsidR="006C035A" w:rsidRPr="001D4133" w:rsidRDefault="006C035A" w:rsidP="001278C9">
      <w:pPr>
        <w:spacing w:after="0"/>
        <w:rPr>
          <w:rFonts w:cs="Arial"/>
          <w:sz w:val="20"/>
          <w:szCs w:val="20"/>
          <w:u w:val="single"/>
          <w:lang w:eastAsia="fr-FR"/>
        </w:rPr>
      </w:pPr>
      <w:r w:rsidRPr="001D4133">
        <w:rPr>
          <w:rFonts w:cs="Arial"/>
          <w:sz w:val="20"/>
          <w:szCs w:val="20"/>
          <w:u w:val="single"/>
          <w:lang w:eastAsia="fr-FR"/>
        </w:rPr>
        <w:t>Individual land owners’</w:t>
      </w:r>
      <w:r w:rsidR="001D4133" w:rsidRPr="001D4133">
        <w:rPr>
          <w:rFonts w:cs="Arial"/>
          <w:sz w:val="20"/>
          <w:szCs w:val="20"/>
          <w:u w:val="single"/>
          <w:lang w:eastAsia="fr-FR"/>
        </w:rPr>
        <w:t xml:space="preserve"> level</w:t>
      </w:r>
      <w:r w:rsidR="00A03D77">
        <w:rPr>
          <w:rFonts w:cs="Arial"/>
          <w:sz w:val="20"/>
          <w:szCs w:val="20"/>
          <w:u w:val="single"/>
          <w:lang w:eastAsia="fr-FR"/>
        </w:rPr>
        <w:t xml:space="preserve"> in the </w:t>
      </w:r>
      <w:r w:rsidR="00505B27">
        <w:rPr>
          <w:rFonts w:cs="Arial"/>
          <w:sz w:val="20"/>
          <w:szCs w:val="20"/>
          <w:u w:val="single"/>
          <w:lang w:eastAsia="fr-FR"/>
        </w:rPr>
        <w:t>remote</w:t>
      </w:r>
      <w:r w:rsidR="00A03D77">
        <w:rPr>
          <w:rFonts w:cs="Arial"/>
          <w:sz w:val="20"/>
          <w:szCs w:val="20"/>
          <w:u w:val="single"/>
          <w:lang w:eastAsia="fr-FR"/>
        </w:rPr>
        <w:t xml:space="preserve"> villages</w:t>
      </w:r>
    </w:p>
    <w:p w:rsidR="001969A0" w:rsidRDefault="00A03D77" w:rsidP="001278C9">
      <w:pPr>
        <w:ind w:left="360"/>
        <w:rPr>
          <w:rFonts w:cs="Arial"/>
          <w:sz w:val="20"/>
          <w:szCs w:val="20"/>
          <w:lang w:eastAsia="fr-FR"/>
        </w:rPr>
      </w:pPr>
      <w:r>
        <w:rPr>
          <w:rFonts w:cs="Arial"/>
          <w:sz w:val="20"/>
          <w:szCs w:val="20"/>
          <w:lang w:eastAsia="fr-FR"/>
        </w:rPr>
        <w:t>With respect to</w:t>
      </w:r>
      <w:r w:rsidR="008A2A7E" w:rsidRPr="00962206">
        <w:rPr>
          <w:rFonts w:cs="Arial"/>
          <w:sz w:val="20"/>
          <w:szCs w:val="20"/>
          <w:lang w:eastAsia="fr-FR"/>
        </w:rPr>
        <w:t xml:space="preserve"> the</w:t>
      </w:r>
      <w:r w:rsidR="00C14FD2" w:rsidRPr="00962206">
        <w:rPr>
          <w:rFonts w:cs="Arial"/>
          <w:sz w:val="20"/>
          <w:szCs w:val="20"/>
          <w:lang w:eastAsia="fr-FR"/>
        </w:rPr>
        <w:t xml:space="preserve"> capacity building of </w:t>
      </w:r>
      <w:r w:rsidR="008A2A7E" w:rsidRPr="001D4133">
        <w:rPr>
          <w:rFonts w:cs="Arial"/>
          <w:sz w:val="20"/>
          <w:szCs w:val="20"/>
          <w:lang w:eastAsia="fr-FR"/>
        </w:rPr>
        <w:t>individual land owners</w:t>
      </w:r>
      <w:r w:rsidR="008A2A7E" w:rsidRPr="00962206">
        <w:rPr>
          <w:rFonts w:cs="Arial"/>
          <w:sz w:val="20"/>
          <w:szCs w:val="20"/>
          <w:lang w:eastAsia="fr-FR"/>
        </w:rPr>
        <w:t xml:space="preserve"> and land users, none of the two demonstration sites contributed t</w:t>
      </w:r>
      <w:r w:rsidR="006C035A">
        <w:rPr>
          <w:rFonts w:cs="Arial"/>
          <w:sz w:val="20"/>
          <w:szCs w:val="20"/>
          <w:lang w:eastAsia="fr-FR"/>
        </w:rPr>
        <w:t>o the increase of SLM knowledge.  A</w:t>
      </w:r>
      <w:r w:rsidR="001969A0" w:rsidRPr="00962206">
        <w:rPr>
          <w:rFonts w:cs="Arial"/>
          <w:sz w:val="20"/>
          <w:szCs w:val="20"/>
          <w:lang w:eastAsia="fr-FR"/>
        </w:rPr>
        <w:t xml:space="preserve">wareness </w:t>
      </w:r>
      <w:r w:rsidR="00A759AE" w:rsidRPr="00A759AE">
        <w:rPr>
          <w:rFonts w:cs="Arial"/>
          <w:sz w:val="20"/>
          <w:szCs w:val="20"/>
          <w:lang w:eastAsia="fr-FR"/>
        </w:rPr>
        <w:t xml:space="preserve">building </w:t>
      </w:r>
      <w:r w:rsidR="001969A0" w:rsidRPr="00962206">
        <w:rPr>
          <w:rFonts w:cs="Arial"/>
          <w:sz w:val="20"/>
          <w:szCs w:val="20"/>
          <w:lang w:eastAsia="fr-FR"/>
        </w:rPr>
        <w:t>workshops were judged</w:t>
      </w:r>
      <w:r w:rsidR="001D4133">
        <w:rPr>
          <w:rFonts w:cs="Arial"/>
          <w:sz w:val="20"/>
          <w:szCs w:val="20"/>
          <w:lang w:eastAsia="fr-FR"/>
        </w:rPr>
        <w:t xml:space="preserve"> by the community members as</w:t>
      </w:r>
      <w:r w:rsidR="001969A0" w:rsidRPr="00962206">
        <w:rPr>
          <w:rFonts w:cs="Arial"/>
          <w:sz w:val="20"/>
          <w:szCs w:val="20"/>
          <w:lang w:eastAsia="fr-FR"/>
        </w:rPr>
        <w:t xml:space="preserve"> </w:t>
      </w:r>
      <w:r w:rsidR="001969A0" w:rsidRPr="00962206">
        <w:rPr>
          <w:rFonts w:cs="Arial"/>
          <w:b/>
          <w:sz w:val="20"/>
          <w:szCs w:val="20"/>
          <w:lang w:eastAsia="fr-FR"/>
        </w:rPr>
        <w:t>insufficient</w:t>
      </w:r>
      <w:r w:rsidR="001969A0" w:rsidRPr="00962206">
        <w:rPr>
          <w:rFonts w:cs="Arial"/>
          <w:sz w:val="20"/>
          <w:szCs w:val="20"/>
          <w:lang w:eastAsia="fr-FR"/>
        </w:rPr>
        <w:t xml:space="preserve"> both in </w:t>
      </w:r>
      <w:r w:rsidR="001969A0" w:rsidRPr="00962206">
        <w:rPr>
          <w:rFonts w:cs="Arial"/>
          <w:b/>
          <w:sz w:val="20"/>
          <w:szCs w:val="20"/>
          <w:lang w:eastAsia="fr-FR"/>
        </w:rPr>
        <w:t>frequency</w:t>
      </w:r>
      <w:r w:rsidR="001969A0" w:rsidRPr="00962206">
        <w:rPr>
          <w:rFonts w:cs="Arial"/>
          <w:sz w:val="20"/>
          <w:szCs w:val="20"/>
          <w:lang w:eastAsia="fr-FR"/>
        </w:rPr>
        <w:t xml:space="preserve"> and in </w:t>
      </w:r>
      <w:r w:rsidR="001969A0" w:rsidRPr="00962206">
        <w:rPr>
          <w:rFonts w:cs="Arial"/>
          <w:b/>
          <w:sz w:val="20"/>
          <w:szCs w:val="20"/>
          <w:lang w:eastAsia="fr-FR"/>
        </w:rPr>
        <w:t>quality</w:t>
      </w:r>
      <w:r w:rsidR="001969A0" w:rsidRPr="00962206">
        <w:rPr>
          <w:rFonts w:cs="Arial"/>
          <w:sz w:val="20"/>
          <w:szCs w:val="20"/>
          <w:lang w:eastAsia="fr-FR"/>
        </w:rPr>
        <w:t xml:space="preserve">.  </w:t>
      </w:r>
      <w:r w:rsidR="004C5A16" w:rsidRPr="00962206">
        <w:rPr>
          <w:rFonts w:cs="Arial"/>
          <w:sz w:val="20"/>
          <w:szCs w:val="20"/>
        </w:rPr>
        <w:t xml:space="preserve">What </w:t>
      </w:r>
      <w:r w:rsidR="00863359">
        <w:rPr>
          <w:rFonts w:cs="Arial"/>
          <w:sz w:val="20"/>
          <w:szCs w:val="20"/>
        </w:rPr>
        <w:t>is</w:t>
      </w:r>
      <w:r w:rsidR="004C5A16" w:rsidRPr="00962206">
        <w:rPr>
          <w:rFonts w:cs="Arial"/>
          <w:sz w:val="20"/>
          <w:szCs w:val="20"/>
        </w:rPr>
        <w:t xml:space="preserve"> more </w:t>
      </w:r>
      <w:r w:rsidR="00863359">
        <w:rPr>
          <w:rFonts w:cs="Arial"/>
          <w:sz w:val="20"/>
          <w:szCs w:val="20"/>
        </w:rPr>
        <w:t>unfortunate</w:t>
      </w:r>
      <w:r w:rsidR="004C5A16" w:rsidRPr="00962206">
        <w:rPr>
          <w:rFonts w:cs="Arial"/>
          <w:sz w:val="20"/>
          <w:szCs w:val="20"/>
        </w:rPr>
        <w:t xml:space="preserve"> is that the community members received </w:t>
      </w:r>
      <w:bookmarkStart w:id="83" w:name="OLE_LINK5"/>
      <w:bookmarkStart w:id="84" w:name="OLE_LINK6"/>
      <w:r w:rsidR="004C5A16" w:rsidRPr="00962206">
        <w:rPr>
          <w:rFonts w:cs="Arial"/>
          <w:sz w:val="20"/>
          <w:szCs w:val="20"/>
        </w:rPr>
        <w:t xml:space="preserve">a reduced view of SLM </w:t>
      </w:r>
      <w:bookmarkEnd w:id="83"/>
      <w:bookmarkEnd w:id="84"/>
      <w:r w:rsidR="004C5A16" w:rsidRPr="00962206">
        <w:rPr>
          <w:rFonts w:cs="Arial"/>
          <w:sz w:val="20"/>
          <w:szCs w:val="20"/>
        </w:rPr>
        <w:t>as</w:t>
      </w:r>
      <w:r w:rsidR="00C10F7B">
        <w:rPr>
          <w:rFonts w:cs="Arial"/>
          <w:sz w:val="20"/>
          <w:szCs w:val="20"/>
        </w:rPr>
        <w:t xml:space="preserve"> only growing legumes plant</w:t>
      </w:r>
      <w:r w:rsidR="006C035A">
        <w:rPr>
          <w:rFonts w:cs="Arial"/>
          <w:sz w:val="20"/>
          <w:szCs w:val="20"/>
        </w:rPr>
        <w:t>s</w:t>
      </w:r>
      <w:r w:rsidR="00863359">
        <w:rPr>
          <w:rFonts w:cs="Arial"/>
          <w:sz w:val="20"/>
          <w:szCs w:val="20"/>
        </w:rPr>
        <w:t>.</w:t>
      </w:r>
      <w:r w:rsidR="00C10F7B">
        <w:rPr>
          <w:rFonts w:cs="Arial"/>
          <w:sz w:val="20"/>
          <w:szCs w:val="20"/>
        </w:rPr>
        <w:t xml:space="preserve"> </w:t>
      </w:r>
      <w:r w:rsidR="00863359">
        <w:rPr>
          <w:rFonts w:cs="Arial"/>
          <w:sz w:val="20"/>
          <w:szCs w:val="20"/>
        </w:rPr>
        <w:t xml:space="preserve"> Not only did the farmers</w:t>
      </w:r>
      <w:r w:rsidR="004C5A16" w:rsidRPr="00962206">
        <w:rPr>
          <w:rFonts w:cs="Arial"/>
          <w:sz w:val="20"/>
          <w:szCs w:val="20"/>
        </w:rPr>
        <w:t xml:space="preserve"> never receive any written guidelines or instructions on good practices of </w:t>
      </w:r>
      <w:r w:rsidR="00C10F7B">
        <w:rPr>
          <w:rFonts w:cs="Arial"/>
          <w:sz w:val="20"/>
          <w:szCs w:val="20"/>
        </w:rPr>
        <w:t>SLM,</w:t>
      </w:r>
      <w:r w:rsidR="001D4133">
        <w:rPr>
          <w:rFonts w:cs="Arial"/>
          <w:sz w:val="20"/>
          <w:szCs w:val="20"/>
        </w:rPr>
        <w:t xml:space="preserve"> farming </w:t>
      </w:r>
      <w:r w:rsidR="00C10F7B">
        <w:rPr>
          <w:rFonts w:cs="Arial"/>
          <w:sz w:val="20"/>
          <w:szCs w:val="20"/>
        </w:rPr>
        <w:t>instructions were given orally.  Without physical support, the community members had</w:t>
      </w:r>
      <w:r w:rsidR="004C5A16" w:rsidRPr="00962206">
        <w:rPr>
          <w:rFonts w:cs="Arial"/>
          <w:sz w:val="20"/>
          <w:szCs w:val="20"/>
        </w:rPr>
        <w:t xml:space="preserve"> difficulties to spread the knowledge.  </w:t>
      </w:r>
      <w:r w:rsidR="00C10F7B">
        <w:rPr>
          <w:rFonts w:cs="Arial"/>
          <w:sz w:val="20"/>
          <w:szCs w:val="20"/>
        </w:rPr>
        <w:t>Moreover</w:t>
      </w:r>
      <w:r w:rsidR="004C5A16" w:rsidRPr="00962206">
        <w:rPr>
          <w:rFonts w:cs="Arial"/>
          <w:sz w:val="20"/>
          <w:szCs w:val="20"/>
        </w:rPr>
        <w:t>, they were not convinced of the effectiveness of what they have been taught.</w:t>
      </w:r>
      <w:r w:rsidR="001969A0" w:rsidRPr="00962206">
        <w:rPr>
          <w:rFonts w:cs="Arial"/>
          <w:sz w:val="20"/>
          <w:szCs w:val="20"/>
          <w:lang w:eastAsia="fr-FR"/>
        </w:rPr>
        <w:t xml:space="preserve">  The evaluators were alarmed to learn that fundamental </w:t>
      </w:r>
      <w:r w:rsidR="00C10F7B">
        <w:rPr>
          <w:rFonts w:cs="Arial"/>
          <w:sz w:val="20"/>
          <w:szCs w:val="20"/>
          <w:lang w:eastAsia="fr-FR"/>
        </w:rPr>
        <w:t xml:space="preserve">SLM </w:t>
      </w:r>
      <w:r w:rsidR="001969A0" w:rsidRPr="00962206">
        <w:rPr>
          <w:rFonts w:cs="Arial"/>
          <w:sz w:val="20"/>
          <w:szCs w:val="20"/>
          <w:lang w:eastAsia="fr-FR"/>
        </w:rPr>
        <w:t>practices such as composting, mulching</w:t>
      </w:r>
      <w:r w:rsidR="00BC08E6">
        <w:rPr>
          <w:rFonts w:cs="Arial"/>
          <w:sz w:val="20"/>
          <w:szCs w:val="20"/>
          <w:lang w:eastAsia="fr-FR"/>
        </w:rPr>
        <w:t>, fallow periods, terracing were</w:t>
      </w:r>
      <w:r w:rsidR="00C10F7B">
        <w:rPr>
          <w:rFonts w:cs="Arial"/>
          <w:sz w:val="20"/>
          <w:szCs w:val="20"/>
          <w:lang w:eastAsia="fr-FR"/>
        </w:rPr>
        <w:t xml:space="preserve"> not</w:t>
      </w:r>
      <w:r w:rsidR="001969A0" w:rsidRPr="00962206">
        <w:rPr>
          <w:rFonts w:cs="Arial"/>
          <w:sz w:val="20"/>
          <w:szCs w:val="20"/>
          <w:lang w:eastAsia="fr-FR"/>
        </w:rPr>
        <w:t xml:space="preserve"> introduced or mentioned.  I</w:t>
      </w:r>
      <w:r w:rsidR="00722103" w:rsidRPr="00962206">
        <w:rPr>
          <w:rFonts w:cs="Arial"/>
          <w:sz w:val="20"/>
          <w:szCs w:val="20"/>
          <w:lang w:eastAsia="fr-FR"/>
        </w:rPr>
        <w:t>n addition, no written</w:t>
      </w:r>
      <w:r w:rsidR="00C14FD2" w:rsidRPr="00962206">
        <w:rPr>
          <w:rFonts w:cs="Arial"/>
          <w:sz w:val="20"/>
          <w:szCs w:val="20"/>
          <w:lang w:eastAsia="fr-FR"/>
        </w:rPr>
        <w:t xml:space="preserve"> training</w:t>
      </w:r>
      <w:r w:rsidR="00722103" w:rsidRPr="00962206">
        <w:rPr>
          <w:rFonts w:cs="Arial"/>
          <w:sz w:val="20"/>
          <w:szCs w:val="20"/>
          <w:lang w:eastAsia="fr-FR"/>
        </w:rPr>
        <w:t xml:space="preserve"> material</w:t>
      </w:r>
      <w:r w:rsidR="001969A0" w:rsidRPr="00962206">
        <w:rPr>
          <w:rFonts w:cs="Arial"/>
          <w:sz w:val="20"/>
          <w:szCs w:val="20"/>
          <w:lang w:eastAsia="fr-FR"/>
        </w:rPr>
        <w:t xml:space="preserve"> was distributed</w:t>
      </w:r>
      <w:r w:rsidR="00C14FD2" w:rsidRPr="00962206">
        <w:rPr>
          <w:rFonts w:cs="Arial"/>
          <w:sz w:val="20"/>
          <w:szCs w:val="20"/>
          <w:lang w:eastAsia="fr-FR"/>
        </w:rPr>
        <w:t xml:space="preserve"> as expected in the project design</w:t>
      </w:r>
      <w:r w:rsidR="001969A0" w:rsidRPr="00962206">
        <w:rPr>
          <w:rFonts w:cs="Arial"/>
          <w:sz w:val="20"/>
          <w:szCs w:val="20"/>
          <w:lang w:eastAsia="fr-FR"/>
        </w:rPr>
        <w:t xml:space="preserve">. </w:t>
      </w:r>
      <w:r w:rsidR="00722103" w:rsidRPr="00962206">
        <w:rPr>
          <w:rFonts w:cs="Arial"/>
          <w:sz w:val="20"/>
          <w:szCs w:val="20"/>
          <w:lang w:eastAsia="fr-FR"/>
        </w:rPr>
        <w:t xml:space="preserve"> </w:t>
      </w:r>
      <w:r w:rsidR="00BC08E6">
        <w:rPr>
          <w:rFonts w:cs="Arial"/>
          <w:sz w:val="20"/>
          <w:szCs w:val="20"/>
          <w:lang w:eastAsia="fr-FR"/>
        </w:rPr>
        <w:t>B</w:t>
      </w:r>
      <w:r w:rsidR="00722103" w:rsidRPr="00962206">
        <w:rPr>
          <w:rFonts w:cs="Arial"/>
          <w:sz w:val="20"/>
          <w:szCs w:val="20"/>
          <w:lang w:eastAsia="fr-FR"/>
        </w:rPr>
        <w:t>oth</w:t>
      </w:r>
      <w:r w:rsidR="00BC08E6">
        <w:rPr>
          <w:rFonts w:cs="Arial"/>
          <w:sz w:val="20"/>
          <w:szCs w:val="20"/>
          <w:lang w:eastAsia="fr-FR"/>
        </w:rPr>
        <w:t xml:space="preserve"> harvest</w:t>
      </w:r>
      <w:r w:rsidR="008A2A7E" w:rsidRPr="00962206">
        <w:rPr>
          <w:rFonts w:cs="Arial"/>
          <w:sz w:val="20"/>
          <w:szCs w:val="20"/>
          <w:lang w:eastAsia="fr-FR"/>
        </w:rPr>
        <w:t xml:space="preserve"> demonstration activities came to a halt</w:t>
      </w:r>
      <w:r w:rsidR="00722103" w:rsidRPr="00962206">
        <w:rPr>
          <w:rFonts w:cs="Arial"/>
          <w:sz w:val="20"/>
          <w:szCs w:val="20"/>
          <w:lang w:eastAsia="fr-FR"/>
        </w:rPr>
        <w:t xml:space="preserve"> due to</w:t>
      </w:r>
      <w:r w:rsidR="00BC08E6">
        <w:rPr>
          <w:rFonts w:cs="Arial"/>
          <w:sz w:val="20"/>
          <w:szCs w:val="20"/>
          <w:lang w:eastAsia="fr-FR"/>
        </w:rPr>
        <w:t xml:space="preserve"> the</w:t>
      </w:r>
      <w:r w:rsidR="00722103" w:rsidRPr="00962206">
        <w:rPr>
          <w:rFonts w:cs="Arial"/>
          <w:sz w:val="20"/>
          <w:szCs w:val="20"/>
          <w:lang w:eastAsia="fr-FR"/>
        </w:rPr>
        <w:t xml:space="preserve"> absence of measurement of the yield results. </w:t>
      </w:r>
      <w:r w:rsidR="004C5A16" w:rsidRPr="00962206">
        <w:rPr>
          <w:rFonts w:cs="Arial"/>
          <w:sz w:val="20"/>
          <w:szCs w:val="20"/>
          <w:lang w:eastAsia="fr-FR"/>
        </w:rPr>
        <w:t xml:space="preserve"> </w:t>
      </w:r>
    </w:p>
    <w:p w:rsidR="0064609A" w:rsidRDefault="0064609A" w:rsidP="001278C9">
      <w:pPr>
        <w:ind w:left="360"/>
        <w:rPr>
          <w:rFonts w:cs="Arial"/>
          <w:sz w:val="20"/>
          <w:szCs w:val="20"/>
          <w:lang w:eastAsia="fr-FR"/>
        </w:rPr>
      </w:pPr>
    </w:p>
    <w:p w:rsidR="0064609A" w:rsidRPr="00962206" w:rsidRDefault="0064609A" w:rsidP="001278C9">
      <w:pPr>
        <w:ind w:left="360"/>
        <w:rPr>
          <w:rFonts w:cs="Arial"/>
          <w:sz w:val="20"/>
          <w:szCs w:val="20"/>
        </w:rPr>
      </w:pPr>
    </w:p>
    <w:p w:rsidR="006C035A" w:rsidRPr="00BC08E6" w:rsidRDefault="006C035A" w:rsidP="001278C9">
      <w:pPr>
        <w:pStyle w:val="NormalWeb"/>
        <w:spacing w:after="0"/>
        <w:jc w:val="both"/>
        <w:rPr>
          <w:rFonts w:ascii="Arial" w:hAnsi="Arial" w:cs="Arial"/>
          <w:sz w:val="20"/>
          <w:szCs w:val="20"/>
          <w:u w:val="single"/>
          <w:lang w:val="en-GB"/>
        </w:rPr>
      </w:pPr>
      <w:r w:rsidRPr="00BC08E6">
        <w:rPr>
          <w:rFonts w:ascii="Arial" w:hAnsi="Arial" w:cs="Arial"/>
          <w:sz w:val="20"/>
          <w:szCs w:val="20"/>
          <w:u w:val="single"/>
          <w:lang w:val="en-GB"/>
        </w:rPr>
        <w:t>Institution l</w:t>
      </w:r>
      <w:r w:rsidR="00BC08E6" w:rsidRPr="00BC08E6">
        <w:rPr>
          <w:rFonts w:ascii="Arial" w:hAnsi="Arial" w:cs="Arial"/>
          <w:sz w:val="20"/>
          <w:szCs w:val="20"/>
          <w:u w:val="single"/>
          <w:lang w:val="en-GB"/>
        </w:rPr>
        <w:t>evel</w:t>
      </w:r>
    </w:p>
    <w:p w:rsidR="00722103" w:rsidRDefault="00722103" w:rsidP="001278C9">
      <w:pPr>
        <w:pStyle w:val="NormalWeb"/>
        <w:spacing w:after="0"/>
        <w:ind w:left="360"/>
        <w:jc w:val="both"/>
        <w:rPr>
          <w:rFonts w:ascii="Arial" w:hAnsi="Arial" w:cs="Arial"/>
          <w:sz w:val="20"/>
          <w:szCs w:val="20"/>
          <w:lang w:val="en-GB"/>
        </w:rPr>
      </w:pPr>
      <w:r w:rsidRPr="00962206">
        <w:rPr>
          <w:rFonts w:ascii="Arial" w:hAnsi="Arial" w:cs="Arial"/>
          <w:sz w:val="20"/>
          <w:szCs w:val="20"/>
          <w:lang w:val="en-GB"/>
        </w:rPr>
        <w:t xml:space="preserve">As far as </w:t>
      </w:r>
      <w:r w:rsidR="00505B27" w:rsidRPr="00BC08E6">
        <w:rPr>
          <w:rFonts w:ascii="Arial" w:hAnsi="Arial" w:cs="Arial"/>
          <w:sz w:val="20"/>
          <w:szCs w:val="20"/>
          <w:lang w:val="en-GB"/>
        </w:rPr>
        <w:t>In</w:t>
      </w:r>
      <w:r w:rsidR="00F367BC">
        <w:rPr>
          <w:rFonts w:ascii="Arial" w:hAnsi="Arial" w:cs="Arial"/>
          <w:sz w:val="20"/>
          <w:szCs w:val="20"/>
          <w:lang w:val="en-GB"/>
        </w:rPr>
        <w:t>s</w:t>
      </w:r>
      <w:r w:rsidR="00505B27" w:rsidRPr="00BC08E6">
        <w:rPr>
          <w:rFonts w:ascii="Arial" w:hAnsi="Arial" w:cs="Arial"/>
          <w:sz w:val="20"/>
          <w:szCs w:val="20"/>
          <w:lang w:val="en-GB"/>
        </w:rPr>
        <w:t>t</w:t>
      </w:r>
      <w:r w:rsidR="00F367BC">
        <w:rPr>
          <w:rFonts w:ascii="Arial" w:hAnsi="Arial" w:cs="Arial"/>
          <w:sz w:val="20"/>
          <w:szCs w:val="20"/>
          <w:lang w:val="en-GB"/>
        </w:rPr>
        <w:t>itu</w:t>
      </w:r>
      <w:r w:rsidR="00505B27" w:rsidRPr="00BC08E6">
        <w:rPr>
          <w:rFonts w:ascii="Arial" w:hAnsi="Arial" w:cs="Arial"/>
          <w:sz w:val="20"/>
          <w:szCs w:val="20"/>
          <w:lang w:val="en-GB"/>
        </w:rPr>
        <w:t>tional</w:t>
      </w:r>
      <w:r w:rsidRPr="00BC08E6">
        <w:rPr>
          <w:rFonts w:ascii="Arial" w:hAnsi="Arial" w:cs="Arial"/>
          <w:sz w:val="20"/>
          <w:szCs w:val="20"/>
          <w:lang w:val="en-GB"/>
        </w:rPr>
        <w:t xml:space="preserve"> capacity building</w:t>
      </w:r>
      <w:r w:rsidRPr="00962206">
        <w:rPr>
          <w:rFonts w:ascii="Arial" w:hAnsi="Arial" w:cs="Arial"/>
          <w:sz w:val="20"/>
          <w:szCs w:val="20"/>
          <w:lang w:val="en-GB"/>
        </w:rPr>
        <w:t xml:space="preserve"> is concerned, </w:t>
      </w:r>
      <w:r w:rsidR="00BC08E6">
        <w:rPr>
          <w:rFonts w:ascii="Arial" w:hAnsi="Arial" w:cs="Arial"/>
          <w:sz w:val="20"/>
          <w:szCs w:val="20"/>
          <w:lang w:val="en-GB"/>
        </w:rPr>
        <w:t>since</w:t>
      </w:r>
      <w:r w:rsidRPr="00962206">
        <w:rPr>
          <w:rFonts w:ascii="Arial" w:hAnsi="Arial" w:cs="Arial"/>
          <w:sz w:val="20"/>
          <w:szCs w:val="20"/>
          <w:lang w:val="en-GB"/>
        </w:rPr>
        <w:t xml:space="preserve"> no implementation and no output was delivered in Component 3</w:t>
      </w:r>
      <w:r w:rsidR="00BC08E6">
        <w:rPr>
          <w:rFonts w:ascii="Arial" w:hAnsi="Arial" w:cs="Arial"/>
          <w:sz w:val="20"/>
          <w:szCs w:val="20"/>
          <w:lang w:val="en-GB"/>
        </w:rPr>
        <w:t xml:space="preserve"> </w:t>
      </w:r>
      <w:r w:rsidR="00BC08E6" w:rsidRPr="006D2AD6">
        <w:rPr>
          <w:rFonts w:ascii="Arial" w:hAnsi="Arial" w:cs="Arial"/>
          <w:sz w:val="20"/>
          <w:szCs w:val="20"/>
          <w:lang w:val="en-GB"/>
        </w:rPr>
        <w:t>(</w:t>
      </w:r>
      <w:r w:rsidR="006D2AD6">
        <w:rPr>
          <w:rFonts w:ascii="Arial" w:hAnsi="Arial" w:cs="Arial"/>
          <w:sz w:val="20"/>
          <w:szCs w:val="20"/>
          <w:lang w:val="en-GB"/>
        </w:rPr>
        <w:t>Enhancement of</w:t>
      </w:r>
      <w:r w:rsidR="00BC08E6" w:rsidRPr="006D2AD6">
        <w:rPr>
          <w:rFonts w:ascii="Arial" w:hAnsi="Arial" w:cs="Arial"/>
          <w:sz w:val="20"/>
          <w:szCs w:val="20"/>
          <w:lang w:val="en-GB"/>
        </w:rPr>
        <w:t xml:space="preserve"> technical, individual and institutional capacities)</w:t>
      </w:r>
      <w:r w:rsidR="00C14FD2" w:rsidRPr="006D2AD6">
        <w:rPr>
          <w:rFonts w:ascii="Arial" w:hAnsi="Arial" w:cs="Arial"/>
          <w:sz w:val="20"/>
          <w:szCs w:val="20"/>
          <w:lang w:val="en-GB"/>
        </w:rPr>
        <w:t>,</w:t>
      </w:r>
      <w:r w:rsidR="00C14FD2" w:rsidRPr="00962206">
        <w:rPr>
          <w:rFonts w:ascii="Arial" w:hAnsi="Arial" w:cs="Arial"/>
          <w:sz w:val="20"/>
          <w:szCs w:val="20"/>
          <w:lang w:val="en-GB"/>
        </w:rPr>
        <w:t xml:space="preserve"> the impact</w:t>
      </w:r>
      <w:r w:rsidR="006D2AD6">
        <w:rPr>
          <w:rFonts w:ascii="Arial" w:hAnsi="Arial" w:cs="Arial"/>
          <w:sz w:val="20"/>
          <w:szCs w:val="20"/>
          <w:lang w:val="en-GB"/>
        </w:rPr>
        <w:t xml:space="preserve"> generated</w:t>
      </w:r>
      <w:r w:rsidR="00C14FD2" w:rsidRPr="00962206">
        <w:rPr>
          <w:rFonts w:ascii="Arial" w:hAnsi="Arial" w:cs="Arial"/>
          <w:sz w:val="20"/>
          <w:szCs w:val="20"/>
          <w:lang w:val="en-GB"/>
        </w:rPr>
        <w:t xml:space="preserve"> is minimal.</w:t>
      </w:r>
      <w:r w:rsidRPr="00962206">
        <w:rPr>
          <w:rFonts w:ascii="Arial" w:hAnsi="Arial" w:cs="Arial"/>
          <w:sz w:val="20"/>
          <w:szCs w:val="20"/>
          <w:lang w:val="en-GB"/>
        </w:rPr>
        <w:t xml:space="preserve"> The only </w:t>
      </w:r>
      <w:r w:rsidR="006D2AD6" w:rsidRPr="00962206">
        <w:rPr>
          <w:rFonts w:ascii="Arial" w:hAnsi="Arial" w:cs="Arial"/>
          <w:sz w:val="20"/>
          <w:szCs w:val="20"/>
          <w:lang w:val="en-GB"/>
        </w:rPr>
        <w:t xml:space="preserve">successful </w:t>
      </w:r>
      <w:r w:rsidR="006D2AD6">
        <w:rPr>
          <w:rFonts w:ascii="Arial" w:hAnsi="Arial" w:cs="Arial"/>
          <w:sz w:val="20"/>
          <w:szCs w:val="20"/>
          <w:lang w:val="en-GB"/>
        </w:rPr>
        <w:t>event identified wa</w:t>
      </w:r>
      <w:r w:rsidRPr="00962206">
        <w:rPr>
          <w:rFonts w:ascii="Arial" w:hAnsi="Arial" w:cs="Arial"/>
          <w:sz w:val="20"/>
          <w:szCs w:val="20"/>
          <w:lang w:val="en-GB"/>
        </w:rPr>
        <w:t>s the purchase</w:t>
      </w:r>
      <w:r w:rsidR="00F367BC">
        <w:rPr>
          <w:rFonts w:ascii="Arial" w:hAnsi="Arial" w:cs="Arial"/>
          <w:sz w:val="20"/>
          <w:szCs w:val="20"/>
          <w:lang w:val="en-GB"/>
        </w:rPr>
        <w:t xml:space="preserve"> of</w:t>
      </w:r>
      <w:r w:rsidRPr="00962206">
        <w:rPr>
          <w:rFonts w:ascii="Arial" w:hAnsi="Arial" w:cs="Arial"/>
          <w:sz w:val="20"/>
          <w:szCs w:val="20"/>
          <w:lang w:val="en-GB"/>
        </w:rPr>
        <w:t xml:space="preserve"> GIS equipment (Map Info v.9) by the PMU. The equipment was </w:t>
      </w:r>
      <w:r w:rsidR="006D2AD6">
        <w:rPr>
          <w:rFonts w:ascii="Arial" w:hAnsi="Arial" w:cs="Arial"/>
          <w:sz w:val="20"/>
          <w:szCs w:val="20"/>
          <w:lang w:val="en-GB"/>
        </w:rPr>
        <w:t xml:space="preserve">said to be </w:t>
      </w:r>
      <w:r w:rsidRPr="00962206">
        <w:rPr>
          <w:rFonts w:ascii="Arial" w:hAnsi="Arial" w:cs="Arial"/>
          <w:sz w:val="20"/>
          <w:szCs w:val="20"/>
          <w:lang w:val="en-GB"/>
        </w:rPr>
        <w:t>set up but nothing was done with</w:t>
      </w:r>
      <w:r w:rsidR="006461A9">
        <w:rPr>
          <w:rFonts w:ascii="Arial" w:hAnsi="Arial" w:cs="Arial"/>
          <w:sz w:val="20"/>
          <w:szCs w:val="20"/>
          <w:lang w:val="en-GB"/>
        </w:rPr>
        <w:t xml:space="preserve"> it</w:t>
      </w:r>
      <w:r w:rsidRPr="00962206">
        <w:rPr>
          <w:rFonts w:ascii="Arial" w:hAnsi="Arial" w:cs="Arial"/>
          <w:sz w:val="20"/>
          <w:szCs w:val="20"/>
          <w:lang w:val="en-GB"/>
        </w:rPr>
        <w:t xml:space="preserve"> thereafter.</w:t>
      </w:r>
      <w:r w:rsidR="00737481" w:rsidRPr="00962206">
        <w:rPr>
          <w:rFonts w:ascii="Arial" w:hAnsi="Arial" w:cs="Arial"/>
          <w:sz w:val="20"/>
          <w:szCs w:val="20"/>
          <w:lang w:val="en-GB"/>
        </w:rPr>
        <w:t xml:space="preserve"> No training was being </w:t>
      </w:r>
      <w:r w:rsidR="006D2AD6">
        <w:rPr>
          <w:rFonts w:ascii="Arial" w:hAnsi="Arial" w:cs="Arial"/>
          <w:sz w:val="20"/>
          <w:szCs w:val="20"/>
          <w:lang w:val="en-GB"/>
        </w:rPr>
        <w:t>conducted</w:t>
      </w:r>
      <w:r w:rsidR="00737481" w:rsidRPr="00962206">
        <w:rPr>
          <w:rFonts w:ascii="Arial" w:hAnsi="Arial" w:cs="Arial"/>
          <w:sz w:val="20"/>
          <w:szCs w:val="20"/>
          <w:lang w:val="en-GB"/>
        </w:rPr>
        <w:t>.</w:t>
      </w:r>
      <w:r w:rsidRPr="00962206">
        <w:rPr>
          <w:rFonts w:ascii="Arial" w:hAnsi="Arial" w:cs="Arial"/>
          <w:sz w:val="20"/>
          <w:szCs w:val="20"/>
          <w:lang w:val="en-GB"/>
        </w:rPr>
        <w:t xml:space="preserve">  According to the logFrame, </w:t>
      </w:r>
      <w:r w:rsidR="00C14FD2" w:rsidRPr="00962206">
        <w:rPr>
          <w:rFonts w:ascii="Arial" w:hAnsi="Arial" w:cs="Arial"/>
          <w:sz w:val="20"/>
          <w:szCs w:val="20"/>
          <w:lang w:val="en-GB"/>
        </w:rPr>
        <w:t xml:space="preserve">reviews on </w:t>
      </w:r>
      <w:r w:rsidR="00737481" w:rsidRPr="00962206">
        <w:rPr>
          <w:rFonts w:ascii="Arial" w:hAnsi="Arial" w:cs="Arial"/>
          <w:sz w:val="20"/>
          <w:szCs w:val="20"/>
          <w:lang w:val="en-GB"/>
        </w:rPr>
        <w:t>legal and administrative framework</w:t>
      </w:r>
      <w:r w:rsidR="006D2AD6">
        <w:rPr>
          <w:rFonts w:ascii="Arial" w:hAnsi="Arial" w:cs="Arial"/>
          <w:sz w:val="20"/>
          <w:szCs w:val="20"/>
          <w:lang w:val="en-GB"/>
        </w:rPr>
        <w:t>,</w:t>
      </w:r>
      <w:r w:rsidR="00C14FD2" w:rsidRPr="00962206">
        <w:rPr>
          <w:rFonts w:ascii="Arial" w:hAnsi="Arial" w:cs="Arial"/>
          <w:sz w:val="20"/>
          <w:szCs w:val="20"/>
          <w:lang w:val="en-GB"/>
        </w:rPr>
        <w:t xml:space="preserve"> on the Planning Division of MAL, were foreseen which would have strengthened </w:t>
      </w:r>
      <w:r w:rsidR="006461A9">
        <w:rPr>
          <w:rFonts w:ascii="Arial" w:hAnsi="Arial" w:cs="Arial"/>
          <w:sz w:val="20"/>
          <w:szCs w:val="20"/>
          <w:lang w:val="en-GB"/>
        </w:rPr>
        <w:t>MAL institution.  However, the reviews</w:t>
      </w:r>
      <w:r w:rsidR="00C14FD2" w:rsidRPr="00962206">
        <w:rPr>
          <w:rFonts w:ascii="Arial" w:hAnsi="Arial" w:cs="Arial"/>
          <w:sz w:val="20"/>
          <w:szCs w:val="20"/>
          <w:lang w:val="en-GB"/>
        </w:rPr>
        <w:t xml:space="preserve"> were not realised by the project. </w:t>
      </w:r>
    </w:p>
    <w:p w:rsidR="006C035A" w:rsidRDefault="006D2AD6" w:rsidP="001278C9">
      <w:pPr>
        <w:pStyle w:val="NormalWeb"/>
        <w:spacing w:after="0"/>
        <w:jc w:val="both"/>
        <w:rPr>
          <w:rFonts w:ascii="Arial" w:hAnsi="Arial" w:cs="Arial"/>
          <w:sz w:val="20"/>
          <w:szCs w:val="20"/>
          <w:lang w:val="en-GB"/>
        </w:rPr>
      </w:pPr>
      <w:r>
        <w:rPr>
          <w:rFonts w:ascii="Arial" w:hAnsi="Arial" w:cs="Arial"/>
          <w:sz w:val="20"/>
          <w:szCs w:val="20"/>
          <w:u w:val="single"/>
          <w:lang w:val="en-GB"/>
        </w:rPr>
        <w:t>S</w:t>
      </w:r>
      <w:r w:rsidR="006C035A" w:rsidRPr="00962206">
        <w:rPr>
          <w:rFonts w:ascii="Arial" w:hAnsi="Arial" w:cs="Arial"/>
          <w:sz w:val="20"/>
          <w:szCs w:val="20"/>
          <w:u w:val="single"/>
          <w:lang w:val="en-GB"/>
        </w:rPr>
        <w:t>ystemic capacity building</w:t>
      </w:r>
    </w:p>
    <w:p w:rsidR="005C549F" w:rsidRPr="0064609A" w:rsidRDefault="006C035A" w:rsidP="0064609A">
      <w:pPr>
        <w:pStyle w:val="NormalWeb"/>
        <w:spacing w:after="0"/>
        <w:ind w:left="360"/>
        <w:jc w:val="both"/>
        <w:rPr>
          <w:rFonts w:ascii="Arial" w:hAnsi="Arial" w:cs="Arial"/>
          <w:sz w:val="20"/>
          <w:szCs w:val="20"/>
          <w:lang w:val="en-GB"/>
        </w:rPr>
      </w:pPr>
      <w:r>
        <w:rPr>
          <w:rFonts w:ascii="Arial" w:hAnsi="Arial" w:cs="Arial"/>
          <w:sz w:val="20"/>
          <w:szCs w:val="20"/>
          <w:lang w:val="en-GB"/>
        </w:rPr>
        <w:t>T</w:t>
      </w:r>
      <w:r w:rsidR="006D2AD6">
        <w:rPr>
          <w:rFonts w:ascii="Arial" w:hAnsi="Arial" w:cs="Arial"/>
          <w:sz w:val="20"/>
          <w:szCs w:val="20"/>
          <w:lang w:val="en-GB"/>
        </w:rPr>
        <w:t>he NAP has been successfully</w:t>
      </w:r>
      <w:r w:rsidR="00C14FD2" w:rsidRPr="00962206">
        <w:rPr>
          <w:rFonts w:ascii="Arial" w:hAnsi="Arial" w:cs="Arial"/>
          <w:sz w:val="20"/>
          <w:szCs w:val="20"/>
          <w:lang w:val="en-GB"/>
        </w:rPr>
        <w:t xml:space="preserve"> completed.  This is a high quality comprehensive document comprising of</w:t>
      </w:r>
      <w:r w:rsidR="00BF1937" w:rsidRPr="00962206">
        <w:rPr>
          <w:rFonts w:ascii="Arial" w:hAnsi="Arial" w:cs="Arial"/>
          <w:sz w:val="20"/>
          <w:szCs w:val="20"/>
          <w:lang w:val="en-GB"/>
        </w:rPr>
        <w:t xml:space="preserve"> a list of priority activities and</w:t>
      </w:r>
      <w:r w:rsidR="00C14FD2" w:rsidRPr="00962206">
        <w:rPr>
          <w:rFonts w:ascii="Arial" w:hAnsi="Arial" w:cs="Arial"/>
          <w:sz w:val="20"/>
          <w:szCs w:val="20"/>
          <w:lang w:val="en-GB"/>
        </w:rPr>
        <w:t xml:space="preserve"> a wide </w:t>
      </w:r>
      <w:r w:rsidR="00BF1937" w:rsidRPr="00962206">
        <w:rPr>
          <w:rFonts w:ascii="Arial" w:hAnsi="Arial" w:cs="Arial"/>
          <w:sz w:val="20"/>
          <w:szCs w:val="20"/>
          <w:lang w:val="en-GB"/>
        </w:rPr>
        <w:t xml:space="preserve">stakeholder matrix on Sustainable Land Management.  Nevertheless, the evaluation team did not have evidence on the </w:t>
      </w:r>
      <w:r w:rsidR="006D2AD6">
        <w:rPr>
          <w:rFonts w:ascii="Arial" w:hAnsi="Arial" w:cs="Arial"/>
          <w:sz w:val="20"/>
          <w:szCs w:val="20"/>
          <w:lang w:val="en-GB"/>
        </w:rPr>
        <w:t>corresponding</w:t>
      </w:r>
      <w:r w:rsidR="00BF1937" w:rsidRPr="00962206">
        <w:rPr>
          <w:rFonts w:ascii="Arial" w:hAnsi="Arial" w:cs="Arial"/>
          <w:sz w:val="20"/>
          <w:szCs w:val="20"/>
          <w:lang w:val="en-GB"/>
        </w:rPr>
        <w:t xml:space="preserve"> stakeholder consultation meetings, </w:t>
      </w:r>
      <w:r w:rsidR="006D2AD6">
        <w:rPr>
          <w:rFonts w:ascii="Arial" w:hAnsi="Arial" w:cs="Arial"/>
          <w:sz w:val="20"/>
          <w:szCs w:val="20"/>
          <w:lang w:val="en-GB"/>
        </w:rPr>
        <w:t>according to</w:t>
      </w:r>
      <w:r w:rsidR="00BF1937" w:rsidRPr="00962206">
        <w:rPr>
          <w:rFonts w:ascii="Arial" w:hAnsi="Arial" w:cs="Arial"/>
          <w:sz w:val="20"/>
          <w:szCs w:val="20"/>
          <w:lang w:val="en-GB"/>
        </w:rPr>
        <w:t xml:space="preserve"> the very few documentation of the project.  Without the consensus and support of the stakeholders, there </w:t>
      </w:r>
      <w:r w:rsidR="00517A66">
        <w:rPr>
          <w:rFonts w:ascii="Arial" w:hAnsi="Arial" w:cs="Arial"/>
          <w:sz w:val="20"/>
          <w:szCs w:val="20"/>
          <w:lang w:val="en-GB"/>
        </w:rPr>
        <w:t>might</w:t>
      </w:r>
      <w:r w:rsidR="006D2AD6">
        <w:rPr>
          <w:rFonts w:ascii="Arial" w:hAnsi="Arial" w:cs="Arial"/>
          <w:sz w:val="20"/>
          <w:szCs w:val="20"/>
          <w:lang w:val="en-GB"/>
        </w:rPr>
        <w:t xml:space="preserve"> be</w:t>
      </w:r>
      <w:r w:rsidR="00F367BC">
        <w:rPr>
          <w:rFonts w:ascii="Arial" w:hAnsi="Arial" w:cs="Arial"/>
          <w:sz w:val="20"/>
          <w:szCs w:val="20"/>
          <w:lang w:val="en-GB"/>
        </w:rPr>
        <w:t xml:space="preserve"> a risk regarding</w:t>
      </w:r>
      <w:r w:rsidR="006D2AD6">
        <w:rPr>
          <w:rFonts w:ascii="Arial" w:hAnsi="Arial" w:cs="Arial"/>
          <w:sz w:val="20"/>
          <w:szCs w:val="20"/>
          <w:lang w:val="en-GB"/>
        </w:rPr>
        <w:t xml:space="preserve"> their</w:t>
      </w:r>
      <w:r w:rsidR="00BF1937" w:rsidRPr="00962206">
        <w:rPr>
          <w:rFonts w:ascii="Arial" w:hAnsi="Arial" w:cs="Arial"/>
          <w:sz w:val="20"/>
          <w:szCs w:val="20"/>
          <w:lang w:val="en-GB"/>
        </w:rPr>
        <w:t xml:space="preserve"> participation</w:t>
      </w:r>
      <w:r w:rsidR="00517A66">
        <w:rPr>
          <w:rFonts w:ascii="Arial" w:hAnsi="Arial" w:cs="Arial"/>
          <w:sz w:val="20"/>
          <w:szCs w:val="20"/>
          <w:lang w:val="en-GB"/>
        </w:rPr>
        <w:t xml:space="preserve"> and ownership</w:t>
      </w:r>
      <w:r w:rsidR="00BF1937" w:rsidRPr="00962206">
        <w:rPr>
          <w:rFonts w:ascii="Arial" w:hAnsi="Arial" w:cs="Arial"/>
          <w:sz w:val="20"/>
          <w:szCs w:val="20"/>
          <w:lang w:val="en-GB"/>
        </w:rPr>
        <w:t xml:space="preserve"> o</w:t>
      </w:r>
      <w:r w:rsidR="00517A66">
        <w:rPr>
          <w:rFonts w:ascii="Arial" w:hAnsi="Arial" w:cs="Arial"/>
          <w:sz w:val="20"/>
          <w:szCs w:val="20"/>
          <w:lang w:val="en-GB"/>
        </w:rPr>
        <w:t>f</w:t>
      </w:r>
      <w:r w:rsidR="00BF1937" w:rsidRPr="00962206">
        <w:rPr>
          <w:rFonts w:ascii="Arial" w:hAnsi="Arial" w:cs="Arial"/>
          <w:sz w:val="20"/>
          <w:szCs w:val="20"/>
          <w:lang w:val="en-GB"/>
        </w:rPr>
        <w:t xml:space="preserve"> NAP</w:t>
      </w:r>
      <w:r w:rsidR="006D2AD6">
        <w:rPr>
          <w:rFonts w:ascii="Arial" w:hAnsi="Arial" w:cs="Arial"/>
          <w:sz w:val="20"/>
          <w:szCs w:val="20"/>
          <w:lang w:val="en-GB"/>
        </w:rPr>
        <w:t xml:space="preserve"> activities</w:t>
      </w:r>
      <w:r w:rsidR="00517A66">
        <w:rPr>
          <w:rFonts w:ascii="Arial" w:hAnsi="Arial" w:cs="Arial"/>
          <w:sz w:val="20"/>
          <w:szCs w:val="20"/>
          <w:lang w:val="en-GB"/>
        </w:rPr>
        <w:t xml:space="preserve"> in the future</w:t>
      </w:r>
      <w:r w:rsidR="00BF1937" w:rsidRPr="00962206">
        <w:rPr>
          <w:rFonts w:ascii="Arial" w:hAnsi="Arial" w:cs="Arial"/>
          <w:sz w:val="20"/>
          <w:szCs w:val="20"/>
          <w:lang w:val="en-GB"/>
        </w:rPr>
        <w:t xml:space="preserve">.  Many of the components of the NAP are precisely the missing activities of the present evaluated CBSLM.  It is most unfortunate that with </w:t>
      </w:r>
      <w:r w:rsidR="00766A82" w:rsidRPr="00962206">
        <w:rPr>
          <w:rFonts w:ascii="Arial" w:hAnsi="Arial" w:cs="Arial"/>
          <w:sz w:val="20"/>
          <w:szCs w:val="20"/>
          <w:lang w:val="en-GB"/>
        </w:rPr>
        <w:t>funding</w:t>
      </w:r>
      <w:r w:rsidR="00BF1937" w:rsidRPr="00962206">
        <w:rPr>
          <w:rFonts w:ascii="Arial" w:hAnsi="Arial" w:cs="Arial"/>
          <w:sz w:val="20"/>
          <w:szCs w:val="20"/>
          <w:lang w:val="en-GB"/>
        </w:rPr>
        <w:t xml:space="preserve"> available in the CBSLM project, the activities were not implemented.  Now NAP has to </w:t>
      </w:r>
      <w:r w:rsidR="00766A82" w:rsidRPr="00962206">
        <w:rPr>
          <w:rFonts w:ascii="Arial" w:hAnsi="Arial" w:cs="Arial"/>
          <w:sz w:val="20"/>
          <w:szCs w:val="20"/>
          <w:lang w:val="en-GB"/>
        </w:rPr>
        <w:t>wait</w:t>
      </w:r>
      <w:r w:rsidR="00BF1937" w:rsidRPr="00962206">
        <w:rPr>
          <w:rFonts w:ascii="Arial" w:hAnsi="Arial" w:cs="Arial"/>
          <w:sz w:val="20"/>
          <w:szCs w:val="20"/>
          <w:lang w:val="en-GB"/>
        </w:rPr>
        <w:t xml:space="preserve"> </w:t>
      </w:r>
      <w:r w:rsidR="006D2AD6">
        <w:rPr>
          <w:rFonts w:ascii="Arial" w:hAnsi="Arial" w:cs="Arial"/>
          <w:sz w:val="20"/>
          <w:szCs w:val="20"/>
          <w:lang w:val="en-GB"/>
        </w:rPr>
        <w:t xml:space="preserve">for </w:t>
      </w:r>
      <w:r w:rsidR="00BF1937" w:rsidRPr="00962206">
        <w:rPr>
          <w:rFonts w:ascii="Arial" w:hAnsi="Arial" w:cs="Arial"/>
          <w:sz w:val="20"/>
          <w:szCs w:val="20"/>
          <w:lang w:val="en-GB"/>
        </w:rPr>
        <w:t xml:space="preserve">future </w:t>
      </w:r>
      <w:r w:rsidR="00766A82" w:rsidRPr="00962206">
        <w:rPr>
          <w:rFonts w:ascii="Arial" w:hAnsi="Arial" w:cs="Arial"/>
          <w:sz w:val="20"/>
          <w:szCs w:val="20"/>
          <w:lang w:val="en-GB"/>
        </w:rPr>
        <w:t>funding</w:t>
      </w:r>
      <w:r w:rsidR="00BF1937" w:rsidRPr="00962206">
        <w:rPr>
          <w:rFonts w:ascii="Arial" w:hAnsi="Arial" w:cs="Arial"/>
          <w:sz w:val="20"/>
          <w:szCs w:val="20"/>
          <w:lang w:val="en-GB"/>
        </w:rPr>
        <w:t xml:space="preserve"> to sustain the next step of CBSLM.  It is also most regrettable that IFS was not carried out to secure </w:t>
      </w:r>
      <w:r w:rsidR="006D2AD6">
        <w:rPr>
          <w:rFonts w:ascii="Arial" w:hAnsi="Arial" w:cs="Arial"/>
          <w:sz w:val="20"/>
          <w:szCs w:val="20"/>
          <w:lang w:val="en-GB"/>
        </w:rPr>
        <w:t>financial resources</w:t>
      </w:r>
      <w:r w:rsidR="00BF1937" w:rsidRPr="00962206">
        <w:rPr>
          <w:rFonts w:ascii="Arial" w:hAnsi="Arial" w:cs="Arial"/>
          <w:sz w:val="20"/>
          <w:szCs w:val="20"/>
          <w:lang w:val="en-GB"/>
        </w:rPr>
        <w:t xml:space="preserve"> for NAP, as was designed by the project document.</w:t>
      </w:r>
      <w:r w:rsidR="00566B49" w:rsidRPr="00962206">
        <w:rPr>
          <w:rFonts w:ascii="Arial" w:hAnsi="Arial" w:cs="Arial"/>
          <w:sz w:val="20"/>
          <w:szCs w:val="20"/>
          <w:lang w:val="en-GB"/>
        </w:rPr>
        <w:t xml:space="preserve">  Furthermore, leg</w:t>
      </w:r>
      <w:r w:rsidR="00517A66">
        <w:rPr>
          <w:rFonts w:ascii="Arial" w:hAnsi="Arial" w:cs="Arial"/>
          <w:sz w:val="20"/>
          <w:szCs w:val="20"/>
          <w:lang w:val="en-GB"/>
        </w:rPr>
        <w:t>islative platforms that address land use planning were</w:t>
      </w:r>
      <w:r w:rsidR="00566B49" w:rsidRPr="00962206">
        <w:rPr>
          <w:rFonts w:ascii="Arial" w:hAnsi="Arial" w:cs="Arial"/>
          <w:sz w:val="20"/>
          <w:szCs w:val="20"/>
          <w:lang w:val="en-GB"/>
        </w:rPr>
        <w:t xml:space="preserve"> not reviewed as </w:t>
      </w:r>
      <w:r w:rsidR="00517A66">
        <w:rPr>
          <w:rFonts w:ascii="Arial" w:hAnsi="Arial" w:cs="Arial"/>
          <w:sz w:val="20"/>
          <w:szCs w:val="20"/>
          <w:lang w:val="en-GB"/>
        </w:rPr>
        <w:t xml:space="preserve">in the </w:t>
      </w:r>
      <w:r w:rsidR="00A03D77">
        <w:rPr>
          <w:rFonts w:ascii="Arial" w:hAnsi="Arial" w:cs="Arial"/>
          <w:sz w:val="20"/>
          <w:szCs w:val="20"/>
          <w:lang w:val="en-GB"/>
        </w:rPr>
        <w:t xml:space="preserve">Project Document </w:t>
      </w:r>
      <w:r w:rsidR="00566B49" w:rsidRPr="00962206">
        <w:rPr>
          <w:rFonts w:ascii="Arial" w:hAnsi="Arial" w:cs="Arial"/>
          <w:sz w:val="20"/>
          <w:szCs w:val="20"/>
          <w:lang w:val="en-GB"/>
        </w:rPr>
        <w:t xml:space="preserve">preventing the production of a roadmap for integration of law, administrative processes and fiscal system.  This is part of the priorities </w:t>
      </w:r>
      <w:r w:rsidR="00517A66">
        <w:rPr>
          <w:rFonts w:ascii="Arial" w:hAnsi="Arial" w:cs="Arial"/>
          <w:sz w:val="20"/>
          <w:szCs w:val="20"/>
          <w:lang w:val="en-GB"/>
        </w:rPr>
        <w:t>as illustrated in</w:t>
      </w:r>
      <w:r w:rsidR="00566B49" w:rsidRPr="00962206">
        <w:rPr>
          <w:rFonts w:ascii="Arial" w:hAnsi="Arial" w:cs="Arial"/>
          <w:sz w:val="20"/>
          <w:szCs w:val="20"/>
          <w:lang w:val="en-GB"/>
        </w:rPr>
        <w:t xml:space="preserve"> the NAP. </w:t>
      </w:r>
      <w:r w:rsidR="00517A66">
        <w:rPr>
          <w:rFonts w:ascii="Arial" w:hAnsi="Arial" w:cs="Arial"/>
          <w:sz w:val="20"/>
          <w:szCs w:val="20"/>
          <w:lang w:val="en-GB"/>
        </w:rPr>
        <w:t>Nevertheless</w:t>
      </w:r>
      <w:r w:rsidR="00566B49" w:rsidRPr="00962206">
        <w:rPr>
          <w:rFonts w:ascii="Arial" w:hAnsi="Arial" w:cs="Arial"/>
          <w:sz w:val="20"/>
          <w:szCs w:val="20"/>
          <w:lang w:val="en-GB"/>
        </w:rPr>
        <w:t>, funding is</w:t>
      </w:r>
      <w:r w:rsidR="006461A9">
        <w:rPr>
          <w:rFonts w:ascii="Arial" w:hAnsi="Arial" w:cs="Arial"/>
          <w:sz w:val="20"/>
          <w:szCs w:val="20"/>
          <w:lang w:val="en-GB"/>
        </w:rPr>
        <w:t xml:space="preserve"> again</w:t>
      </w:r>
      <w:r w:rsidR="00566B49" w:rsidRPr="00962206">
        <w:rPr>
          <w:rFonts w:ascii="Arial" w:hAnsi="Arial" w:cs="Arial"/>
          <w:sz w:val="20"/>
          <w:szCs w:val="20"/>
          <w:lang w:val="en-GB"/>
        </w:rPr>
        <w:t xml:space="preserve"> necessary to continue the effort.</w:t>
      </w:r>
    </w:p>
    <w:p w:rsidR="001F46BD" w:rsidRPr="006461A9" w:rsidRDefault="001F46BD" w:rsidP="001278C9">
      <w:pPr>
        <w:spacing w:before="0" w:after="0" w:line="276" w:lineRule="auto"/>
        <w:rPr>
          <w:rFonts w:cs="Arial"/>
          <w:b/>
          <w:sz w:val="20"/>
          <w:szCs w:val="20"/>
        </w:rPr>
      </w:pPr>
      <w:r w:rsidRPr="006461A9">
        <w:rPr>
          <w:rFonts w:cs="Arial"/>
          <w:b/>
          <w:sz w:val="20"/>
          <w:szCs w:val="20"/>
        </w:rPr>
        <w:t>Cross-cutting Issues</w:t>
      </w:r>
    </w:p>
    <w:p w:rsidR="005C549F" w:rsidRPr="00962206" w:rsidRDefault="001902B9" w:rsidP="001278C9">
      <w:pPr>
        <w:spacing w:before="0" w:after="0"/>
        <w:rPr>
          <w:rFonts w:cs="Arial"/>
          <w:sz w:val="20"/>
          <w:szCs w:val="20"/>
        </w:rPr>
      </w:pPr>
      <w:r>
        <w:rPr>
          <w:rFonts w:cs="Arial"/>
          <w:sz w:val="20"/>
          <w:szCs w:val="20"/>
        </w:rPr>
        <w:t>T</w:t>
      </w:r>
      <w:r w:rsidR="00907F3F">
        <w:rPr>
          <w:rFonts w:cs="Arial"/>
          <w:sz w:val="20"/>
          <w:szCs w:val="20"/>
        </w:rPr>
        <w:t>here was</w:t>
      </w:r>
      <w:r w:rsidR="005C549F" w:rsidRPr="00962206">
        <w:rPr>
          <w:rFonts w:cs="Arial"/>
          <w:sz w:val="20"/>
          <w:szCs w:val="20"/>
        </w:rPr>
        <w:t xml:space="preserve"> </w:t>
      </w:r>
      <w:r w:rsidR="000A037F" w:rsidRPr="00962206">
        <w:rPr>
          <w:rFonts w:cs="Arial"/>
          <w:sz w:val="20"/>
          <w:szCs w:val="20"/>
        </w:rPr>
        <w:t xml:space="preserve">no </w:t>
      </w:r>
      <w:r w:rsidR="00284DC0" w:rsidRPr="00962206">
        <w:rPr>
          <w:rFonts w:cs="Arial"/>
          <w:sz w:val="20"/>
          <w:szCs w:val="20"/>
        </w:rPr>
        <w:t>clear development</w:t>
      </w:r>
      <w:r w:rsidR="005C549F" w:rsidRPr="00962206">
        <w:rPr>
          <w:rFonts w:cs="Arial"/>
          <w:sz w:val="20"/>
          <w:szCs w:val="20"/>
        </w:rPr>
        <w:t xml:space="preserve"> on cross-cutting issue such as </w:t>
      </w:r>
      <w:r w:rsidR="001F46BD" w:rsidRPr="00962206">
        <w:rPr>
          <w:rFonts w:cs="Arial"/>
          <w:sz w:val="20"/>
          <w:szCs w:val="20"/>
        </w:rPr>
        <w:t xml:space="preserve">gender </w:t>
      </w:r>
      <w:r w:rsidR="005C549F" w:rsidRPr="00962206">
        <w:rPr>
          <w:rFonts w:cs="Arial"/>
          <w:sz w:val="20"/>
          <w:szCs w:val="20"/>
        </w:rPr>
        <w:t xml:space="preserve">in the </w:t>
      </w:r>
      <w:r w:rsidR="00907F3F">
        <w:rPr>
          <w:rFonts w:cs="Arial"/>
          <w:sz w:val="20"/>
          <w:szCs w:val="20"/>
        </w:rPr>
        <w:t>p</w:t>
      </w:r>
      <w:r w:rsidR="00284DC0" w:rsidRPr="00962206">
        <w:rPr>
          <w:rFonts w:cs="Arial"/>
          <w:sz w:val="20"/>
          <w:szCs w:val="20"/>
        </w:rPr>
        <w:t>roject documents</w:t>
      </w:r>
      <w:r>
        <w:rPr>
          <w:rFonts w:cs="Arial"/>
          <w:sz w:val="20"/>
          <w:szCs w:val="20"/>
        </w:rPr>
        <w:t xml:space="preserve">.  </w:t>
      </w:r>
      <w:r w:rsidRPr="00962206">
        <w:rPr>
          <w:rFonts w:cs="Arial"/>
          <w:sz w:val="20"/>
          <w:szCs w:val="20"/>
        </w:rPr>
        <w:t>No visible specific a</w:t>
      </w:r>
      <w:r>
        <w:rPr>
          <w:rFonts w:cs="Arial"/>
          <w:sz w:val="20"/>
          <w:szCs w:val="20"/>
        </w:rPr>
        <w:t>ttention had</w:t>
      </w:r>
      <w:r w:rsidRPr="00962206">
        <w:rPr>
          <w:rFonts w:cs="Arial"/>
          <w:sz w:val="20"/>
          <w:szCs w:val="20"/>
        </w:rPr>
        <w:t xml:space="preserve"> been paid, during the </w:t>
      </w:r>
      <w:r>
        <w:rPr>
          <w:rFonts w:cs="Arial"/>
          <w:sz w:val="20"/>
          <w:szCs w:val="20"/>
        </w:rPr>
        <w:t>implementation</w:t>
      </w:r>
      <w:r w:rsidRPr="00962206">
        <w:rPr>
          <w:rFonts w:cs="Arial"/>
          <w:sz w:val="20"/>
          <w:szCs w:val="20"/>
        </w:rPr>
        <w:t xml:space="preserve"> of CBSLM.</w:t>
      </w:r>
      <w:r>
        <w:rPr>
          <w:rFonts w:cs="Arial"/>
          <w:sz w:val="20"/>
          <w:szCs w:val="20"/>
        </w:rPr>
        <w:t xml:space="preserve"> There was no integration</w:t>
      </w:r>
      <w:r w:rsidRPr="00962206">
        <w:rPr>
          <w:rFonts w:cs="Arial"/>
          <w:sz w:val="20"/>
          <w:szCs w:val="20"/>
        </w:rPr>
        <w:t xml:space="preserve"> </w:t>
      </w:r>
      <w:r>
        <w:rPr>
          <w:rFonts w:cs="Arial"/>
          <w:sz w:val="20"/>
          <w:szCs w:val="20"/>
        </w:rPr>
        <w:t>of gender issue from the early stages or at any stage during the project</w:t>
      </w:r>
      <w:r w:rsidRPr="00962206">
        <w:rPr>
          <w:rFonts w:cs="Arial"/>
          <w:sz w:val="20"/>
          <w:szCs w:val="20"/>
        </w:rPr>
        <w:t xml:space="preserve">. </w:t>
      </w:r>
      <w:r>
        <w:rPr>
          <w:rFonts w:cs="Arial"/>
          <w:sz w:val="20"/>
          <w:szCs w:val="20"/>
        </w:rPr>
        <w:t xml:space="preserve"> N</w:t>
      </w:r>
      <w:r w:rsidRPr="00962206">
        <w:rPr>
          <w:rFonts w:cs="Arial"/>
          <w:sz w:val="20"/>
          <w:szCs w:val="20"/>
        </w:rPr>
        <w:t>o attempt had been made on base-lining any indicators</w:t>
      </w:r>
      <w:r>
        <w:rPr>
          <w:rFonts w:cs="Arial"/>
          <w:sz w:val="20"/>
          <w:szCs w:val="20"/>
        </w:rPr>
        <w:t xml:space="preserve"> including gender </w:t>
      </w:r>
      <w:r w:rsidR="00505B27">
        <w:rPr>
          <w:rFonts w:cs="Arial"/>
          <w:sz w:val="20"/>
          <w:szCs w:val="20"/>
        </w:rPr>
        <w:t>distinction</w:t>
      </w:r>
      <w:r w:rsidRPr="00962206">
        <w:rPr>
          <w:rFonts w:cs="Arial"/>
          <w:sz w:val="20"/>
          <w:szCs w:val="20"/>
        </w:rPr>
        <w:t>, e</w:t>
      </w:r>
      <w:r>
        <w:rPr>
          <w:rFonts w:cs="Arial"/>
          <w:sz w:val="20"/>
          <w:szCs w:val="20"/>
        </w:rPr>
        <w:t xml:space="preserve">ven in the training programmes conducted. </w:t>
      </w:r>
      <w:r w:rsidR="00907F3F">
        <w:rPr>
          <w:rFonts w:cs="Arial"/>
          <w:sz w:val="20"/>
          <w:szCs w:val="20"/>
        </w:rPr>
        <w:t>M</w:t>
      </w:r>
      <w:r w:rsidR="005C549F" w:rsidRPr="00962206">
        <w:rPr>
          <w:rFonts w:cs="Arial"/>
          <w:sz w:val="20"/>
          <w:szCs w:val="20"/>
        </w:rPr>
        <w:t>ost of the informants expressed their low consideration</w:t>
      </w:r>
      <w:r w:rsidR="001F46BD" w:rsidRPr="00962206">
        <w:rPr>
          <w:rFonts w:cs="Arial"/>
          <w:sz w:val="20"/>
          <w:szCs w:val="20"/>
        </w:rPr>
        <w:t>s</w:t>
      </w:r>
      <w:r w:rsidR="005C549F" w:rsidRPr="00962206">
        <w:rPr>
          <w:rFonts w:cs="Arial"/>
          <w:sz w:val="20"/>
          <w:szCs w:val="20"/>
        </w:rPr>
        <w:t xml:space="preserve"> of these issues</w:t>
      </w:r>
      <w:r w:rsidR="00907F3F">
        <w:rPr>
          <w:rFonts w:cs="Arial"/>
          <w:sz w:val="20"/>
          <w:szCs w:val="20"/>
        </w:rPr>
        <w:t>.</w:t>
      </w:r>
      <w:r w:rsidR="005C549F" w:rsidRPr="00962206">
        <w:rPr>
          <w:rFonts w:cs="Arial"/>
          <w:sz w:val="20"/>
          <w:szCs w:val="20"/>
        </w:rPr>
        <w:t xml:space="preserve"> </w:t>
      </w:r>
    </w:p>
    <w:p w:rsidR="007A6AAC" w:rsidRPr="007A6AAC" w:rsidRDefault="007A6AAC" w:rsidP="001278C9">
      <w:pPr>
        <w:spacing w:before="100" w:beforeAutospacing="1" w:after="0"/>
        <w:rPr>
          <w:rFonts w:cs="Arial"/>
          <w:b/>
          <w:sz w:val="20"/>
          <w:szCs w:val="20"/>
          <w:lang w:eastAsia="fr-FR"/>
        </w:rPr>
      </w:pPr>
      <w:r w:rsidRPr="007A6AAC">
        <w:rPr>
          <w:rFonts w:cs="Arial"/>
          <w:b/>
          <w:sz w:val="20"/>
          <w:szCs w:val="20"/>
          <w:lang w:eastAsia="fr-FR"/>
        </w:rPr>
        <w:t>Gender mainstreaming</w:t>
      </w:r>
    </w:p>
    <w:p w:rsidR="00D14895" w:rsidRPr="00962206" w:rsidRDefault="00271F18" w:rsidP="001278C9">
      <w:pPr>
        <w:spacing w:before="100" w:beforeAutospacing="1" w:after="0"/>
        <w:rPr>
          <w:rFonts w:cs="Arial"/>
          <w:sz w:val="20"/>
          <w:szCs w:val="20"/>
          <w:lang w:eastAsia="fr-FR"/>
        </w:rPr>
      </w:pPr>
      <w:r w:rsidRPr="00271F18">
        <w:rPr>
          <w:rFonts w:cs="Arial"/>
          <w:sz w:val="20"/>
          <w:szCs w:val="20"/>
          <w:lang w:eastAsia="fr-FR"/>
        </w:rPr>
        <w:t xml:space="preserve">Though studies in </w:t>
      </w:r>
      <w:smartTag w:uri="urn:schemas-microsoft-com:office:smarttags" w:element="place">
        <w:smartTag w:uri="urn:schemas-microsoft-com:office:smarttags" w:element="country-region">
          <w:r>
            <w:rPr>
              <w:rFonts w:cs="Arial"/>
              <w:sz w:val="20"/>
              <w:szCs w:val="20"/>
              <w:lang w:eastAsia="fr-FR"/>
            </w:rPr>
            <w:t xml:space="preserve">Solomon </w:t>
          </w:r>
          <w:r w:rsidR="00505B27">
            <w:rPr>
              <w:rFonts w:cs="Arial"/>
              <w:sz w:val="20"/>
              <w:szCs w:val="20"/>
              <w:lang w:eastAsia="fr-FR"/>
            </w:rPr>
            <w:t>Islands</w:t>
          </w:r>
        </w:smartTag>
      </w:smartTag>
      <w:r w:rsidRPr="00271F18">
        <w:rPr>
          <w:rFonts w:cs="Arial"/>
          <w:sz w:val="20"/>
          <w:szCs w:val="20"/>
          <w:lang w:eastAsia="fr-FR"/>
        </w:rPr>
        <w:t xml:space="preserve"> promote equal participation of both genders in any project implementation</w:t>
      </w:r>
      <w:r>
        <w:rPr>
          <w:rFonts w:cs="Arial"/>
          <w:sz w:val="20"/>
          <w:szCs w:val="20"/>
          <w:lang w:eastAsia="fr-FR"/>
        </w:rPr>
        <w:t>, m</w:t>
      </w:r>
      <w:r w:rsidR="00D14895" w:rsidRPr="00271F18">
        <w:rPr>
          <w:rFonts w:cs="Arial"/>
          <w:bCs/>
          <w:iCs/>
          <w:sz w:val="20"/>
          <w:szCs w:val="20"/>
          <w:lang w:eastAsia="fr-FR"/>
        </w:rPr>
        <w:t>ainstreaming</w:t>
      </w:r>
      <w:r w:rsidR="00D14895" w:rsidRPr="00271F18">
        <w:rPr>
          <w:rFonts w:cs="Arial"/>
          <w:sz w:val="20"/>
          <w:szCs w:val="20"/>
          <w:lang w:eastAsia="fr-FR"/>
        </w:rPr>
        <w:t xml:space="preserve"> gender was not obs</w:t>
      </w:r>
      <w:r w:rsidR="003F5376" w:rsidRPr="00271F18">
        <w:rPr>
          <w:rFonts w:cs="Arial"/>
          <w:sz w:val="20"/>
          <w:szCs w:val="20"/>
          <w:lang w:eastAsia="fr-FR"/>
        </w:rPr>
        <w:t>erved in the p</w:t>
      </w:r>
      <w:r w:rsidR="00D14895" w:rsidRPr="00271F18">
        <w:rPr>
          <w:rFonts w:cs="Arial"/>
          <w:sz w:val="20"/>
          <w:szCs w:val="20"/>
          <w:lang w:eastAsia="fr-FR"/>
        </w:rPr>
        <w:t xml:space="preserve">roject. </w:t>
      </w:r>
      <w:r w:rsidR="001902B9">
        <w:rPr>
          <w:rFonts w:cs="Arial"/>
          <w:sz w:val="20"/>
          <w:szCs w:val="20"/>
          <w:lang w:eastAsia="fr-FR"/>
        </w:rPr>
        <w:t xml:space="preserve"> We could not find traces of “</w:t>
      </w:r>
      <w:r w:rsidR="00542885" w:rsidRPr="00271F18">
        <w:rPr>
          <w:rFonts w:cs="Arial"/>
          <w:sz w:val="20"/>
          <w:szCs w:val="20"/>
          <w:lang w:eastAsia="fr-FR"/>
        </w:rPr>
        <w:t xml:space="preserve">women </w:t>
      </w:r>
      <w:r w:rsidR="0011500D" w:rsidRPr="00271F18">
        <w:rPr>
          <w:rFonts w:cs="Arial"/>
          <w:sz w:val="20"/>
          <w:szCs w:val="20"/>
          <w:lang w:eastAsia="fr-FR"/>
        </w:rPr>
        <w:t>focus group</w:t>
      </w:r>
      <w:r w:rsidR="001902B9">
        <w:rPr>
          <w:rFonts w:cs="Arial"/>
          <w:sz w:val="20"/>
          <w:szCs w:val="20"/>
          <w:lang w:eastAsia="fr-FR"/>
        </w:rPr>
        <w:t>”</w:t>
      </w:r>
      <w:r w:rsidR="00D14895" w:rsidRPr="00271F18">
        <w:rPr>
          <w:rFonts w:cs="Arial"/>
          <w:sz w:val="20"/>
          <w:szCs w:val="20"/>
          <w:lang w:eastAsia="fr-FR"/>
        </w:rPr>
        <w:t xml:space="preserve"> in any of the activities carried out. </w:t>
      </w:r>
      <w:r>
        <w:rPr>
          <w:rFonts w:cs="Arial"/>
          <w:sz w:val="20"/>
          <w:szCs w:val="20"/>
          <w:lang w:eastAsia="fr-FR"/>
        </w:rPr>
        <w:t xml:space="preserve"> T</w:t>
      </w:r>
      <w:r w:rsidR="0011500D" w:rsidRPr="00271F18">
        <w:rPr>
          <w:rFonts w:cs="Arial"/>
          <w:sz w:val="20"/>
          <w:szCs w:val="20"/>
          <w:lang w:eastAsia="fr-FR"/>
        </w:rPr>
        <w:t>here was very</w:t>
      </w:r>
      <w:r w:rsidR="00D14895" w:rsidRPr="00271F18">
        <w:rPr>
          <w:rFonts w:cs="Arial"/>
          <w:sz w:val="20"/>
          <w:szCs w:val="20"/>
          <w:lang w:eastAsia="fr-FR"/>
        </w:rPr>
        <w:t xml:space="preserve"> limited documentation to prove the </w:t>
      </w:r>
      <w:r>
        <w:rPr>
          <w:rFonts w:cs="Arial"/>
          <w:sz w:val="20"/>
          <w:szCs w:val="20"/>
          <w:lang w:eastAsia="fr-FR"/>
        </w:rPr>
        <w:t>activities</w:t>
      </w:r>
      <w:r w:rsidR="00D14895" w:rsidRPr="00271F18">
        <w:rPr>
          <w:rFonts w:cs="Arial"/>
          <w:sz w:val="20"/>
          <w:szCs w:val="20"/>
          <w:lang w:eastAsia="fr-FR"/>
        </w:rPr>
        <w:t xml:space="preserve"> </w:t>
      </w:r>
      <w:r>
        <w:rPr>
          <w:rFonts w:cs="Arial"/>
          <w:sz w:val="20"/>
          <w:szCs w:val="20"/>
          <w:lang w:eastAsia="fr-FR"/>
        </w:rPr>
        <w:t>let alone</w:t>
      </w:r>
      <w:r w:rsidR="00D14895" w:rsidRPr="00271F18">
        <w:rPr>
          <w:rFonts w:cs="Arial"/>
          <w:sz w:val="20"/>
          <w:szCs w:val="20"/>
          <w:lang w:eastAsia="fr-FR"/>
        </w:rPr>
        <w:t xml:space="preserve"> the attention to gender balance participation in the </w:t>
      </w:r>
      <w:r w:rsidR="007366D2" w:rsidRPr="00271F18">
        <w:rPr>
          <w:rFonts w:cs="Arial"/>
          <w:sz w:val="20"/>
          <w:szCs w:val="20"/>
          <w:lang w:eastAsia="fr-FR"/>
        </w:rPr>
        <w:t>CB</w:t>
      </w:r>
      <w:r w:rsidR="00D14895" w:rsidRPr="00271F18">
        <w:rPr>
          <w:rFonts w:cs="Arial"/>
          <w:sz w:val="20"/>
          <w:szCs w:val="20"/>
          <w:lang w:eastAsia="fr-FR"/>
        </w:rPr>
        <w:t>SLM Project.</w:t>
      </w:r>
      <w:r w:rsidR="008C31FC" w:rsidRPr="00271F18">
        <w:rPr>
          <w:rFonts w:cs="Arial"/>
          <w:sz w:val="20"/>
          <w:szCs w:val="20"/>
          <w:lang w:eastAsia="fr-FR"/>
        </w:rPr>
        <w:t xml:space="preserve"> </w:t>
      </w:r>
      <w:r>
        <w:rPr>
          <w:rFonts w:cs="Arial"/>
          <w:sz w:val="20"/>
          <w:szCs w:val="20"/>
          <w:lang w:eastAsia="fr-FR"/>
        </w:rPr>
        <w:t xml:space="preserve"> In short, t</w:t>
      </w:r>
      <w:r w:rsidR="00D14895" w:rsidRPr="00271F18">
        <w:rPr>
          <w:rFonts w:cs="Arial"/>
          <w:sz w:val="20"/>
          <w:szCs w:val="20"/>
          <w:lang w:eastAsia="fr-FR"/>
        </w:rPr>
        <w:t xml:space="preserve">here was no evidence of any adequate measure in place to ensure that gender concerns </w:t>
      </w:r>
      <w:r w:rsidR="001902B9">
        <w:rPr>
          <w:rFonts w:cs="Arial"/>
          <w:sz w:val="20"/>
          <w:szCs w:val="20"/>
          <w:lang w:eastAsia="fr-FR"/>
        </w:rPr>
        <w:t>we</w:t>
      </w:r>
      <w:r w:rsidR="00D14895" w:rsidRPr="00271F18">
        <w:rPr>
          <w:rFonts w:cs="Arial"/>
          <w:sz w:val="20"/>
          <w:szCs w:val="20"/>
          <w:lang w:eastAsia="fr-FR"/>
        </w:rPr>
        <w:t>re mainstreamed.</w:t>
      </w:r>
      <w:r w:rsidR="00D14895" w:rsidRPr="00962206">
        <w:rPr>
          <w:rFonts w:cs="Arial"/>
          <w:sz w:val="20"/>
          <w:szCs w:val="20"/>
          <w:lang w:eastAsia="fr-FR"/>
        </w:rPr>
        <w:t xml:space="preserve"> </w:t>
      </w:r>
    </w:p>
    <w:p w:rsidR="006A2608" w:rsidRPr="00962206" w:rsidRDefault="006A2608" w:rsidP="001278C9">
      <w:pPr>
        <w:spacing w:after="0"/>
        <w:rPr>
          <w:rFonts w:cs="Arial"/>
          <w:sz w:val="20"/>
          <w:szCs w:val="20"/>
        </w:rPr>
      </w:pPr>
    </w:p>
    <w:p w:rsidR="006A2608" w:rsidRPr="00962206" w:rsidRDefault="007A6AAC" w:rsidP="001278C9">
      <w:pPr>
        <w:spacing w:after="0"/>
        <w:rPr>
          <w:rFonts w:cs="Arial"/>
          <w:iCs/>
          <w:sz w:val="20"/>
          <w:szCs w:val="20"/>
          <w:lang w:eastAsia="fr-FR"/>
        </w:rPr>
      </w:pPr>
      <w:r>
        <w:rPr>
          <w:rFonts w:cs="Arial"/>
          <w:sz w:val="20"/>
          <w:szCs w:val="20"/>
        </w:rPr>
        <w:t>Since t</w:t>
      </w:r>
      <w:r w:rsidR="00271F18">
        <w:rPr>
          <w:rFonts w:cs="Arial"/>
          <w:sz w:val="20"/>
          <w:szCs w:val="20"/>
        </w:rPr>
        <w:t>he project claimed</w:t>
      </w:r>
      <w:r>
        <w:rPr>
          <w:rFonts w:cs="Arial"/>
          <w:sz w:val="20"/>
          <w:szCs w:val="20"/>
        </w:rPr>
        <w:t xml:space="preserve"> a</w:t>
      </w:r>
      <w:r w:rsidR="006A2608" w:rsidRPr="00962206">
        <w:rPr>
          <w:rFonts w:cs="Arial"/>
          <w:sz w:val="20"/>
          <w:szCs w:val="20"/>
        </w:rPr>
        <w:t xml:space="preserve"> low achievement rate, it is difficult to generate impact. It did not obviously </w:t>
      </w:r>
      <w:r w:rsidR="006A2608" w:rsidRPr="00962206">
        <w:rPr>
          <w:rFonts w:cs="Arial"/>
          <w:iCs/>
          <w:sz w:val="20"/>
          <w:szCs w:val="20"/>
          <w:lang w:eastAsia="fr-FR"/>
        </w:rPr>
        <w:t xml:space="preserve">contribute much to maintaining and improving ecosystem stability, integrity, functions and services.  Almost all informants told the evaluators that </w:t>
      </w:r>
      <w:r w:rsidR="009F71B6">
        <w:rPr>
          <w:rFonts w:cs="Arial"/>
          <w:iCs/>
          <w:sz w:val="20"/>
          <w:szCs w:val="20"/>
          <w:lang w:eastAsia="fr-FR"/>
        </w:rPr>
        <w:t xml:space="preserve">there was </w:t>
      </w:r>
      <w:r w:rsidR="006A2608" w:rsidRPr="00962206">
        <w:rPr>
          <w:rFonts w:cs="Arial"/>
          <w:iCs/>
          <w:sz w:val="20"/>
          <w:szCs w:val="20"/>
          <w:lang w:eastAsia="fr-FR"/>
        </w:rPr>
        <w:t>no impact generated by the project.</w:t>
      </w:r>
    </w:p>
    <w:p w:rsidR="00F739AA" w:rsidRDefault="00F739AA" w:rsidP="001278C9">
      <w:pPr>
        <w:spacing w:after="0"/>
        <w:rPr>
          <w:rFonts w:cs="Arial"/>
          <w:sz w:val="20"/>
          <w:szCs w:val="20"/>
        </w:rPr>
      </w:pPr>
    </w:p>
    <w:p w:rsidR="006A2608" w:rsidRPr="00962206" w:rsidRDefault="006A2608" w:rsidP="001278C9">
      <w:pPr>
        <w:spacing w:after="0"/>
        <w:rPr>
          <w:rFonts w:cs="Arial"/>
          <w:sz w:val="20"/>
          <w:szCs w:val="20"/>
        </w:rPr>
      </w:pPr>
      <w:r w:rsidRPr="00962206">
        <w:rPr>
          <w:rFonts w:cs="Arial"/>
          <w:sz w:val="20"/>
          <w:szCs w:val="20"/>
        </w:rPr>
        <w:t>Nevertheless,</w:t>
      </w:r>
    </w:p>
    <w:p w:rsidR="006A2608" w:rsidRPr="00962206" w:rsidRDefault="006A2608" w:rsidP="001278C9">
      <w:pPr>
        <w:numPr>
          <w:ilvl w:val="0"/>
          <w:numId w:val="13"/>
        </w:numPr>
        <w:spacing w:after="0"/>
        <w:rPr>
          <w:rFonts w:cs="Arial"/>
          <w:sz w:val="20"/>
          <w:szCs w:val="20"/>
        </w:rPr>
      </w:pPr>
      <w:r w:rsidRPr="00962206">
        <w:rPr>
          <w:rFonts w:cs="Arial"/>
          <w:sz w:val="20"/>
          <w:szCs w:val="20"/>
        </w:rPr>
        <w:t xml:space="preserve">CBSLM has brought the communities </w:t>
      </w:r>
      <w:r w:rsidR="00F739AA" w:rsidRPr="00962206">
        <w:rPr>
          <w:rFonts w:cs="Arial"/>
          <w:sz w:val="20"/>
          <w:szCs w:val="20"/>
        </w:rPr>
        <w:t xml:space="preserve">together </w:t>
      </w:r>
      <w:r w:rsidRPr="00962206">
        <w:rPr>
          <w:rFonts w:cs="Arial"/>
          <w:sz w:val="20"/>
          <w:szCs w:val="20"/>
        </w:rPr>
        <w:t>to work on sustainable land management:</w:t>
      </w:r>
    </w:p>
    <w:p w:rsidR="006A2608" w:rsidRPr="00962206" w:rsidRDefault="006A2608" w:rsidP="001278C9">
      <w:pPr>
        <w:numPr>
          <w:ilvl w:val="0"/>
          <w:numId w:val="13"/>
        </w:numPr>
        <w:spacing w:after="0"/>
        <w:rPr>
          <w:rFonts w:cs="Arial"/>
          <w:sz w:val="20"/>
          <w:szCs w:val="20"/>
        </w:rPr>
      </w:pPr>
      <w:r w:rsidRPr="00962206">
        <w:rPr>
          <w:rFonts w:cs="Arial"/>
          <w:sz w:val="20"/>
          <w:szCs w:val="20"/>
        </w:rPr>
        <w:t>Some trainings have been conducted so that increase in capacity has been started in the communities who are aware of the importance soil improvement and receptive to SLM practices;</w:t>
      </w:r>
    </w:p>
    <w:p w:rsidR="006A2608" w:rsidRPr="00962206" w:rsidRDefault="006A2608" w:rsidP="001278C9">
      <w:pPr>
        <w:numPr>
          <w:ilvl w:val="0"/>
          <w:numId w:val="13"/>
        </w:numPr>
        <w:spacing w:after="0"/>
        <w:rPr>
          <w:rFonts w:cs="Arial"/>
          <w:sz w:val="20"/>
          <w:szCs w:val="20"/>
        </w:rPr>
      </w:pPr>
      <w:r w:rsidRPr="00962206">
        <w:rPr>
          <w:rFonts w:cs="Arial"/>
          <w:sz w:val="20"/>
          <w:szCs w:val="20"/>
        </w:rPr>
        <w:t xml:space="preserve">Stakeholders believe the relevance of </w:t>
      </w:r>
      <w:r w:rsidR="007366D2">
        <w:rPr>
          <w:rFonts w:cs="Arial"/>
          <w:sz w:val="20"/>
          <w:szCs w:val="20"/>
        </w:rPr>
        <w:t>CB</w:t>
      </w:r>
      <w:r w:rsidRPr="00962206">
        <w:rPr>
          <w:rFonts w:cs="Arial"/>
          <w:sz w:val="20"/>
          <w:szCs w:val="20"/>
        </w:rPr>
        <w:t>SLM project design to the national needs;</w:t>
      </w:r>
    </w:p>
    <w:p w:rsidR="006A2608" w:rsidRPr="00962206" w:rsidRDefault="006A2608" w:rsidP="001278C9">
      <w:pPr>
        <w:numPr>
          <w:ilvl w:val="0"/>
          <w:numId w:val="13"/>
        </w:numPr>
        <w:spacing w:after="0"/>
        <w:rPr>
          <w:rFonts w:cs="Arial"/>
          <w:sz w:val="20"/>
          <w:szCs w:val="20"/>
        </w:rPr>
      </w:pPr>
      <w:r w:rsidRPr="00962206">
        <w:rPr>
          <w:rFonts w:cs="Arial"/>
          <w:sz w:val="20"/>
          <w:szCs w:val="20"/>
        </w:rPr>
        <w:t>A degree of Awareness of SLM is raised at some levels (workshops, NAP consultation workshop);</w:t>
      </w:r>
    </w:p>
    <w:p w:rsidR="006A2608" w:rsidRPr="00962206" w:rsidRDefault="006A2608" w:rsidP="001278C9">
      <w:pPr>
        <w:numPr>
          <w:ilvl w:val="0"/>
          <w:numId w:val="13"/>
        </w:numPr>
        <w:spacing w:after="0"/>
        <w:rPr>
          <w:rFonts w:cs="Arial"/>
          <w:sz w:val="20"/>
          <w:szCs w:val="20"/>
        </w:rPr>
      </w:pPr>
      <w:r w:rsidRPr="00962206">
        <w:rPr>
          <w:rFonts w:cs="Arial"/>
          <w:sz w:val="20"/>
          <w:szCs w:val="20"/>
        </w:rPr>
        <w:t xml:space="preserve">The NAP has recognized the importance of finishing the </w:t>
      </w:r>
      <w:r w:rsidR="00F739AA">
        <w:rPr>
          <w:rFonts w:cs="Arial"/>
          <w:sz w:val="20"/>
          <w:szCs w:val="20"/>
        </w:rPr>
        <w:t>pending</w:t>
      </w:r>
      <w:r w:rsidRPr="00962206">
        <w:rPr>
          <w:rFonts w:cs="Arial"/>
          <w:sz w:val="20"/>
          <w:szCs w:val="20"/>
        </w:rPr>
        <w:t xml:space="preserve"> </w:t>
      </w:r>
      <w:r w:rsidR="00F739AA">
        <w:rPr>
          <w:rFonts w:cs="Arial"/>
          <w:sz w:val="20"/>
          <w:szCs w:val="20"/>
        </w:rPr>
        <w:t>activities</w:t>
      </w:r>
      <w:r w:rsidRPr="00962206">
        <w:rPr>
          <w:rFonts w:cs="Arial"/>
          <w:sz w:val="20"/>
          <w:szCs w:val="20"/>
        </w:rPr>
        <w:t xml:space="preserve"> in CBSLM</w:t>
      </w:r>
    </w:p>
    <w:p w:rsidR="00D14895" w:rsidRPr="00962206" w:rsidRDefault="00D14895" w:rsidP="001278C9">
      <w:pPr>
        <w:spacing w:before="0" w:after="0"/>
        <w:rPr>
          <w:rFonts w:cs="Arial"/>
          <w:sz w:val="20"/>
          <w:szCs w:val="20"/>
        </w:rPr>
      </w:pPr>
    </w:p>
    <w:p w:rsidR="00735123" w:rsidRPr="00962206" w:rsidRDefault="00735123" w:rsidP="001278C9">
      <w:pPr>
        <w:pStyle w:val="Heading2"/>
        <w:jc w:val="both"/>
        <w:rPr>
          <w:rFonts w:ascii="Arial" w:hAnsi="Arial"/>
          <w:iCs w:val="0"/>
          <w:shd w:val="clear" w:color="auto" w:fill="auto"/>
        </w:rPr>
      </w:pPr>
      <w:bookmarkStart w:id="85" w:name="_Toc339273654"/>
      <w:r w:rsidRPr="00962206">
        <w:rPr>
          <w:rFonts w:ascii="Arial" w:hAnsi="Arial"/>
          <w:iCs w:val="0"/>
          <w:shd w:val="clear" w:color="auto" w:fill="auto"/>
        </w:rPr>
        <w:t>Sustainability</w:t>
      </w:r>
      <w:r w:rsidR="00E53369" w:rsidRPr="00962206">
        <w:rPr>
          <w:rFonts w:ascii="Arial" w:hAnsi="Arial"/>
          <w:iCs w:val="0"/>
          <w:shd w:val="clear" w:color="auto" w:fill="auto"/>
        </w:rPr>
        <w:t xml:space="preserve"> and catalytic role</w:t>
      </w:r>
      <w:bookmarkEnd w:id="85"/>
    </w:p>
    <w:p w:rsidR="00722103" w:rsidRPr="00962206" w:rsidRDefault="00722103" w:rsidP="001278C9">
      <w:pPr>
        <w:spacing w:before="100" w:beforeAutospacing="1" w:after="0"/>
        <w:rPr>
          <w:rFonts w:cs="Arial"/>
          <w:sz w:val="20"/>
          <w:szCs w:val="20"/>
          <w:lang w:eastAsia="fr-FR"/>
        </w:rPr>
      </w:pPr>
      <w:r w:rsidRPr="00962206">
        <w:rPr>
          <w:rFonts w:cs="Arial"/>
          <w:sz w:val="20"/>
          <w:szCs w:val="20"/>
          <w:lang w:eastAsia="fr-FR"/>
        </w:rPr>
        <w:t xml:space="preserve">Information dissemination and public awareness was </w:t>
      </w:r>
      <w:r w:rsidR="005B06F4" w:rsidRPr="00962206">
        <w:rPr>
          <w:rFonts w:cs="Arial"/>
          <w:sz w:val="20"/>
          <w:szCs w:val="20"/>
          <w:lang w:eastAsia="fr-FR"/>
        </w:rPr>
        <w:t>insufficient</w:t>
      </w:r>
      <w:r w:rsidRPr="00962206">
        <w:rPr>
          <w:rFonts w:cs="Arial"/>
          <w:sz w:val="20"/>
          <w:szCs w:val="20"/>
          <w:lang w:eastAsia="fr-FR"/>
        </w:rPr>
        <w:t xml:space="preserve"> in the </w:t>
      </w:r>
      <w:r w:rsidR="00F367BC">
        <w:rPr>
          <w:rFonts w:cs="Arial"/>
          <w:sz w:val="20"/>
          <w:szCs w:val="20"/>
          <w:lang w:eastAsia="fr-FR"/>
        </w:rPr>
        <w:t>p</w:t>
      </w:r>
      <w:r w:rsidRPr="00962206">
        <w:rPr>
          <w:rFonts w:cs="Arial"/>
          <w:sz w:val="20"/>
          <w:szCs w:val="20"/>
          <w:lang w:eastAsia="fr-FR"/>
        </w:rPr>
        <w:t>roject</w:t>
      </w:r>
      <w:r w:rsidR="006A2608" w:rsidRPr="00962206">
        <w:rPr>
          <w:rFonts w:cs="Arial"/>
          <w:sz w:val="20"/>
          <w:szCs w:val="20"/>
          <w:lang w:eastAsia="fr-FR"/>
        </w:rPr>
        <w:t>, which could have been a means of sustainability</w:t>
      </w:r>
      <w:r w:rsidR="00F367BC">
        <w:rPr>
          <w:rFonts w:cs="Arial"/>
          <w:sz w:val="20"/>
          <w:szCs w:val="20"/>
          <w:lang w:eastAsia="fr-FR"/>
        </w:rPr>
        <w:t>. The p</w:t>
      </w:r>
      <w:r w:rsidRPr="00962206">
        <w:rPr>
          <w:rFonts w:cs="Arial"/>
          <w:sz w:val="20"/>
          <w:szCs w:val="20"/>
          <w:lang w:eastAsia="fr-FR"/>
        </w:rPr>
        <w:t>roject did not utilize skills, experience and knowledge (e.g. GIS expertise, Awareness av</w:t>
      </w:r>
      <w:r w:rsidR="00F367BC">
        <w:rPr>
          <w:rFonts w:cs="Arial"/>
          <w:sz w:val="20"/>
          <w:szCs w:val="20"/>
          <w:lang w:eastAsia="fr-FR"/>
        </w:rPr>
        <w:t>enues etc.) of the appropriate g</w:t>
      </w:r>
      <w:r w:rsidRPr="00962206">
        <w:rPr>
          <w:rFonts w:cs="Arial"/>
          <w:sz w:val="20"/>
          <w:szCs w:val="20"/>
          <w:lang w:eastAsia="fr-FR"/>
        </w:rPr>
        <w:t>overnment e</w:t>
      </w:r>
      <w:r w:rsidR="00F367BC">
        <w:rPr>
          <w:rFonts w:cs="Arial"/>
          <w:sz w:val="20"/>
          <w:szCs w:val="20"/>
          <w:lang w:eastAsia="fr-FR"/>
        </w:rPr>
        <w:t>ntities, NGOs, private sector, provincial g</w:t>
      </w:r>
      <w:r w:rsidRPr="00962206">
        <w:rPr>
          <w:rFonts w:cs="Arial"/>
          <w:sz w:val="20"/>
          <w:szCs w:val="20"/>
          <w:lang w:eastAsia="fr-FR"/>
        </w:rPr>
        <w:t xml:space="preserve">overnment and academic institutions in implementation and </w:t>
      </w:r>
      <w:r w:rsidR="005B06F4" w:rsidRPr="00962206">
        <w:rPr>
          <w:rFonts w:cs="Arial"/>
          <w:sz w:val="20"/>
          <w:szCs w:val="20"/>
          <w:lang w:eastAsia="fr-FR"/>
        </w:rPr>
        <w:t>monitoring</w:t>
      </w:r>
      <w:r w:rsidRPr="00962206">
        <w:rPr>
          <w:rFonts w:cs="Arial"/>
          <w:sz w:val="20"/>
          <w:szCs w:val="20"/>
          <w:lang w:eastAsia="fr-FR"/>
        </w:rPr>
        <w:t xml:space="preserve"> of project </w:t>
      </w:r>
      <w:r w:rsidR="00766A82" w:rsidRPr="00962206">
        <w:rPr>
          <w:rFonts w:cs="Arial"/>
          <w:sz w:val="20"/>
          <w:szCs w:val="20"/>
          <w:lang w:eastAsia="fr-FR"/>
        </w:rPr>
        <w:t>activities</w:t>
      </w:r>
      <w:r w:rsidRPr="00962206">
        <w:rPr>
          <w:rFonts w:cs="Arial"/>
          <w:sz w:val="20"/>
          <w:szCs w:val="20"/>
          <w:lang w:eastAsia="fr-FR"/>
        </w:rPr>
        <w:t>. It was observed through the evaluation that there was the opportunity amongst relevant stakeholders for a partnership agreement to implement various activities of the Project but further dialogue and involvement did not happen. Therefore, to date there is no collection of essential information about SLM, progress reports exist however no</w:t>
      </w:r>
      <w:r w:rsidR="00F367BC">
        <w:rPr>
          <w:rFonts w:cs="Arial"/>
          <w:sz w:val="20"/>
          <w:szCs w:val="20"/>
          <w:lang w:eastAsia="fr-FR"/>
        </w:rPr>
        <w:t>t</w:t>
      </w:r>
      <w:r w:rsidRPr="00962206">
        <w:rPr>
          <w:rFonts w:cs="Arial"/>
          <w:sz w:val="20"/>
          <w:szCs w:val="20"/>
          <w:lang w:eastAsia="fr-FR"/>
        </w:rPr>
        <w:t xml:space="preserve"> in sequence</w:t>
      </w:r>
      <w:r w:rsidR="005B06F4" w:rsidRPr="00962206">
        <w:rPr>
          <w:rFonts w:cs="Arial"/>
          <w:sz w:val="20"/>
          <w:szCs w:val="20"/>
          <w:lang w:eastAsia="fr-FR"/>
        </w:rPr>
        <w:t xml:space="preserve"> nor in quality, limited</w:t>
      </w:r>
      <w:r w:rsidRPr="00962206">
        <w:rPr>
          <w:rFonts w:cs="Arial"/>
          <w:sz w:val="20"/>
          <w:szCs w:val="20"/>
          <w:lang w:eastAsia="fr-FR"/>
        </w:rPr>
        <w:t xml:space="preserve"> documents on minutes, meet</w:t>
      </w:r>
      <w:r w:rsidR="006A2608" w:rsidRPr="00962206">
        <w:rPr>
          <w:rFonts w:cs="Arial"/>
          <w:sz w:val="20"/>
          <w:szCs w:val="20"/>
          <w:lang w:eastAsia="fr-FR"/>
        </w:rPr>
        <w:t xml:space="preserve">ings and </w:t>
      </w:r>
      <w:r w:rsidR="00F367BC">
        <w:rPr>
          <w:rFonts w:cs="Arial"/>
          <w:sz w:val="20"/>
          <w:szCs w:val="20"/>
          <w:lang w:eastAsia="fr-FR"/>
        </w:rPr>
        <w:t>the achievement of the p</w:t>
      </w:r>
      <w:r w:rsidR="006A2608" w:rsidRPr="00962206">
        <w:rPr>
          <w:rFonts w:cs="Arial"/>
          <w:sz w:val="20"/>
          <w:szCs w:val="20"/>
          <w:lang w:eastAsia="fr-FR"/>
        </w:rPr>
        <w:t>roject.  M</w:t>
      </w:r>
      <w:r w:rsidRPr="00962206">
        <w:rPr>
          <w:rFonts w:cs="Arial"/>
          <w:sz w:val="20"/>
          <w:szCs w:val="20"/>
          <w:lang w:eastAsia="fr-FR"/>
        </w:rPr>
        <w:t xml:space="preserve">ost importantly no </w:t>
      </w:r>
      <w:r w:rsidR="005B06F4" w:rsidRPr="00962206">
        <w:rPr>
          <w:rFonts w:cs="Arial"/>
          <w:sz w:val="20"/>
          <w:szCs w:val="20"/>
          <w:lang w:eastAsia="fr-FR"/>
        </w:rPr>
        <w:t xml:space="preserve">training </w:t>
      </w:r>
      <w:r w:rsidRPr="00962206">
        <w:rPr>
          <w:rFonts w:cs="Arial"/>
          <w:sz w:val="20"/>
          <w:szCs w:val="20"/>
          <w:lang w:eastAsia="fr-FR"/>
        </w:rPr>
        <w:t xml:space="preserve">guidelines developed that would have </w:t>
      </w:r>
      <w:r w:rsidR="006A2608" w:rsidRPr="00962206">
        <w:rPr>
          <w:rFonts w:cs="Arial"/>
          <w:sz w:val="20"/>
          <w:szCs w:val="20"/>
          <w:lang w:eastAsia="fr-FR"/>
        </w:rPr>
        <w:t xml:space="preserve">helped </w:t>
      </w:r>
      <w:r w:rsidRPr="00962206">
        <w:rPr>
          <w:rFonts w:cs="Arial"/>
          <w:sz w:val="20"/>
          <w:szCs w:val="20"/>
          <w:lang w:eastAsia="fr-FR"/>
        </w:rPr>
        <w:t xml:space="preserve">the practices </w:t>
      </w:r>
      <w:r w:rsidR="006A2608" w:rsidRPr="00962206">
        <w:rPr>
          <w:rFonts w:cs="Arial"/>
          <w:sz w:val="20"/>
          <w:szCs w:val="20"/>
          <w:lang w:eastAsia="fr-FR"/>
        </w:rPr>
        <w:t>to be duplicated at the local level</w:t>
      </w:r>
      <w:r w:rsidRPr="00962206">
        <w:rPr>
          <w:rFonts w:cs="Arial"/>
          <w:sz w:val="20"/>
          <w:szCs w:val="20"/>
          <w:lang w:eastAsia="fr-FR"/>
        </w:rPr>
        <w:t xml:space="preserve">. Though land degradation issues are still regarded </w:t>
      </w:r>
      <w:r w:rsidR="005B06F4" w:rsidRPr="00962206">
        <w:rPr>
          <w:rFonts w:cs="Arial"/>
          <w:sz w:val="20"/>
          <w:szCs w:val="20"/>
          <w:lang w:eastAsia="fr-FR"/>
        </w:rPr>
        <w:t>by all informants as an urgent issue</w:t>
      </w:r>
      <w:r w:rsidR="005A021E" w:rsidRPr="00962206">
        <w:rPr>
          <w:rFonts w:cs="Arial"/>
          <w:sz w:val="20"/>
          <w:szCs w:val="20"/>
          <w:lang w:eastAsia="fr-FR"/>
        </w:rPr>
        <w:t xml:space="preserve"> and there is interest for SLM practices to be adopted</w:t>
      </w:r>
      <w:r w:rsidR="005B06F4" w:rsidRPr="00962206">
        <w:rPr>
          <w:rFonts w:cs="Arial"/>
          <w:sz w:val="20"/>
          <w:szCs w:val="20"/>
          <w:lang w:eastAsia="fr-FR"/>
        </w:rPr>
        <w:t>,</w:t>
      </w:r>
      <w:r w:rsidRPr="00962206">
        <w:rPr>
          <w:rFonts w:cs="Arial"/>
          <w:sz w:val="20"/>
          <w:szCs w:val="20"/>
          <w:lang w:eastAsia="fr-FR"/>
        </w:rPr>
        <w:t xml:space="preserve"> the duplication of practices </w:t>
      </w:r>
      <w:r w:rsidR="005B06F4" w:rsidRPr="00962206">
        <w:rPr>
          <w:rFonts w:cs="Arial"/>
          <w:sz w:val="20"/>
          <w:szCs w:val="20"/>
          <w:lang w:eastAsia="fr-FR"/>
        </w:rPr>
        <w:t xml:space="preserve">generated </w:t>
      </w:r>
      <w:r w:rsidRPr="00962206">
        <w:rPr>
          <w:rFonts w:cs="Arial"/>
          <w:sz w:val="20"/>
          <w:szCs w:val="20"/>
          <w:lang w:eastAsia="fr-FR"/>
        </w:rPr>
        <w:t>in this Project is unlikely.</w:t>
      </w:r>
    </w:p>
    <w:p w:rsidR="005A021E" w:rsidRPr="00962206" w:rsidRDefault="000F7A28" w:rsidP="001278C9">
      <w:pPr>
        <w:spacing w:before="100" w:beforeAutospacing="1" w:after="0"/>
        <w:rPr>
          <w:rFonts w:cs="Arial"/>
          <w:sz w:val="20"/>
          <w:szCs w:val="20"/>
          <w:lang w:eastAsia="fr-FR"/>
        </w:rPr>
      </w:pPr>
      <w:r w:rsidRPr="00962206">
        <w:rPr>
          <w:rFonts w:cs="Arial"/>
          <w:bCs/>
          <w:sz w:val="20"/>
          <w:szCs w:val="20"/>
          <w:lang w:eastAsia="fr-FR"/>
        </w:rPr>
        <w:t xml:space="preserve">The project failed to </w:t>
      </w:r>
      <w:r w:rsidR="00833C79" w:rsidRPr="00962206">
        <w:rPr>
          <w:rFonts w:cs="Arial"/>
          <w:bCs/>
          <w:sz w:val="20"/>
          <w:szCs w:val="20"/>
          <w:lang w:eastAsia="fr-FR"/>
        </w:rPr>
        <w:t xml:space="preserve">illustrate successfully the improvement to soil fertility in </w:t>
      </w:r>
      <w:r w:rsidR="006A2608" w:rsidRPr="00962206">
        <w:rPr>
          <w:rFonts w:cs="Arial"/>
          <w:sz w:val="20"/>
          <w:szCs w:val="20"/>
          <w:lang w:eastAsia="fr-FR"/>
        </w:rPr>
        <w:t xml:space="preserve">the communities </w:t>
      </w:r>
      <w:r w:rsidR="009F71B6">
        <w:rPr>
          <w:rFonts w:cs="Arial"/>
          <w:sz w:val="20"/>
          <w:szCs w:val="20"/>
          <w:lang w:eastAsia="fr-FR"/>
        </w:rPr>
        <w:t>through</w:t>
      </w:r>
      <w:r w:rsidR="006A2608" w:rsidRPr="00962206">
        <w:rPr>
          <w:rFonts w:cs="Arial"/>
          <w:sz w:val="20"/>
          <w:szCs w:val="20"/>
          <w:lang w:eastAsia="fr-FR"/>
        </w:rPr>
        <w:t xml:space="preserve"> </w:t>
      </w:r>
      <w:r w:rsidRPr="00962206">
        <w:rPr>
          <w:rFonts w:cs="Arial"/>
          <w:sz w:val="20"/>
          <w:szCs w:val="20"/>
          <w:lang w:eastAsia="fr-FR"/>
        </w:rPr>
        <w:t xml:space="preserve">demonstration farms.  It also failed to demonstrate any improvement of livelihoods so that it is unclear if rural stakeholders will take immediate action to </w:t>
      </w:r>
      <w:r w:rsidR="00833C79" w:rsidRPr="00962206">
        <w:rPr>
          <w:rFonts w:cs="Arial"/>
          <w:sz w:val="20"/>
          <w:szCs w:val="20"/>
          <w:lang w:eastAsia="fr-FR"/>
        </w:rPr>
        <w:t>replicate</w:t>
      </w:r>
      <w:r w:rsidRPr="00962206">
        <w:rPr>
          <w:rFonts w:cs="Arial"/>
          <w:sz w:val="20"/>
          <w:szCs w:val="20"/>
          <w:lang w:eastAsia="fr-FR"/>
        </w:rPr>
        <w:t xml:space="preserve"> proper SLM practices.  Though the Project was expected to target all three levels of decision</w:t>
      </w:r>
      <w:r w:rsidR="005A021E" w:rsidRPr="00962206">
        <w:rPr>
          <w:rFonts w:cs="Arial"/>
          <w:sz w:val="20"/>
          <w:szCs w:val="20"/>
          <w:lang w:eastAsia="fr-FR"/>
        </w:rPr>
        <w:t xml:space="preserve"> making, awareness workshops had,</w:t>
      </w:r>
      <w:r w:rsidRPr="00962206">
        <w:rPr>
          <w:rFonts w:cs="Arial"/>
          <w:sz w:val="20"/>
          <w:szCs w:val="20"/>
          <w:lang w:eastAsia="fr-FR"/>
        </w:rPr>
        <w:t xml:space="preserve"> to some extent</w:t>
      </w:r>
      <w:r w:rsidR="005A021E" w:rsidRPr="00962206">
        <w:rPr>
          <w:rFonts w:cs="Arial"/>
          <w:sz w:val="20"/>
          <w:szCs w:val="20"/>
          <w:lang w:eastAsia="fr-FR"/>
        </w:rPr>
        <w:t>,</w:t>
      </w:r>
      <w:r w:rsidRPr="00962206">
        <w:rPr>
          <w:rFonts w:cs="Arial"/>
          <w:sz w:val="20"/>
          <w:szCs w:val="20"/>
          <w:lang w:eastAsia="fr-FR"/>
        </w:rPr>
        <w:t xml:space="preserve"> </w:t>
      </w:r>
      <w:r w:rsidR="005A021E" w:rsidRPr="00962206">
        <w:rPr>
          <w:rFonts w:cs="Arial"/>
          <w:sz w:val="20"/>
          <w:szCs w:val="20"/>
          <w:lang w:eastAsia="fr-FR"/>
        </w:rPr>
        <w:t>raised</w:t>
      </w:r>
      <w:r w:rsidRPr="00962206">
        <w:rPr>
          <w:rFonts w:cs="Arial"/>
          <w:sz w:val="20"/>
          <w:szCs w:val="20"/>
          <w:lang w:eastAsia="fr-FR"/>
        </w:rPr>
        <w:t xml:space="preserve"> the </w:t>
      </w:r>
      <w:r w:rsidR="0021002F">
        <w:rPr>
          <w:rFonts w:cs="Arial"/>
          <w:sz w:val="20"/>
          <w:szCs w:val="20"/>
          <w:lang w:eastAsia="fr-FR"/>
        </w:rPr>
        <w:t>awareness of SLM with</w:t>
      </w:r>
      <w:r w:rsidR="005A021E" w:rsidRPr="00962206">
        <w:rPr>
          <w:rFonts w:cs="Arial"/>
          <w:sz w:val="20"/>
          <w:szCs w:val="20"/>
          <w:lang w:eastAsia="fr-FR"/>
        </w:rPr>
        <w:t xml:space="preserve"> rural dwellers</w:t>
      </w:r>
      <w:r w:rsidRPr="00962206">
        <w:rPr>
          <w:rFonts w:cs="Arial"/>
          <w:sz w:val="20"/>
          <w:szCs w:val="20"/>
          <w:lang w:eastAsia="fr-FR"/>
        </w:rPr>
        <w:t xml:space="preserve">. </w:t>
      </w:r>
      <w:r w:rsidR="005A021E" w:rsidRPr="00962206">
        <w:rPr>
          <w:rFonts w:cs="Arial"/>
          <w:sz w:val="20"/>
          <w:szCs w:val="20"/>
          <w:lang w:eastAsia="fr-FR"/>
        </w:rPr>
        <w:t>However, t</w:t>
      </w:r>
      <w:r w:rsidRPr="00962206">
        <w:rPr>
          <w:rFonts w:cs="Arial"/>
          <w:sz w:val="20"/>
          <w:szCs w:val="20"/>
          <w:lang w:eastAsia="fr-FR"/>
        </w:rPr>
        <w:t xml:space="preserve">hese awareness workshops were </w:t>
      </w:r>
      <w:r w:rsidR="00505B27">
        <w:rPr>
          <w:rFonts w:cs="Arial"/>
          <w:sz w:val="20"/>
          <w:szCs w:val="20"/>
          <w:lang w:eastAsia="fr-FR"/>
        </w:rPr>
        <w:t>low</w:t>
      </w:r>
      <w:r w:rsidRPr="00962206">
        <w:rPr>
          <w:rFonts w:cs="Arial"/>
          <w:sz w:val="20"/>
          <w:szCs w:val="20"/>
          <w:lang w:eastAsia="fr-FR"/>
        </w:rPr>
        <w:t xml:space="preserve"> </w:t>
      </w:r>
      <w:r w:rsidR="005A021E" w:rsidRPr="00962206">
        <w:rPr>
          <w:rFonts w:cs="Arial"/>
          <w:sz w:val="20"/>
          <w:szCs w:val="20"/>
          <w:lang w:eastAsia="fr-FR"/>
        </w:rPr>
        <w:t xml:space="preserve">in number </w:t>
      </w:r>
      <w:r w:rsidR="00505B27">
        <w:rPr>
          <w:rFonts w:cs="Arial"/>
          <w:sz w:val="20"/>
          <w:szCs w:val="20"/>
          <w:lang w:eastAsia="fr-FR"/>
        </w:rPr>
        <w:t>delivering</w:t>
      </w:r>
      <w:r w:rsidR="005A021E" w:rsidRPr="00962206">
        <w:rPr>
          <w:rFonts w:cs="Arial"/>
          <w:sz w:val="20"/>
          <w:szCs w:val="20"/>
          <w:lang w:eastAsia="fr-FR"/>
        </w:rPr>
        <w:t xml:space="preserve"> </w:t>
      </w:r>
      <w:r w:rsidRPr="00962206">
        <w:rPr>
          <w:rFonts w:cs="Arial"/>
          <w:sz w:val="20"/>
          <w:szCs w:val="20"/>
          <w:lang w:eastAsia="fr-FR"/>
        </w:rPr>
        <w:t xml:space="preserve">minimal SLM </w:t>
      </w:r>
      <w:r w:rsidR="00505B27">
        <w:rPr>
          <w:rFonts w:cs="Arial"/>
          <w:sz w:val="20"/>
          <w:szCs w:val="20"/>
          <w:lang w:eastAsia="fr-FR"/>
        </w:rPr>
        <w:t>information; hence</w:t>
      </w:r>
      <w:r w:rsidRPr="00962206">
        <w:rPr>
          <w:rFonts w:cs="Arial"/>
          <w:sz w:val="20"/>
          <w:szCs w:val="20"/>
          <w:lang w:eastAsia="fr-FR"/>
        </w:rPr>
        <w:t xml:space="preserve"> </w:t>
      </w:r>
      <w:r w:rsidR="009F71B6">
        <w:rPr>
          <w:rFonts w:cs="Arial"/>
          <w:sz w:val="20"/>
          <w:szCs w:val="20"/>
          <w:lang w:eastAsia="fr-FR"/>
        </w:rPr>
        <w:t>limited catalytic effect can be</w:t>
      </w:r>
      <w:r w:rsidR="005A021E" w:rsidRPr="00962206">
        <w:rPr>
          <w:rFonts w:cs="Arial"/>
          <w:sz w:val="20"/>
          <w:szCs w:val="20"/>
          <w:lang w:eastAsia="fr-FR"/>
        </w:rPr>
        <w:t xml:space="preserve"> expected as a result of this project.</w:t>
      </w:r>
    </w:p>
    <w:p w:rsidR="005A021E" w:rsidRPr="00962206" w:rsidRDefault="00D91024" w:rsidP="001278C9">
      <w:pPr>
        <w:spacing w:before="100" w:beforeAutospacing="1" w:after="0"/>
        <w:rPr>
          <w:rFonts w:cs="Arial"/>
          <w:sz w:val="20"/>
          <w:szCs w:val="20"/>
          <w:lang w:eastAsia="fr-FR"/>
        </w:rPr>
      </w:pPr>
      <w:r w:rsidRPr="00271F18">
        <w:rPr>
          <w:rFonts w:cs="Arial"/>
          <w:sz w:val="20"/>
          <w:szCs w:val="20"/>
          <w:lang w:eastAsia="fr-FR"/>
        </w:rPr>
        <w:t xml:space="preserve">Not withstanding </w:t>
      </w:r>
      <w:r w:rsidR="0021002F">
        <w:rPr>
          <w:rFonts w:cs="Arial"/>
          <w:sz w:val="20"/>
          <w:szCs w:val="20"/>
          <w:lang w:eastAsia="fr-FR"/>
        </w:rPr>
        <w:t>the good quality of the</w:t>
      </w:r>
      <w:r w:rsidRPr="00271F18">
        <w:rPr>
          <w:rFonts w:cs="Arial"/>
          <w:sz w:val="20"/>
          <w:szCs w:val="20"/>
          <w:lang w:eastAsia="fr-FR"/>
        </w:rPr>
        <w:t xml:space="preserve"> NAP, there is a necessity for the NAP to be mainstreamed into existing and planned sustainable development plans and strategies at the national, provincial and institutional levels. This Action involves consultations and development of mechanisms to integrate the NAP into other plans and strategies.</w:t>
      </w:r>
    </w:p>
    <w:p w:rsidR="00163E73" w:rsidRPr="00962206" w:rsidRDefault="00163E73" w:rsidP="001278C9">
      <w:pPr>
        <w:spacing w:before="100" w:beforeAutospacing="1" w:after="0"/>
        <w:rPr>
          <w:rFonts w:cs="Arial"/>
          <w:b/>
          <w:sz w:val="20"/>
          <w:szCs w:val="20"/>
          <w:lang w:eastAsia="fr-FR"/>
        </w:rPr>
      </w:pPr>
      <w:r w:rsidRPr="00962206">
        <w:rPr>
          <w:rFonts w:cs="Arial"/>
          <w:b/>
          <w:sz w:val="20"/>
          <w:szCs w:val="20"/>
          <w:lang w:eastAsia="fr-FR"/>
        </w:rPr>
        <w:t xml:space="preserve">Way forward for </w:t>
      </w:r>
      <w:r w:rsidRPr="00962206">
        <w:rPr>
          <w:rFonts w:cs="Arial"/>
          <w:b/>
          <w:sz w:val="20"/>
          <w:szCs w:val="20"/>
        </w:rPr>
        <w:t>sustainability</w:t>
      </w:r>
    </w:p>
    <w:p w:rsidR="00D91024" w:rsidRPr="00962206" w:rsidRDefault="00D91024"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Furthermore, t</w:t>
      </w:r>
      <w:r w:rsidR="004F7669" w:rsidRPr="00962206">
        <w:rPr>
          <w:rFonts w:ascii="Arial" w:hAnsi="Arial" w:cs="Arial"/>
          <w:sz w:val="20"/>
          <w:szCs w:val="20"/>
          <w:lang w:val="en-GB"/>
        </w:rPr>
        <w:t xml:space="preserve">he sustainability of the CBSLM project will </w:t>
      </w:r>
      <w:r w:rsidR="000F7A28" w:rsidRPr="00962206">
        <w:rPr>
          <w:rFonts w:ascii="Arial" w:hAnsi="Arial" w:cs="Arial"/>
          <w:sz w:val="20"/>
          <w:szCs w:val="20"/>
          <w:lang w:val="en-GB"/>
        </w:rPr>
        <w:t xml:space="preserve">now </w:t>
      </w:r>
      <w:r w:rsidR="004F7669" w:rsidRPr="00962206">
        <w:rPr>
          <w:rFonts w:ascii="Arial" w:hAnsi="Arial" w:cs="Arial"/>
          <w:sz w:val="20"/>
          <w:szCs w:val="20"/>
          <w:lang w:val="en-GB"/>
        </w:rPr>
        <w:t xml:space="preserve">depend on the funding availability for the </w:t>
      </w:r>
      <w:r w:rsidR="006A2608" w:rsidRPr="00962206">
        <w:rPr>
          <w:rFonts w:ascii="Arial" w:hAnsi="Arial" w:cs="Arial"/>
          <w:sz w:val="20"/>
          <w:szCs w:val="20"/>
          <w:lang w:val="en-GB"/>
        </w:rPr>
        <w:t xml:space="preserve">implementation of </w:t>
      </w:r>
      <w:r w:rsidR="004F7669" w:rsidRPr="00962206">
        <w:rPr>
          <w:rFonts w:ascii="Arial" w:hAnsi="Arial" w:cs="Arial"/>
          <w:sz w:val="20"/>
          <w:szCs w:val="20"/>
          <w:lang w:val="en-GB"/>
        </w:rPr>
        <w:t>NAP.</w:t>
      </w:r>
      <w:r w:rsidR="002B2040" w:rsidRPr="00962206">
        <w:rPr>
          <w:rFonts w:ascii="Arial" w:hAnsi="Arial" w:cs="Arial"/>
          <w:sz w:val="20"/>
          <w:szCs w:val="20"/>
          <w:lang w:val="en-GB"/>
        </w:rPr>
        <w:t xml:space="preserve">  Thus the most urgent step for the </w:t>
      </w:r>
      <w:smartTag w:uri="urn:schemas-microsoft-com:office:smarttags" w:element="country-region">
        <w:r w:rsidR="002B2040" w:rsidRPr="00962206">
          <w:rPr>
            <w:rFonts w:ascii="Arial" w:hAnsi="Arial" w:cs="Arial"/>
            <w:sz w:val="20"/>
            <w:szCs w:val="20"/>
            <w:lang w:val="en-GB"/>
          </w:rPr>
          <w:t>Solomon Is</w:t>
        </w:r>
        <w:r w:rsidR="00E000FE">
          <w:rPr>
            <w:rFonts w:ascii="Arial" w:hAnsi="Arial" w:cs="Arial"/>
            <w:sz w:val="20"/>
            <w:szCs w:val="20"/>
            <w:lang w:val="en-GB"/>
          </w:rPr>
          <w:t>lands</w:t>
        </w:r>
      </w:smartTag>
      <w:r w:rsidR="00E000FE">
        <w:rPr>
          <w:rFonts w:ascii="Arial" w:hAnsi="Arial" w:cs="Arial"/>
          <w:sz w:val="20"/>
          <w:szCs w:val="20"/>
          <w:lang w:val="en-GB"/>
        </w:rPr>
        <w:t xml:space="preserve"> is to develop</w:t>
      </w:r>
      <w:r w:rsidR="009F71B6">
        <w:rPr>
          <w:rFonts w:ascii="Arial" w:hAnsi="Arial" w:cs="Arial"/>
          <w:sz w:val="20"/>
          <w:szCs w:val="20"/>
          <w:lang w:val="en-GB"/>
        </w:rPr>
        <w:t xml:space="preserve"> an</w:t>
      </w:r>
      <w:r w:rsidR="00E000FE">
        <w:rPr>
          <w:rFonts w:ascii="Arial" w:hAnsi="Arial" w:cs="Arial"/>
          <w:sz w:val="20"/>
          <w:szCs w:val="20"/>
          <w:lang w:val="en-GB"/>
        </w:rPr>
        <w:t xml:space="preserve"> IFS </w:t>
      </w:r>
      <w:r w:rsidRPr="00962206">
        <w:rPr>
          <w:rFonts w:ascii="Arial" w:hAnsi="Arial" w:cs="Arial"/>
          <w:sz w:val="20"/>
          <w:szCs w:val="20"/>
          <w:lang w:val="en-GB"/>
        </w:rPr>
        <w:t xml:space="preserve">to support implementation of the </w:t>
      </w:r>
      <w:r w:rsidR="00505B27" w:rsidRPr="00962206">
        <w:rPr>
          <w:rFonts w:ascii="Arial" w:hAnsi="Arial" w:cs="Arial"/>
          <w:sz w:val="20"/>
          <w:szCs w:val="20"/>
          <w:lang w:val="en-GB"/>
        </w:rPr>
        <w:t>NAP</w:t>
      </w:r>
      <w:r w:rsidR="00505B27">
        <w:rPr>
          <w:rFonts w:ascii="Arial" w:hAnsi="Arial" w:cs="Arial"/>
          <w:sz w:val="20"/>
          <w:szCs w:val="20"/>
          <w:lang w:val="en-GB"/>
        </w:rPr>
        <w:t xml:space="preserve"> activities of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002B2040" w:rsidRPr="00962206">
        <w:rPr>
          <w:rFonts w:ascii="Arial" w:hAnsi="Arial" w:cs="Arial"/>
          <w:sz w:val="20"/>
          <w:szCs w:val="20"/>
          <w:lang w:val="en-GB"/>
        </w:rPr>
        <w:t xml:space="preserve">. </w:t>
      </w:r>
      <w:r w:rsidR="00E000FE">
        <w:rPr>
          <w:rFonts w:ascii="Arial" w:hAnsi="Arial" w:cs="Arial"/>
          <w:sz w:val="20"/>
          <w:szCs w:val="20"/>
          <w:lang w:val="en-GB"/>
        </w:rPr>
        <w:t xml:space="preserve"> The </w:t>
      </w:r>
      <w:r w:rsidR="002B2040" w:rsidRPr="00962206">
        <w:rPr>
          <w:rFonts w:ascii="Arial" w:hAnsi="Arial" w:cs="Arial"/>
          <w:sz w:val="20"/>
          <w:szCs w:val="20"/>
          <w:lang w:val="en-GB"/>
        </w:rPr>
        <w:t xml:space="preserve">IFS will aim to </w:t>
      </w:r>
      <w:r w:rsidR="00534940" w:rsidRPr="00962206">
        <w:rPr>
          <w:rFonts w:ascii="Arial" w:hAnsi="Arial" w:cs="Arial"/>
          <w:sz w:val="20"/>
          <w:szCs w:val="20"/>
          <w:lang w:val="en-GB"/>
        </w:rPr>
        <w:t>establish a realistic mechanism of funding in order to incorporate the conce</w:t>
      </w:r>
      <w:r w:rsidR="002D4277" w:rsidRPr="00962206">
        <w:rPr>
          <w:rFonts w:ascii="Arial" w:hAnsi="Arial" w:cs="Arial"/>
          <w:sz w:val="20"/>
          <w:szCs w:val="20"/>
          <w:lang w:val="en-GB"/>
        </w:rPr>
        <w:t>pt of SLM in a pragmatic and holistic approach</w:t>
      </w:r>
      <w:r w:rsidRPr="00962206">
        <w:rPr>
          <w:rFonts w:ascii="Arial" w:hAnsi="Arial" w:cs="Arial"/>
          <w:sz w:val="20"/>
          <w:szCs w:val="20"/>
          <w:lang w:val="en-GB"/>
        </w:rPr>
        <w:t xml:space="preserve">.  It is of vital importance to investigate, identify and </w:t>
      </w:r>
      <w:r w:rsidR="002D4277" w:rsidRPr="00962206">
        <w:rPr>
          <w:rFonts w:ascii="Arial" w:hAnsi="Arial" w:cs="Arial"/>
          <w:sz w:val="20"/>
          <w:szCs w:val="20"/>
          <w:lang w:val="en-GB"/>
        </w:rPr>
        <w:t>mobilise</w:t>
      </w:r>
      <w:r w:rsidRPr="00962206">
        <w:rPr>
          <w:rFonts w:ascii="Arial" w:hAnsi="Arial" w:cs="Arial"/>
          <w:sz w:val="20"/>
          <w:szCs w:val="20"/>
          <w:lang w:val="en-GB"/>
        </w:rPr>
        <w:t xml:space="preserve"> </w:t>
      </w:r>
      <w:r w:rsidR="00163E73" w:rsidRPr="00962206">
        <w:rPr>
          <w:rFonts w:ascii="Arial" w:hAnsi="Arial" w:cs="Arial"/>
          <w:bCs/>
          <w:sz w:val="20"/>
          <w:szCs w:val="20"/>
          <w:lang w:val="en-GB"/>
        </w:rPr>
        <w:t>all sources of</w:t>
      </w:r>
      <w:r w:rsidRPr="00962206">
        <w:rPr>
          <w:rFonts w:ascii="Arial" w:hAnsi="Arial" w:cs="Arial"/>
          <w:bCs/>
          <w:sz w:val="20"/>
          <w:szCs w:val="20"/>
          <w:lang w:val="en-GB"/>
        </w:rPr>
        <w:t xml:space="preserve"> financing mechanisms</w:t>
      </w:r>
      <w:r w:rsidR="00163E73" w:rsidRPr="00962206">
        <w:rPr>
          <w:rFonts w:ascii="Arial" w:hAnsi="Arial" w:cs="Arial"/>
          <w:bCs/>
          <w:sz w:val="20"/>
          <w:szCs w:val="20"/>
          <w:lang w:val="en-GB"/>
        </w:rPr>
        <w:t xml:space="preserve"> most adapted for </w:t>
      </w:r>
      <w:smartTag w:uri="urn:schemas-microsoft-com:office:smarttags" w:element="country-region">
        <w:r w:rsidR="00163E73" w:rsidRPr="00962206">
          <w:rPr>
            <w:rFonts w:ascii="Arial" w:hAnsi="Arial" w:cs="Arial"/>
            <w:bCs/>
            <w:sz w:val="20"/>
            <w:szCs w:val="20"/>
            <w:lang w:val="en-GB"/>
          </w:rPr>
          <w:t>Solomon Islands</w:t>
        </w:r>
      </w:smartTag>
      <w:r w:rsidR="00163E73" w:rsidRPr="00962206">
        <w:rPr>
          <w:rFonts w:ascii="Arial" w:hAnsi="Arial" w:cs="Arial"/>
          <w:bCs/>
          <w:sz w:val="20"/>
          <w:szCs w:val="20"/>
          <w:lang w:val="en-GB"/>
        </w:rPr>
        <w:t xml:space="preserve">, </w:t>
      </w:r>
      <w:r w:rsidRPr="00962206">
        <w:rPr>
          <w:rFonts w:ascii="Arial" w:hAnsi="Arial" w:cs="Arial"/>
          <w:bCs/>
          <w:sz w:val="20"/>
          <w:szCs w:val="20"/>
          <w:lang w:val="en-GB"/>
        </w:rPr>
        <w:t xml:space="preserve">to support SLM implementation as in other countries of similar nature (for instance </w:t>
      </w:r>
      <w:r w:rsidR="00163E73" w:rsidRPr="00962206">
        <w:rPr>
          <w:rFonts w:ascii="Arial" w:hAnsi="Arial" w:cs="Arial"/>
          <w:bCs/>
          <w:sz w:val="20"/>
          <w:szCs w:val="20"/>
          <w:lang w:val="en-GB"/>
        </w:rPr>
        <w:t xml:space="preserve">other </w:t>
      </w:r>
      <w:r w:rsidR="00163E73" w:rsidRPr="00962206">
        <w:rPr>
          <w:rFonts w:ascii="Arial" w:hAnsi="Arial" w:cs="Arial"/>
          <w:b/>
          <w:bCs/>
          <w:sz w:val="20"/>
          <w:lang w:val="en-GB"/>
        </w:rPr>
        <w:t>Small Island Developing States</w:t>
      </w:r>
      <w:r w:rsidR="00E000FE">
        <w:rPr>
          <w:rFonts w:ascii="Arial" w:hAnsi="Arial" w:cs="Arial"/>
          <w:b/>
          <w:bCs/>
          <w:sz w:val="20"/>
          <w:lang w:val="en-GB"/>
        </w:rPr>
        <w:t xml:space="preserve"> </w:t>
      </w:r>
      <w:r w:rsidR="00E000FE" w:rsidRPr="00E000FE">
        <w:rPr>
          <w:rFonts w:ascii="Arial" w:hAnsi="Arial" w:cs="Arial"/>
          <w:bCs/>
          <w:sz w:val="20"/>
          <w:lang w:val="en-GB"/>
        </w:rPr>
        <w:t xml:space="preserve">such as </w:t>
      </w:r>
      <w:smartTag w:uri="urn:schemas-microsoft-com:office:smarttags" w:element="place">
        <w:smartTag w:uri="urn:schemas-microsoft-com:office:smarttags" w:element="country-region">
          <w:r w:rsidR="00E000FE" w:rsidRPr="00E000FE">
            <w:rPr>
              <w:rFonts w:ascii="Arial" w:hAnsi="Arial" w:cs="Arial"/>
              <w:bCs/>
              <w:sz w:val="20"/>
              <w:lang w:val="en-GB"/>
            </w:rPr>
            <w:t>Mauritius</w:t>
          </w:r>
        </w:smartTag>
      </w:smartTag>
      <w:r w:rsidR="009F71B6">
        <w:rPr>
          <w:rFonts w:ascii="Arial" w:hAnsi="Arial" w:cs="Arial"/>
          <w:bCs/>
          <w:sz w:val="20"/>
          <w:lang w:val="en-GB"/>
        </w:rPr>
        <w:t xml:space="preserve"> where the IFS had been adopted by the government</w:t>
      </w:r>
      <w:r w:rsidRPr="00962206">
        <w:rPr>
          <w:rFonts w:ascii="Arial" w:hAnsi="Arial" w:cs="Arial"/>
          <w:bCs/>
          <w:sz w:val="20"/>
          <w:szCs w:val="20"/>
          <w:lang w:val="en-GB"/>
        </w:rPr>
        <w:t>).</w:t>
      </w:r>
    </w:p>
    <w:p w:rsidR="00534940" w:rsidRPr="00962206" w:rsidRDefault="00D91024"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The IFS’s objective</w:t>
      </w:r>
      <w:r w:rsidR="009F71B6">
        <w:rPr>
          <w:rFonts w:ascii="Arial" w:hAnsi="Arial" w:cs="Arial"/>
          <w:sz w:val="20"/>
          <w:szCs w:val="20"/>
          <w:lang w:val="en-GB"/>
        </w:rPr>
        <w:t>s</w:t>
      </w:r>
      <w:r w:rsidRPr="00962206">
        <w:rPr>
          <w:rFonts w:ascii="Arial" w:hAnsi="Arial" w:cs="Arial"/>
          <w:sz w:val="20"/>
          <w:szCs w:val="20"/>
          <w:lang w:val="en-GB"/>
        </w:rPr>
        <w:t xml:space="preserve"> </w:t>
      </w:r>
      <w:r w:rsidR="009F71B6">
        <w:rPr>
          <w:rFonts w:ascii="Arial" w:hAnsi="Arial" w:cs="Arial"/>
          <w:sz w:val="20"/>
          <w:szCs w:val="20"/>
          <w:lang w:val="en-GB"/>
        </w:rPr>
        <w:t>are</w:t>
      </w:r>
      <w:r w:rsidRPr="00962206">
        <w:rPr>
          <w:rFonts w:ascii="Arial" w:hAnsi="Arial" w:cs="Arial"/>
          <w:sz w:val="20"/>
          <w:szCs w:val="20"/>
          <w:lang w:val="en-GB"/>
        </w:rPr>
        <w:t xml:space="preserve"> to:</w:t>
      </w:r>
    </w:p>
    <w:p w:rsidR="00534940" w:rsidRPr="00962206" w:rsidRDefault="00534940" w:rsidP="001278C9">
      <w:pPr>
        <w:numPr>
          <w:ilvl w:val="0"/>
          <w:numId w:val="15"/>
        </w:numPr>
        <w:autoSpaceDE w:val="0"/>
        <w:autoSpaceDN w:val="0"/>
        <w:adjustRightInd w:val="0"/>
        <w:spacing w:before="0" w:after="0"/>
        <w:rPr>
          <w:rFonts w:cs="Arial"/>
          <w:sz w:val="20"/>
          <w:szCs w:val="20"/>
          <w:lang w:eastAsia="fr-FR"/>
        </w:rPr>
      </w:pPr>
      <w:r w:rsidRPr="00962206">
        <w:rPr>
          <w:rFonts w:cs="Arial"/>
          <w:sz w:val="20"/>
          <w:szCs w:val="20"/>
          <w:lang w:eastAsia="fr-FR"/>
        </w:rPr>
        <w:t>i</w:t>
      </w:r>
      <w:r w:rsidR="006A2608" w:rsidRPr="00962206">
        <w:rPr>
          <w:rFonts w:cs="Arial"/>
          <w:sz w:val="20"/>
          <w:szCs w:val="20"/>
          <w:lang w:eastAsia="fr-FR"/>
        </w:rPr>
        <w:t>dentify priority SLM inv</w:t>
      </w:r>
      <w:r w:rsidRPr="00962206">
        <w:rPr>
          <w:rFonts w:cs="Arial"/>
          <w:sz w:val="20"/>
          <w:szCs w:val="20"/>
          <w:lang w:eastAsia="fr-FR"/>
        </w:rPr>
        <w:t>estment needs and opportunities</w:t>
      </w:r>
      <w:r w:rsidR="00163E73" w:rsidRPr="00962206">
        <w:rPr>
          <w:rFonts w:cs="Arial"/>
          <w:sz w:val="20"/>
          <w:szCs w:val="20"/>
          <w:lang w:eastAsia="fr-FR"/>
        </w:rPr>
        <w:t>;</w:t>
      </w:r>
    </w:p>
    <w:p w:rsidR="006A2608" w:rsidRPr="00962206" w:rsidRDefault="00534940" w:rsidP="001278C9">
      <w:pPr>
        <w:numPr>
          <w:ilvl w:val="0"/>
          <w:numId w:val="15"/>
        </w:numPr>
        <w:autoSpaceDE w:val="0"/>
        <w:autoSpaceDN w:val="0"/>
        <w:adjustRightInd w:val="0"/>
        <w:spacing w:before="0" w:after="0"/>
        <w:rPr>
          <w:rFonts w:cs="Arial"/>
          <w:sz w:val="20"/>
          <w:szCs w:val="20"/>
          <w:lang w:eastAsia="fr-FR"/>
        </w:rPr>
      </w:pPr>
      <w:r w:rsidRPr="00962206">
        <w:rPr>
          <w:rFonts w:cs="Arial"/>
          <w:sz w:val="20"/>
          <w:szCs w:val="20"/>
          <w:lang w:eastAsia="fr-FR"/>
        </w:rPr>
        <w:t>d</w:t>
      </w:r>
      <w:r w:rsidR="006A2608" w:rsidRPr="00962206">
        <w:rPr>
          <w:rFonts w:cs="Arial"/>
          <w:sz w:val="20"/>
          <w:szCs w:val="20"/>
          <w:lang w:eastAsia="fr-FR"/>
        </w:rPr>
        <w:t xml:space="preserve">evelop a SLM Investment Plan </w:t>
      </w:r>
      <w:r w:rsidR="00D91024" w:rsidRPr="00962206">
        <w:rPr>
          <w:rFonts w:cs="Arial"/>
          <w:sz w:val="20"/>
          <w:szCs w:val="20"/>
          <w:lang w:eastAsia="fr-FR"/>
        </w:rPr>
        <w:t xml:space="preserve">with costs </w:t>
      </w:r>
      <w:r w:rsidR="006A2608" w:rsidRPr="00962206">
        <w:rPr>
          <w:rFonts w:cs="Arial"/>
          <w:sz w:val="20"/>
          <w:szCs w:val="20"/>
          <w:lang w:eastAsia="fr-FR"/>
        </w:rPr>
        <w:t>including brief concept papers for priority</w:t>
      </w:r>
      <w:r w:rsidRPr="00962206">
        <w:rPr>
          <w:rFonts w:cs="Arial"/>
          <w:sz w:val="20"/>
          <w:szCs w:val="20"/>
          <w:lang w:eastAsia="fr-FR"/>
        </w:rPr>
        <w:t xml:space="preserve"> </w:t>
      </w:r>
      <w:r w:rsidR="006A2608" w:rsidRPr="00962206">
        <w:rPr>
          <w:rFonts w:cs="Arial"/>
          <w:sz w:val="20"/>
          <w:szCs w:val="20"/>
          <w:lang w:eastAsia="fr-FR"/>
        </w:rPr>
        <w:t>investments</w:t>
      </w:r>
      <w:r w:rsidR="00163E73" w:rsidRPr="00962206">
        <w:rPr>
          <w:rFonts w:cs="Arial"/>
          <w:sz w:val="20"/>
          <w:szCs w:val="20"/>
          <w:lang w:eastAsia="fr-FR"/>
        </w:rPr>
        <w:t>;</w:t>
      </w:r>
    </w:p>
    <w:p w:rsidR="006A2608" w:rsidRPr="00962206" w:rsidRDefault="006A2608" w:rsidP="001278C9">
      <w:pPr>
        <w:numPr>
          <w:ilvl w:val="0"/>
          <w:numId w:val="15"/>
        </w:numPr>
        <w:autoSpaceDE w:val="0"/>
        <w:autoSpaceDN w:val="0"/>
        <w:adjustRightInd w:val="0"/>
        <w:spacing w:before="0" w:after="0"/>
        <w:rPr>
          <w:rFonts w:cs="Arial"/>
          <w:sz w:val="20"/>
          <w:szCs w:val="20"/>
          <w:lang w:eastAsia="fr-FR"/>
        </w:rPr>
      </w:pPr>
      <w:r w:rsidRPr="00962206">
        <w:rPr>
          <w:rFonts w:cs="Arial"/>
          <w:sz w:val="20"/>
          <w:szCs w:val="20"/>
          <w:lang w:eastAsia="fr-FR"/>
        </w:rPr>
        <w:t>Identify sourcing of investments for SLM</w:t>
      </w:r>
      <w:r w:rsidR="00534940" w:rsidRPr="00962206">
        <w:rPr>
          <w:rFonts w:cs="Arial"/>
          <w:sz w:val="20"/>
          <w:szCs w:val="20"/>
          <w:lang w:eastAsia="fr-FR"/>
        </w:rPr>
        <w:t xml:space="preserve"> including internal, external and innovative </w:t>
      </w:r>
      <w:r w:rsidR="00163E73" w:rsidRPr="00962206">
        <w:rPr>
          <w:rFonts w:cs="Arial"/>
          <w:sz w:val="20"/>
          <w:szCs w:val="20"/>
          <w:lang w:eastAsia="fr-FR"/>
        </w:rPr>
        <w:t xml:space="preserve">financing </w:t>
      </w:r>
      <w:r w:rsidR="00534940" w:rsidRPr="00962206">
        <w:rPr>
          <w:rFonts w:cs="Arial"/>
          <w:sz w:val="20"/>
          <w:szCs w:val="20"/>
          <w:lang w:eastAsia="fr-FR"/>
        </w:rPr>
        <w:t>sources</w:t>
      </w:r>
      <w:r w:rsidR="00163E73" w:rsidRPr="00962206">
        <w:rPr>
          <w:rFonts w:cs="Arial"/>
          <w:sz w:val="20"/>
          <w:szCs w:val="20"/>
          <w:lang w:eastAsia="fr-FR"/>
        </w:rPr>
        <w:t xml:space="preserve"> such as </w:t>
      </w:r>
      <w:r w:rsidR="00163E73" w:rsidRPr="0021002F">
        <w:rPr>
          <w:rFonts w:cs="Arial"/>
          <w:sz w:val="20"/>
          <w:szCs w:val="20"/>
          <w:lang w:eastAsia="fr-FR"/>
        </w:rPr>
        <w:t>CDM (Clean Development Mechanism) projects and carbon markets, CSR (Corporate Social Responsibility) with banks and multi-national companies, PES (payment for Environmental Services), Tradable development rights (TDRs), REDD mechanism, Special Climate Change Fund (SCCF), MDG Achievement Fund</w:t>
      </w:r>
    </w:p>
    <w:p w:rsidR="00534940" w:rsidRPr="00962206" w:rsidRDefault="006A2608" w:rsidP="001278C9">
      <w:pPr>
        <w:numPr>
          <w:ilvl w:val="0"/>
          <w:numId w:val="15"/>
        </w:numPr>
        <w:spacing w:before="100" w:beforeAutospacing="1" w:after="0"/>
        <w:rPr>
          <w:rFonts w:cs="Arial"/>
          <w:sz w:val="20"/>
          <w:szCs w:val="20"/>
          <w:lang w:eastAsia="fr-FR"/>
        </w:rPr>
      </w:pPr>
      <w:r w:rsidRPr="00962206">
        <w:rPr>
          <w:rFonts w:cs="Arial"/>
          <w:sz w:val="20"/>
          <w:szCs w:val="20"/>
          <w:lang w:eastAsia="fr-FR"/>
        </w:rPr>
        <w:t>Prepare a consolidated strategy for the SLM Investment Plan, including GEF project</w:t>
      </w:r>
      <w:r w:rsidR="00163E73" w:rsidRPr="00962206">
        <w:rPr>
          <w:rFonts w:cs="Arial"/>
          <w:sz w:val="20"/>
          <w:szCs w:val="20"/>
          <w:lang w:eastAsia="fr-FR"/>
        </w:rPr>
        <w:t xml:space="preserve">, EU, AustAid, GIZ, and all possible bilateral and multilateral donors and innovative funding sources, </w:t>
      </w:r>
      <w:r w:rsidR="00534940" w:rsidRPr="00962206">
        <w:rPr>
          <w:rFonts w:cs="Arial"/>
          <w:sz w:val="20"/>
          <w:szCs w:val="20"/>
          <w:lang w:eastAsia="fr-FR"/>
        </w:rPr>
        <w:t xml:space="preserve">involving all stakeholders </w:t>
      </w:r>
    </w:p>
    <w:p w:rsidR="00163E73" w:rsidRPr="00962206" w:rsidRDefault="00983D8B" w:rsidP="001278C9">
      <w:pPr>
        <w:numPr>
          <w:ilvl w:val="0"/>
          <w:numId w:val="15"/>
        </w:numPr>
        <w:spacing w:before="100" w:beforeAutospacing="1" w:after="0"/>
        <w:rPr>
          <w:rFonts w:cs="Arial"/>
          <w:sz w:val="20"/>
          <w:szCs w:val="20"/>
          <w:lang w:eastAsia="fr-FR"/>
        </w:rPr>
      </w:pPr>
      <w:r w:rsidRPr="00962206">
        <w:rPr>
          <w:rFonts w:cs="Arial"/>
          <w:sz w:val="20"/>
          <w:szCs w:val="20"/>
          <w:lang w:eastAsia="fr-FR"/>
        </w:rPr>
        <w:t>Funding</w:t>
      </w:r>
      <w:r w:rsidR="00163E73" w:rsidRPr="00962206">
        <w:rPr>
          <w:rFonts w:cs="Arial"/>
          <w:sz w:val="20"/>
          <w:szCs w:val="20"/>
          <w:lang w:eastAsia="fr-FR"/>
        </w:rPr>
        <w:t xml:space="preserve"> mobilization.</w:t>
      </w:r>
    </w:p>
    <w:p w:rsidR="00534940" w:rsidRPr="00962206" w:rsidRDefault="0049727A" w:rsidP="001278C9">
      <w:pPr>
        <w:pStyle w:val="Heading1"/>
        <w:jc w:val="both"/>
      </w:pPr>
      <w:bookmarkStart w:id="86" w:name="_Toc339273655"/>
      <w:r w:rsidRPr="00962206">
        <w:t>Conclusions and lessons learnt</w:t>
      </w:r>
      <w:bookmarkEnd w:id="86"/>
    </w:p>
    <w:p w:rsidR="000210E0" w:rsidRPr="00962206" w:rsidRDefault="00EC710D" w:rsidP="001278C9">
      <w:pPr>
        <w:autoSpaceDE w:val="0"/>
        <w:autoSpaceDN w:val="0"/>
        <w:adjustRightInd w:val="0"/>
        <w:spacing w:before="0" w:after="0"/>
        <w:rPr>
          <w:rFonts w:cs="Arial"/>
          <w:sz w:val="20"/>
          <w:szCs w:val="20"/>
        </w:rPr>
      </w:pPr>
      <w:r w:rsidRPr="00962206">
        <w:rPr>
          <w:rFonts w:cs="Arial"/>
          <w:sz w:val="20"/>
          <w:szCs w:val="20"/>
          <w:lang w:eastAsia="fr-FR"/>
        </w:rPr>
        <w:t xml:space="preserve">The project design is valid and responds to the most important social and environmental problems in the </w:t>
      </w:r>
      <w:smartTag w:uri="urn:schemas-microsoft-com:office:smarttags" w:element="place">
        <w:smartTag w:uri="urn:schemas-microsoft-com:office:smarttags" w:element="country-region">
          <w:r w:rsidRPr="00962206">
            <w:rPr>
              <w:rFonts w:cs="Arial"/>
              <w:sz w:val="20"/>
              <w:szCs w:val="20"/>
              <w:lang w:eastAsia="fr-FR"/>
            </w:rPr>
            <w:t>Solomon Islands</w:t>
          </w:r>
        </w:smartTag>
      </w:smartTag>
      <w:r w:rsidRPr="00962206">
        <w:rPr>
          <w:rFonts w:cs="Arial"/>
          <w:sz w:val="20"/>
          <w:szCs w:val="20"/>
          <w:lang w:eastAsia="fr-FR"/>
        </w:rPr>
        <w:t xml:space="preserve">. It is based on the economic, political, and environmental contexts. The activities are </w:t>
      </w:r>
      <w:r>
        <w:rPr>
          <w:rFonts w:cs="Arial"/>
          <w:sz w:val="20"/>
          <w:szCs w:val="20"/>
          <w:lang w:eastAsia="fr-FR"/>
        </w:rPr>
        <w:t>designed to gear</w:t>
      </w:r>
      <w:r w:rsidRPr="00962206">
        <w:rPr>
          <w:rFonts w:cs="Arial"/>
          <w:sz w:val="20"/>
          <w:szCs w:val="20"/>
          <w:lang w:eastAsia="fr-FR"/>
        </w:rPr>
        <w:t xml:space="preserve"> towards enhancing sustainable livelihoods through capacity building to implement </w:t>
      </w:r>
      <w:r w:rsidRPr="00962206">
        <w:rPr>
          <w:rFonts w:cs="Arial"/>
          <w:iCs/>
          <w:sz w:val="20"/>
          <w:szCs w:val="20"/>
          <w:lang w:eastAsia="fr-FR"/>
        </w:rPr>
        <w:t>sustainable land management into</w:t>
      </w:r>
      <w:r>
        <w:rPr>
          <w:rFonts w:cs="Arial"/>
          <w:iCs/>
          <w:sz w:val="20"/>
          <w:szCs w:val="20"/>
          <w:lang w:eastAsia="fr-FR"/>
        </w:rPr>
        <w:t xml:space="preserve"> all levels of decision-making. </w:t>
      </w:r>
      <w:r w:rsidR="00E86D57" w:rsidRPr="00962206">
        <w:rPr>
          <w:rFonts w:cs="Arial"/>
          <w:bCs/>
          <w:iCs/>
          <w:sz w:val="20"/>
          <w:szCs w:val="20"/>
        </w:rPr>
        <w:t xml:space="preserve">The </w:t>
      </w:r>
      <w:r w:rsidR="00E86D57" w:rsidRPr="00962206">
        <w:rPr>
          <w:rFonts w:cs="Arial"/>
          <w:b/>
          <w:bCs/>
          <w:iCs/>
          <w:sz w:val="20"/>
          <w:szCs w:val="20"/>
        </w:rPr>
        <w:t xml:space="preserve">project design is </w:t>
      </w:r>
      <w:r>
        <w:rPr>
          <w:rFonts w:cs="Arial"/>
          <w:b/>
          <w:bCs/>
          <w:iCs/>
          <w:sz w:val="20"/>
          <w:szCs w:val="20"/>
        </w:rPr>
        <w:t xml:space="preserve">therefore </w:t>
      </w:r>
      <w:r w:rsidR="00E86D57" w:rsidRPr="00962206">
        <w:rPr>
          <w:rFonts w:cs="Arial"/>
          <w:b/>
          <w:bCs/>
          <w:iCs/>
          <w:sz w:val="20"/>
          <w:szCs w:val="20"/>
        </w:rPr>
        <w:t>relevant, given the project objectives and expected results</w:t>
      </w:r>
      <w:r w:rsidR="000210E0" w:rsidRPr="00962206">
        <w:rPr>
          <w:rFonts w:cs="Arial"/>
          <w:b/>
          <w:bCs/>
          <w:iCs/>
          <w:sz w:val="20"/>
          <w:szCs w:val="20"/>
        </w:rPr>
        <w:t xml:space="preserve">. </w:t>
      </w:r>
      <w:r w:rsidR="000210E0" w:rsidRPr="00EC710D">
        <w:rPr>
          <w:rFonts w:cs="Arial"/>
          <w:bCs/>
          <w:iCs/>
          <w:sz w:val="20"/>
          <w:szCs w:val="20"/>
        </w:rPr>
        <w:t>There is</w:t>
      </w:r>
      <w:r w:rsidR="000210E0" w:rsidRPr="00962206">
        <w:rPr>
          <w:rFonts w:cs="Arial"/>
          <w:b/>
          <w:bCs/>
          <w:iCs/>
          <w:sz w:val="20"/>
          <w:szCs w:val="20"/>
        </w:rPr>
        <w:t xml:space="preserve"> </w:t>
      </w:r>
      <w:r w:rsidR="000210E0" w:rsidRPr="00EC710D">
        <w:rPr>
          <w:rFonts w:cs="Arial"/>
          <w:bCs/>
          <w:iCs/>
          <w:sz w:val="20"/>
          <w:szCs w:val="20"/>
        </w:rPr>
        <w:t>c</w:t>
      </w:r>
      <w:r w:rsidR="000210E0" w:rsidRPr="00962206">
        <w:rPr>
          <w:rFonts w:cs="Arial"/>
          <w:sz w:val="20"/>
          <w:szCs w:val="20"/>
        </w:rPr>
        <w:t xml:space="preserve">onsistency and contribution to GEF focal area objectives and to national development strategies. </w:t>
      </w:r>
      <w:r w:rsidR="006B7591">
        <w:rPr>
          <w:rFonts w:cs="Arial"/>
          <w:sz w:val="20"/>
          <w:szCs w:val="20"/>
        </w:rPr>
        <w:t>Most of the interviewed s</w:t>
      </w:r>
      <w:r w:rsidR="000210E0" w:rsidRPr="00962206">
        <w:rPr>
          <w:rFonts w:cs="Arial"/>
          <w:sz w:val="20"/>
          <w:szCs w:val="20"/>
        </w:rPr>
        <w:t xml:space="preserve">takeholders </w:t>
      </w:r>
      <w:r w:rsidR="006B7591">
        <w:rPr>
          <w:rFonts w:cs="Arial"/>
          <w:sz w:val="20"/>
          <w:szCs w:val="20"/>
        </w:rPr>
        <w:t>highlight</w:t>
      </w:r>
      <w:r w:rsidR="00E000FE">
        <w:rPr>
          <w:rFonts w:cs="Arial"/>
          <w:sz w:val="20"/>
          <w:szCs w:val="20"/>
        </w:rPr>
        <w:t xml:space="preserve"> </w:t>
      </w:r>
      <w:r w:rsidR="000210E0" w:rsidRPr="00962206">
        <w:rPr>
          <w:rFonts w:cs="Arial"/>
          <w:sz w:val="20"/>
          <w:szCs w:val="20"/>
        </w:rPr>
        <w:t xml:space="preserve">the </w:t>
      </w:r>
      <w:r w:rsidR="006B7591">
        <w:rPr>
          <w:rFonts w:cs="Arial"/>
          <w:sz w:val="20"/>
          <w:szCs w:val="20"/>
        </w:rPr>
        <w:t xml:space="preserve">importance of the </w:t>
      </w:r>
      <w:r w:rsidR="000210E0" w:rsidRPr="00962206">
        <w:rPr>
          <w:rFonts w:cs="Arial"/>
          <w:sz w:val="20"/>
          <w:szCs w:val="20"/>
        </w:rPr>
        <w:t>project</w:t>
      </w:r>
      <w:r w:rsidR="006B7591">
        <w:rPr>
          <w:rFonts w:cs="Arial"/>
          <w:sz w:val="20"/>
          <w:szCs w:val="20"/>
        </w:rPr>
        <w:t xml:space="preserve"> </w:t>
      </w:r>
      <w:r w:rsidR="000210E0" w:rsidRPr="00962206">
        <w:rPr>
          <w:rFonts w:cs="Arial"/>
          <w:sz w:val="20"/>
          <w:szCs w:val="20"/>
        </w:rPr>
        <w:t xml:space="preserve">to </w:t>
      </w:r>
      <w:r w:rsidR="006B7591">
        <w:rPr>
          <w:rFonts w:cs="Arial"/>
          <w:sz w:val="20"/>
          <w:szCs w:val="20"/>
        </w:rPr>
        <w:t xml:space="preserve">the </w:t>
      </w:r>
      <w:r w:rsidR="00306E67">
        <w:rPr>
          <w:rFonts w:cs="Arial"/>
          <w:sz w:val="20"/>
          <w:szCs w:val="20"/>
        </w:rPr>
        <w:t xml:space="preserve">needs of </w:t>
      </w:r>
      <w:smartTag w:uri="urn:schemas-microsoft-com:office:smarttags" w:element="place">
        <w:smartTag w:uri="urn:schemas-microsoft-com:office:smarttags" w:element="country-region">
          <w:r w:rsidR="00306E67">
            <w:rPr>
              <w:rFonts w:cs="Arial"/>
              <w:sz w:val="20"/>
              <w:szCs w:val="20"/>
            </w:rPr>
            <w:t>Solomon Islands</w:t>
          </w:r>
        </w:smartTag>
      </w:smartTag>
      <w:r w:rsidR="000210E0" w:rsidRPr="00962206">
        <w:rPr>
          <w:rFonts w:cs="Arial"/>
          <w:sz w:val="20"/>
          <w:szCs w:val="20"/>
        </w:rPr>
        <w:t>. The linkages between activities, outputs and outcomes (objectives) were clearly established in the design document.</w:t>
      </w:r>
    </w:p>
    <w:p w:rsidR="00A12FF2" w:rsidRPr="00962206" w:rsidRDefault="00A12FF2" w:rsidP="001278C9">
      <w:pPr>
        <w:autoSpaceDE w:val="0"/>
        <w:autoSpaceDN w:val="0"/>
        <w:adjustRightInd w:val="0"/>
        <w:rPr>
          <w:rFonts w:cs="Arial"/>
          <w:sz w:val="20"/>
          <w:szCs w:val="20"/>
        </w:rPr>
      </w:pPr>
      <w:r w:rsidRPr="00962206">
        <w:rPr>
          <w:rFonts w:cs="Arial"/>
          <w:bCs/>
          <w:iCs/>
          <w:sz w:val="20"/>
          <w:szCs w:val="20"/>
        </w:rPr>
        <w:t>However, t</w:t>
      </w:r>
      <w:r w:rsidR="008D3A34" w:rsidRPr="00962206">
        <w:rPr>
          <w:rFonts w:cs="Arial"/>
          <w:bCs/>
          <w:iCs/>
          <w:sz w:val="20"/>
          <w:szCs w:val="20"/>
        </w:rPr>
        <w:t>he project had</w:t>
      </w:r>
      <w:r w:rsidRPr="00962206">
        <w:rPr>
          <w:rFonts w:cs="Arial"/>
          <w:bCs/>
          <w:iCs/>
          <w:sz w:val="20"/>
          <w:szCs w:val="20"/>
        </w:rPr>
        <w:t xml:space="preserve"> not been implemented in an effective, eff</w:t>
      </w:r>
      <w:r w:rsidR="006B7591">
        <w:rPr>
          <w:rFonts w:cs="Arial"/>
          <w:bCs/>
          <w:iCs/>
          <w:sz w:val="20"/>
          <w:szCs w:val="20"/>
        </w:rPr>
        <w:t xml:space="preserve">icient and sustainable manner and </w:t>
      </w:r>
      <w:r w:rsidRPr="00962206">
        <w:rPr>
          <w:rFonts w:cs="Arial"/>
          <w:bCs/>
          <w:iCs/>
          <w:sz w:val="20"/>
          <w:szCs w:val="20"/>
        </w:rPr>
        <w:t xml:space="preserve">consistent with the project design. </w:t>
      </w:r>
      <w:r w:rsidR="000210E0" w:rsidRPr="00962206">
        <w:rPr>
          <w:rFonts w:cs="Arial"/>
          <w:bCs/>
          <w:iCs/>
          <w:sz w:val="20"/>
          <w:szCs w:val="20"/>
        </w:rPr>
        <w:t xml:space="preserve">The evaluators have observed insufficient </w:t>
      </w:r>
      <w:r w:rsidR="000210E0" w:rsidRPr="00962206">
        <w:rPr>
          <w:rFonts w:cs="Arial"/>
          <w:sz w:val="20"/>
          <w:szCs w:val="20"/>
        </w:rPr>
        <w:t xml:space="preserve">involvement </w:t>
      </w:r>
      <w:r w:rsidR="006B7591">
        <w:rPr>
          <w:rFonts w:cs="Arial"/>
          <w:sz w:val="20"/>
          <w:szCs w:val="20"/>
        </w:rPr>
        <w:t>of</w:t>
      </w:r>
      <w:r w:rsidR="000210E0" w:rsidRPr="00962206">
        <w:rPr>
          <w:rFonts w:cs="Arial"/>
          <w:sz w:val="20"/>
          <w:szCs w:val="20"/>
        </w:rPr>
        <w:t xml:space="preserve"> the project management </w:t>
      </w:r>
      <w:r w:rsidR="006B7591">
        <w:rPr>
          <w:rFonts w:cs="Arial"/>
          <w:sz w:val="20"/>
          <w:szCs w:val="20"/>
        </w:rPr>
        <w:t>to</w:t>
      </w:r>
      <w:r w:rsidR="000210E0" w:rsidRPr="00962206">
        <w:rPr>
          <w:rFonts w:cs="Arial"/>
          <w:sz w:val="20"/>
          <w:szCs w:val="20"/>
        </w:rPr>
        <w:t xml:space="preserve"> </w:t>
      </w:r>
      <w:r w:rsidR="006B7591">
        <w:rPr>
          <w:rFonts w:cs="Arial"/>
          <w:sz w:val="20"/>
          <w:szCs w:val="20"/>
        </w:rPr>
        <w:t>generate</w:t>
      </w:r>
      <w:r w:rsidR="000210E0" w:rsidRPr="00962206">
        <w:rPr>
          <w:rFonts w:cs="Arial"/>
          <w:sz w:val="20"/>
          <w:szCs w:val="20"/>
        </w:rPr>
        <w:t xml:space="preserve"> project outputs.  In-kind contribution on staff and expertise toward the project was inadequate. </w:t>
      </w:r>
      <w:r w:rsidR="00983D8B">
        <w:rPr>
          <w:rFonts w:cs="Arial"/>
          <w:sz w:val="20"/>
          <w:szCs w:val="20"/>
        </w:rPr>
        <w:t xml:space="preserve"> Communities’</w:t>
      </w:r>
      <w:r w:rsidR="000210E0" w:rsidRPr="00962206">
        <w:rPr>
          <w:rFonts w:cs="Arial"/>
          <w:sz w:val="20"/>
          <w:szCs w:val="20"/>
        </w:rPr>
        <w:t xml:space="preserve"> willingness to engage in project activities </w:t>
      </w:r>
      <w:r w:rsidR="00983D8B" w:rsidRPr="00962206">
        <w:rPr>
          <w:rFonts w:cs="Arial"/>
          <w:sz w:val="20"/>
          <w:szCs w:val="20"/>
        </w:rPr>
        <w:t>was</w:t>
      </w:r>
      <w:r w:rsidR="000210E0" w:rsidRPr="00962206">
        <w:rPr>
          <w:rFonts w:cs="Arial"/>
          <w:sz w:val="20"/>
          <w:szCs w:val="20"/>
        </w:rPr>
        <w:t xml:space="preserve"> high in the beginning however </w:t>
      </w:r>
      <w:r w:rsidR="00983D8B" w:rsidRPr="00962206">
        <w:rPr>
          <w:rFonts w:cs="Arial"/>
          <w:sz w:val="20"/>
          <w:szCs w:val="20"/>
        </w:rPr>
        <w:t>disillusioned</w:t>
      </w:r>
      <w:r w:rsidR="000210E0" w:rsidRPr="00962206">
        <w:rPr>
          <w:rFonts w:cs="Arial"/>
          <w:sz w:val="20"/>
          <w:szCs w:val="20"/>
        </w:rPr>
        <w:t xml:space="preserve"> during</w:t>
      </w:r>
      <w:r w:rsidR="006B7591">
        <w:rPr>
          <w:rFonts w:cs="Arial"/>
          <w:sz w:val="20"/>
          <w:szCs w:val="20"/>
        </w:rPr>
        <w:t xml:space="preserve"> the</w:t>
      </w:r>
      <w:r w:rsidR="000210E0" w:rsidRPr="00962206">
        <w:rPr>
          <w:rFonts w:cs="Arial"/>
          <w:sz w:val="20"/>
          <w:szCs w:val="20"/>
        </w:rPr>
        <w:t xml:space="preserve"> project implementation for various reasons. Relevant stakeholder involvement in project implementation was minimal. Gender</w:t>
      </w:r>
      <w:r w:rsidR="0021002F">
        <w:rPr>
          <w:rFonts w:cs="Arial"/>
          <w:sz w:val="20"/>
          <w:szCs w:val="20"/>
        </w:rPr>
        <w:t xml:space="preserve"> equity strategy or measures were</w:t>
      </w:r>
      <w:r w:rsidR="000210E0" w:rsidRPr="00962206">
        <w:rPr>
          <w:rFonts w:cs="Arial"/>
          <w:sz w:val="20"/>
          <w:szCs w:val="20"/>
        </w:rPr>
        <w:t xml:space="preserve"> not observed in the project</w:t>
      </w:r>
      <w:r w:rsidR="00F66F6F" w:rsidRPr="00962206">
        <w:rPr>
          <w:rFonts w:cs="Arial"/>
          <w:sz w:val="20"/>
          <w:szCs w:val="20"/>
        </w:rPr>
        <w:t>.  The evaluation team did not observe any effort</w:t>
      </w:r>
      <w:r w:rsidR="008D3A34" w:rsidRPr="00962206">
        <w:rPr>
          <w:rFonts w:cs="Arial"/>
          <w:sz w:val="20"/>
          <w:szCs w:val="20"/>
        </w:rPr>
        <w:t xml:space="preserve"> taken</w:t>
      </w:r>
      <w:r w:rsidR="00F66F6F" w:rsidRPr="00962206">
        <w:rPr>
          <w:rFonts w:cs="Arial"/>
          <w:sz w:val="20"/>
          <w:szCs w:val="20"/>
        </w:rPr>
        <w:t xml:space="preserve"> to coordinate or harmonise similar or </w:t>
      </w:r>
      <w:r w:rsidR="00983D8B" w:rsidRPr="00962206">
        <w:rPr>
          <w:rFonts w:cs="Arial"/>
          <w:sz w:val="20"/>
          <w:szCs w:val="20"/>
        </w:rPr>
        <w:t>complementary</w:t>
      </w:r>
      <w:r w:rsidR="00F66F6F" w:rsidRPr="00962206">
        <w:rPr>
          <w:rFonts w:cs="Arial"/>
          <w:sz w:val="20"/>
          <w:szCs w:val="20"/>
        </w:rPr>
        <w:t xml:space="preserve"> projects that enhance project results.</w:t>
      </w:r>
      <w:r w:rsidRPr="00962206">
        <w:rPr>
          <w:rFonts w:cs="Arial"/>
          <w:sz w:val="20"/>
          <w:szCs w:val="20"/>
        </w:rPr>
        <w:t xml:space="preserve"> There were issues regarding financial planning and project disbursement due to inadequate reporting in accordance with GEF norms.  Project reporting was not in accordance with the project document.  The level of co</w:t>
      </w:r>
      <w:r w:rsidR="00306E67">
        <w:rPr>
          <w:rFonts w:cs="Arial"/>
          <w:sz w:val="20"/>
          <w:szCs w:val="20"/>
        </w:rPr>
        <w:t xml:space="preserve">mpletion of planned output is low.  </w:t>
      </w:r>
      <w:r w:rsidRPr="00962206">
        <w:rPr>
          <w:rFonts w:cs="Arial"/>
          <w:sz w:val="20"/>
          <w:szCs w:val="20"/>
        </w:rPr>
        <w:t xml:space="preserve">A majority of the activities had never been started. Out of the completed outputs, the quality </w:t>
      </w:r>
      <w:r w:rsidR="008D3A34" w:rsidRPr="00962206">
        <w:rPr>
          <w:rFonts w:cs="Arial"/>
          <w:sz w:val="20"/>
          <w:szCs w:val="20"/>
        </w:rPr>
        <w:t>wa</w:t>
      </w:r>
      <w:r w:rsidRPr="00962206">
        <w:rPr>
          <w:rFonts w:cs="Arial"/>
          <w:sz w:val="20"/>
          <w:szCs w:val="20"/>
        </w:rPr>
        <w:t xml:space="preserve">s not good apart from the comprehensive NAP and the well developed </w:t>
      </w:r>
      <w:r w:rsidR="006B7591">
        <w:rPr>
          <w:rFonts w:cs="Arial"/>
          <w:sz w:val="20"/>
          <w:szCs w:val="20"/>
        </w:rPr>
        <w:t xml:space="preserve">secondary school </w:t>
      </w:r>
      <w:r w:rsidRPr="00962206">
        <w:rPr>
          <w:rFonts w:cs="Arial"/>
          <w:sz w:val="20"/>
          <w:szCs w:val="20"/>
        </w:rPr>
        <w:t xml:space="preserve">curricula. In addition, deficient project management led to a great number of issues such as coordination and communication.  </w:t>
      </w:r>
      <w:r w:rsidR="00306E67">
        <w:rPr>
          <w:rFonts w:cs="Arial"/>
          <w:bCs/>
          <w:iCs/>
          <w:sz w:val="20"/>
          <w:szCs w:val="20"/>
        </w:rPr>
        <w:t xml:space="preserve">The project has achieved </w:t>
      </w:r>
      <w:r w:rsidRPr="00962206">
        <w:rPr>
          <w:rFonts w:cs="Arial"/>
          <w:bCs/>
          <w:iCs/>
          <w:sz w:val="20"/>
          <w:szCs w:val="20"/>
        </w:rPr>
        <w:t xml:space="preserve">little its objectives and it has not contributed much toward global and national biodiversity conservation and sustainable land management goals.  Nevertheless, </w:t>
      </w:r>
      <w:r w:rsidRPr="00962206">
        <w:rPr>
          <w:rFonts w:cs="Arial"/>
          <w:sz w:val="20"/>
          <w:szCs w:val="20"/>
        </w:rPr>
        <w:t xml:space="preserve">changes in attitudes, beliefs and </w:t>
      </w:r>
      <w:r w:rsidR="00983D8B" w:rsidRPr="00962206">
        <w:rPr>
          <w:rFonts w:cs="Arial"/>
          <w:sz w:val="20"/>
          <w:szCs w:val="20"/>
        </w:rPr>
        <w:t>behaviours</w:t>
      </w:r>
      <w:r w:rsidRPr="00962206">
        <w:rPr>
          <w:rFonts w:cs="Arial"/>
          <w:sz w:val="20"/>
          <w:szCs w:val="20"/>
        </w:rPr>
        <w:t xml:space="preserve"> towards SLM were observed during the evaluation however not as a result of the project.</w:t>
      </w:r>
    </w:p>
    <w:p w:rsidR="000E6280" w:rsidRPr="00962206" w:rsidRDefault="000E6280" w:rsidP="001278C9">
      <w:pPr>
        <w:autoSpaceDE w:val="0"/>
        <w:autoSpaceDN w:val="0"/>
        <w:adjustRightInd w:val="0"/>
        <w:rPr>
          <w:rFonts w:cs="Arial"/>
          <w:sz w:val="20"/>
          <w:szCs w:val="20"/>
        </w:rPr>
      </w:pPr>
    </w:p>
    <w:p w:rsidR="000E6280" w:rsidRPr="00962206" w:rsidRDefault="000E6280" w:rsidP="001278C9">
      <w:pPr>
        <w:autoSpaceDE w:val="0"/>
        <w:autoSpaceDN w:val="0"/>
        <w:adjustRightInd w:val="0"/>
        <w:rPr>
          <w:rFonts w:cs="Arial"/>
          <w:sz w:val="20"/>
          <w:szCs w:val="20"/>
        </w:rPr>
      </w:pPr>
      <w:r w:rsidRPr="00962206">
        <w:rPr>
          <w:rFonts w:cs="Arial"/>
          <w:sz w:val="20"/>
          <w:szCs w:val="20"/>
        </w:rPr>
        <w:t xml:space="preserve">The following are the main findings of the evaluation along with </w:t>
      </w:r>
      <w:r w:rsidR="00393C15">
        <w:rPr>
          <w:rFonts w:cs="Arial"/>
          <w:sz w:val="20"/>
          <w:szCs w:val="20"/>
        </w:rPr>
        <w:t xml:space="preserve">the </w:t>
      </w:r>
      <w:r w:rsidRPr="00962206">
        <w:rPr>
          <w:rFonts w:cs="Arial"/>
          <w:sz w:val="20"/>
          <w:szCs w:val="20"/>
        </w:rPr>
        <w:t>lessons learnt.</w:t>
      </w:r>
    </w:p>
    <w:p w:rsidR="001D4E2B" w:rsidRPr="00962206" w:rsidRDefault="003B3544" w:rsidP="001278C9">
      <w:pPr>
        <w:pStyle w:val="Heading2"/>
        <w:jc w:val="both"/>
      </w:pPr>
      <w:bookmarkStart w:id="87" w:name="_Toc339273656"/>
      <w:r w:rsidRPr="00962206">
        <w:rPr>
          <w:rFonts w:ascii="Arial" w:hAnsi="Arial"/>
          <w:shd w:val="clear" w:color="auto" w:fill="auto"/>
        </w:rPr>
        <w:t>Finding One</w:t>
      </w:r>
      <w:r w:rsidR="00D1332E" w:rsidRPr="00962206">
        <w:rPr>
          <w:rFonts w:ascii="Arial" w:hAnsi="Arial"/>
          <w:shd w:val="clear" w:color="auto" w:fill="auto"/>
        </w:rPr>
        <w:t>:</w:t>
      </w:r>
      <w:r w:rsidR="00010FE1" w:rsidRPr="00962206">
        <w:rPr>
          <w:rFonts w:ascii="Arial" w:hAnsi="Arial"/>
          <w:shd w:val="clear" w:color="auto" w:fill="auto"/>
        </w:rPr>
        <w:t xml:space="preserve"> </w:t>
      </w:r>
      <w:r w:rsidR="001D4E2B" w:rsidRPr="00962206">
        <w:t>Appropriate and adequate design considerations, but in</w:t>
      </w:r>
      <w:r w:rsidRPr="00962206">
        <w:t>adequate</w:t>
      </w:r>
      <w:r w:rsidR="001D4E2B" w:rsidRPr="00962206">
        <w:t xml:space="preserve"> with regards to setting measurable indicators.</w:t>
      </w:r>
      <w:bookmarkEnd w:id="87"/>
    </w:p>
    <w:p w:rsidR="00D81A38" w:rsidRPr="00962206" w:rsidRDefault="00D81A38" w:rsidP="001278C9">
      <w:pPr>
        <w:autoSpaceDE w:val="0"/>
        <w:autoSpaceDN w:val="0"/>
        <w:adjustRightInd w:val="0"/>
        <w:spacing w:before="0" w:after="0"/>
        <w:rPr>
          <w:rFonts w:cs="Arial"/>
          <w:sz w:val="20"/>
          <w:szCs w:val="20"/>
          <w:lang w:eastAsia="fr-FR"/>
        </w:rPr>
      </w:pPr>
    </w:p>
    <w:p w:rsidR="00D81A38" w:rsidRPr="00962206" w:rsidRDefault="00D81A38" w:rsidP="001278C9">
      <w:pPr>
        <w:spacing w:after="0"/>
        <w:rPr>
          <w:rFonts w:cs="Arial"/>
          <w:sz w:val="20"/>
          <w:szCs w:val="20"/>
        </w:rPr>
      </w:pPr>
      <w:r w:rsidRPr="00962206">
        <w:rPr>
          <w:rFonts w:cs="Arial"/>
          <w:sz w:val="20"/>
          <w:szCs w:val="20"/>
        </w:rPr>
        <w:t xml:space="preserve">The </w:t>
      </w:r>
      <w:r w:rsidRPr="00962206">
        <w:rPr>
          <w:rFonts w:cs="Arial"/>
          <w:sz w:val="20"/>
          <w:szCs w:val="20"/>
          <w:lang w:eastAsia="fr-FR"/>
        </w:rPr>
        <w:t xml:space="preserve">CBSLM project </w:t>
      </w:r>
      <w:r w:rsidRPr="00962206">
        <w:rPr>
          <w:rFonts w:cs="Arial"/>
          <w:sz w:val="20"/>
          <w:szCs w:val="20"/>
        </w:rPr>
        <w:t xml:space="preserve">design made reference to the existing country needs and low technical capacity within the pertinent institutions of the target groups; the prevailing policy environment and lack of properly elaborated land policies and spatial data on land degradation. Identification of the priority needs of the target groups and the logical relationship between objective, purpose, results and activities adequately exhibit consistencies. </w:t>
      </w:r>
    </w:p>
    <w:p w:rsidR="00D81A38" w:rsidRPr="00962206" w:rsidRDefault="00D81A38" w:rsidP="001278C9">
      <w:pPr>
        <w:autoSpaceDE w:val="0"/>
        <w:autoSpaceDN w:val="0"/>
        <w:adjustRightInd w:val="0"/>
        <w:spacing w:before="0" w:after="0"/>
        <w:rPr>
          <w:rFonts w:cs="Arial"/>
          <w:sz w:val="20"/>
          <w:szCs w:val="20"/>
          <w:lang w:eastAsia="fr-FR"/>
        </w:rPr>
      </w:pPr>
    </w:p>
    <w:p w:rsidR="003B6CFE" w:rsidRPr="00962206" w:rsidRDefault="00010FE1"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was designed as a four year medium-size GEF project with the aim of strengthening the enabling environment for SLM by increasing awareness and knowledge of land degradation, developing capacity for SLM and mainstreaming of SLM into policies and planning</w:t>
      </w:r>
      <w:r w:rsidR="00D720C5" w:rsidRPr="00962206">
        <w:rPr>
          <w:rFonts w:cs="Arial"/>
          <w:sz w:val="20"/>
          <w:szCs w:val="20"/>
          <w:lang w:eastAsia="fr-FR"/>
        </w:rPr>
        <w:t xml:space="preserve"> th</w:t>
      </w:r>
      <w:r w:rsidR="003B6CFE" w:rsidRPr="00962206">
        <w:rPr>
          <w:rFonts w:cs="Arial"/>
          <w:sz w:val="20"/>
          <w:szCs w:val="20"/>
          <w:lang w:eastAsia="fr-FR"/>
        </w:rPr>
        <w:t>r</w:t>
      </w:r>
      <w:r w:rsidR="00D720C5" w:rsidRPr="00962206">
        <w:rPr>
          <w:rFonts w:cs="Arial"/>
          <w:sz w:val="20"/>
          <w:szCs w:val="20"/>
          <w:lang w:eastAsia="fr-FR"/>
        </w:rPr>
        <w:t>ough completing the NAP for UNCDD</w:t>
      </w:r>
      <w:r w:rsidR="003B6CFE" w:rsidRPr="00962206">
        <w:rPr>
          <w:rFonts w:cs="Arial"/>
          <w:sz w:val="20"/>
          <w:szCs w:val="20"/>
          <w:lang w:eastAsia="fr-FR"/>
        </w:rPr>
        <w:t xml:space="preserve">, </w:t>
      </w:r>
      <w:r w:rsidR="00D1332E" w:rsidRPr="00962206">
        <w:rPr>
          <w:rFonts w:cs="Arial"/>
          <w:sz w:val="20"/>
          <w:szCs w:val="20"/>
          <w:lang w:eastAsia="fr-FR"/>
        </w:rPr>
        <w:t>establishing investment plan</w:t>
      </w:r>
      <w:r w:rsidR="00EC710D">
        <w:rPr>
          <w:rFonts w:cs="Arial"/>
          <w:sz w:val="20"/>
          <w:szCs w:val="20"/>
          <w:lang w:eastAsia="fr-FR"/>
        </w:rPr>
        <w:t>, i</w:t>
      </w:r>
      <w:r w:rsidR="003B6CFE" w:rsidRPr="00962206">
        <w:rPr>
          <w:rFonts w:cs="Arial"/>
          <w:sz w:val="20"/>
          <w:szCs w:val="20"/>
          <w:lang w:eastAsia="fr-FR"/>
        </w:rPr>
        <w:t xml:space="preserve">dentifying synergies, gaps, duplications and anomalies in legislation, regulations, statutory directions or administrative procedures in order to </w:t>
      </w:r>
      <w:r w:rsidR="00EC710D">
        <w:rPr>
          <w:rFonts w:cs="Arial"/>
          <w:sz w:val="20"/>
          <w:szCs w:val="20"/>
          <w:lang w:eastAsia="fr-FR"/>
        </w:rPr>
        <w:t>p</w:t>
      </w:r>
      <w:r w:rsidR="003B6CFE" w:rsidRPr="00962206">
        <w:rPr>
          <w:rFonts w:cs="Arial"/>
          <w:sz w:val="20"/>
          <w:szCs w:val="20"/>
          <w:lang w:eastAsia="fr-FR"/>
        </w:rPr>
        <w:t xml:space="preserve">roduce a roadmap for </w:t>
      </w:r>
      <w:r w:rsidR="00EC710D">
        <w:rPr>
          <w:rFonts w:cs="Arial"/>
          <w:sz w:val="20"/>
          <w:szCs w:val="20"/>
          <w:lang w:eastAsia="fr-FR"/>
        </w:rPr>
        <w:t xml:space="preserve">the </w:t>
      </w:r>
      <w:r w:rsidR="003B6CFE" w:rsidRPr="00962206">
        <w:rPr>
          <w:rFonts w:cs="Arial"/>
          <w:sz w:val="20"/>
          <w:szCs w:val="20"/>
          <w:lang w:eastAsia="fr-FR"/>
        </w:rPr>
        <w:t xml:space="preserve">integration of law, administrative processes and fiscal systems – </w:t>
      </w:r>
      <w:r w:rsidR="00EC710D">
        <w:rPr>
          <w:rFonts w:cs="Arial"/>
          <w:sz w:val="20"/>
          <w:szCs w:val="20"/>
          <w:lang w:eastAsia="fr-FR"/>
        </w:rPr>
        <w:t>to achieve a</w:t>
      </w:r>
      <w:r w:rsidR="003B6CFE" w:rsidRPr="00962206">
        <w:rPr>
          <w:rFonts w:cs="Arial"/>
          <w:sz w:val="20"/>
          <w:szCs w:val="20"/>
          <w:lang w:eastAsia="fr-FR"/>
        </w:rPr>
        <w:t xml:space="preserve"> nurtured development of an integrated land use planning</w:t>
      </w:r>
      <w:r w:rsidRPr="00962206">
        <w:rPr>
          <w:rFonts w:cs="Arial"/>
          <w:sz w:val="20"/>
          <w:szCs w:val="20"/>
          <w:lang w:eastAsia="fr-FR"/>
        </w:rPr>
        <w:t xml:space="preserve">. </w:t>
      </w:r>
      <w:r w:rsidR="00D720C5" w:rsidRPr="00962206">
        <w:rPr>
          <w:rFonts w:cs="Arial"/>
          <w:sz w:val="20"/>
          <w:szCs w:val="20"/>
          <w:lang w:eastAsia="fr-FR"/>
        </w:rPr>
        <w:t xml:space="preserve"> </w:t>
      </w:r>
    </w:p>
    <w:p w:rsidR="003B6CFE" w:rsidRPr="00962206" w:rsidRDefault="003B6CFE" w:rsidP="001278C9">
      <w:pPr>
        <w:autoSpaceDE w:val="0"/>
        <w:autoSpaceDN w:val="0"/>
        <w:adjustRightInd w:val="0"/>
        <w:spacing w:before="0" w:after="0"/>
        <w:rPr>
          <w:rFonts w:cs="Arial"/>
          <w:sz w:val="20"/>
          <w:szCs w:val="20"/>
          <w:lang w:eastAsia="fr-FR"/>
        </w:rPr>
      </w:pPr>
    </w:p>
    <w:p w:rsidR="00D720C5" w:rsidRPr="00962206" w:rsidRDefault="00D720C5"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design document is very comprehensive and informative. It even comprises of a step by step approach </w:t>
      </w:r>
      <w:r w:rsidR="00D1332E" w:rsidRPr="00962206">
        <w:rPr>
          <w:rFonts w:cs="Arial"/>
          <w:sz w:val="20"/>
          <w:szCs w:val="20"/>
          <w:lang w:eastAsia="fr-FR"/>
        </w:rPr>
        <w:t>for the project management to follow (Project scheduling p. 28 – 30).  The stakeholder involvement appraisal with justification and expected roles were also detailed in Appendix 7 of the document.</w:t>
      </w:r>
      <w:r w:rsidR="00D81A38" w:rsidRPr="00962206">
        <w:rPr>
          <w:rFonts w:cs="Arial"/>
          <w:sz w:val="20"/>
          <w:szCs w:val="20"/>
          <w:lang w:eastAsia="fr-FR"/>
        </w:rPr>
        <w:t xml:space="preserve"> The Inception workshop purpose and objectives were detailed on paragraph 171 of the project document. </w:t>
      </w:r>
    </w:p>
    <w:p w:rsidR="00D720C5" w:rsidRPr="00962206" w:rsidRDefault="00D720C5" w:rsidP="001278C9">
      <w:pPr>
        <w:autoSpaceDE w:val="0"/>
        <w:autoSpaceDN w:val="0"/>
        <w:adjustRightInd w:val="0"/>
        <w:spacing w:before="0" w:after="0"/>
        <w:rPr>
          <w:rFonts w:cs="Arial"/>
          <w:sz w:val="20"/>
          <w:szCs w:val="20"/>
          <w:lang w:eastAsia="fr-FR"/>
        </w:rPr>
      </w:pPr>
    </w:p>
    <w:p w:rsidR="00010FE1" w:rsidRPr="00962206" w:rsidRDefault="00010FE1"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planned outputs</w:t>
      </w:r>
      <w:r w:rsidR="00D1332E" w:rsidRPr="00962206">
        <w:rPr>
          <w:rFonts w:cs="Arial"/>
          <w:sz w:val="20"/>
          <w:szCs w:val="20"/>
          <w:lang w:eastAsia="fr-FR"/>
        </w:rPr>
        <w:t xml:space="preserve"> proved to have</w:t>
      </w:r>
      <w:r w:rsidRPr="00962206">
        <w:rPr>
          <w:rFonts w:cs="Arial"/>
          <w:sz w:val="20"/>
          <w:szCs w:val="20"/>
          <w:lang w:eastAsia="fr-FR"/>
        </w:rPr>
        <w:t xml:space="preserve"> presented major challenges</w:t>
      </w:r>
      <w:r w:rsidR="00D1332E" w:rsidRPr="00962206">
        <w:rPr>
          <w:rFonts w:cs="Arial"/>
          <w:sz w:val="20"/>
          <w:szCs w:val="20"/>
          <w:lang w:eastAsia="fr-FR"/>
        </w:rPr>
        <w:t xml:space="preserve"> for the implementation</w:t>
      </w:r>
      <w:r w:rsidR="00EC710D">
        <w:rPr>
          <w:rFonts w:cs="Arial"/>
          <w:sz w:val="20"/>
          <w:szCs w:val="20"/>
          <w:lang w:eastAsia="fr-FR"/>
        </w:rPr>
        <w:t>.  M</w:t>
      </w:r>
      <w:r w:rsidRPr="00962206">
        <w:rPr>
          <w:rFonts w:cs="Arial"/>
          <w:sz w:val="20"/>
          <w:szCs w:val="20"/>
          <w:lang w:eastAsia="fr-FR"/>
        </w:rPr>
        <w:t>ost of which were beyond the capabilities of the project team, including implementation of “Improved GIS system”,</w:t>
      </w:r>
      <w:r w:rsidR="00EC710D">
        <w:rPr>
          <w:rFonts w:cs="Arial"/>
          <w:sz w:val="20"/>
          <w:szCs w:val="20"/>
          <w:lang w:eastAsia="fr-FR"/>
        </w:rPr>
        <w:t xml:space="preserve"> l</w:t>
      </w:r>
      <w:r w:rsidR="00D1332E" w:rsidRPr="00962206">
        <w:rPr>
          <w:rFonts w:cs="Arial"/>
          <w:sz w:val="20"/>
          <w:szCs w:val="20"/>
          <w:lang w:eastAsia="fr-FR"/>
        </w:rPr>
        <w:t>ocal community mapping</w:t>
      </w:r>
      <w:r w:rsidR="00637B5E" w:rsidRPr="00962206">
        <w:rPr>
          <w:rFonts w:cs="Arial"/>
          <w:sz w:val="20"/>
          <w:szCs w:val="20"/>
          <w:lang w:eastAsia="fr-FR"/>
        </w:rPr>
        <w:t xml:space="preserve"> and appraisal</w:t>
      </w:r>
      <w:r w:rsidRPr="00962206">
        <w:rPr>
          <w:rFonts w:cs="Arial"/>
          <w:sz w:val="20"/>
          <w:szCs w:val="20"/>
          <w:lang w:eastAsia="fr-FR"/>
        </w:rPr>
        <w:t xml:space="preserve"> </w:t>
      </w:r>
      <w:r w:rsidR="00637B5E" w:rsidRPr="00962206">
        <w:rPr>
          <w:rFonts w:cs="Arial"/>
          <w:sz w:val="20"/>
          <w:szCs w:val="20"/>
          <w:lang w:eastAsia="fr-FR"/>
        </w:rPr>
        <w:t>and</w:t>
      </w:r>
      <w:r w:rsidR="0021002F">
        <w:rPr>
          <w:rFonts w:cs="Arial"/>
          <w:sz w:val="20"/>
          <w:szCs w:val="20"/>
          <w:lang w:eastAsia="fr-FR"/>
        </w:rPr>
        <w:t xml:space="preserve"> l</w:t>
      </w:r>
      <w:r w:rsidRPr="00962206">
        <w:rPr>
          <w:rFonts w:cs="Arial"/>
          <w:sz w:val="20"/>
          <w:szCs w:val="20"/>
          <w:lang w:eastAsia="fr-FR"/>
        </w:rPr>
        <w:t xml:space="preserve">andcare, </w:t>
      </w:r>
      <w:r w:rsidR="00EC710D">
        <w:rPr>
          <w:rFonts w:cs="Arial"/>
          <w:sz w:val="20"/>
          <w:szCs w:val="20"/>
          <w:lang w:eastAsia="fr-FR"/>
        </w:rPr>
        <w:t>review of legal, policy &amp; a</w:t>
      </w:r>
      <w:r w:rsidR="00D720C5" w:rsidRPr="00962206">
        <w:rPr>
          <w:rFonts w:cs="Arial"/>
          <w:sz w:val="20"/>
          <w:szCs w:val="20"/>
          <w:lang w:eastAsia="fr-FR"/>
        </w:rPr>
        <w:t xml:space="preserve">dministrative </w:t>
      </w:r>
      <w:r w:rsidR="00766A82" w:rsidRPr="00962206">
        <w:rPr>
          <w:rFonts w:cs="Arial"/>
          <w:sz w:val="20"/>
          <w:szCs w:val="20"/>
          <w:lang w:eastAsia="fr-FR"/>
        </w:rPr>
        <w:t>frameworks</w:t>
      </w:r>
      <w:r w:rsidR="00D720C5" w:rsidRPr="00962206">
        <w:rPr>
          <w:rFonts w:cs="Arial"/>
          <w:sz w:val="20"/>
          <w:szCs w:val="20"/>
          <w:lang w:eastAsia="fr-FR"/>
        </w:rPr>
        <w:t xml:space="preserve">, review and enhancement, </w:t>
      </w:r>
      <w:r w:rsidR="00EC710D">
        <w:rPr>
          <w:rFonts w:cs="Arial"/>
          <w:sz w:val="20"/>
          <w:szCs w:val="20"/>
          <w:lang w:eastAsia="fr-FR"/>
        </w:rPr>
        <w:t>tools, guidelines and manuals development, i</w:t>
      </w:r>
      <w:r w:rsidR="00D720C5" w:rsidRPr="00962206">
        <w:rPr>
          <w:rFonts w:cs="Arial"/>
          <w:sz w:val="20"/>
          <w:szCs w:val="20"/>
          <w:lang w:eastAsia="fr-FR"/>
        </w:rPr>
        <w:t>nformation clear-housing and web-based knowledge management</w:t>
      </w:r>
      <w:r w:rsidR="00D1332E" w:rsidRPr="00962206">
        <w:rPr>
          <w:rFonts w:cs="Arial"/>
          <w:sz w:val="20"/>
          <w:szCs w:val="20"/>
          <w:lang w:eastAsia="fr-FR"/>
        </w:rPr>
        <w:t>,</w:t>
      </w:r>
      <w:r w:rsidR="00637B5E" w:rsidRPr="00962206">
        <w:rPr>
          <w:rFonts w:cs="Arial"/>
          <w:sz w:val="20"/>
          <w:szCs w:val="20"/>
          <w:lang w:eastAsia="fr-FR"/>
        </w:rPr>
        <w:t xml:space="preserve"> M&amp;E system,</w:t>
      </w:r>
      <w:r w:rsidR="00D1332E" w:rsidRPr="00962206">
        <w:rPr>
          <w:rFonts w:cs="Arial"/>
          <w:sz w:val="20"/>
          <w:szCs w:val="20"/>
          <w:lang w:eastAsia="fr-FR"/>
        </w:rPr>
        <w:t xml:space="preserve"> just to name the important ones</w:t>
      </w:r>
      <w:r w:rsidR="00D720C5" w:rsidRPr="00962206">
        <w:rPr>
          <w:rFonts w:cs="Arial"/>
          <w:sz w:val="20"/>
          <w:szCs w:val="20"/>
          <w:lang w:eastAsia="fr-FR"/>
        </w:rPr>
        <w:t>.</w:t>
      </w:r>
    </w:p>
    <w:p w:rsidR="00D1332E" w:rsidRPr="00962206" w:rsidRDefault="00D1332E" w:rsidP="001278C9">
      <w:pPr>
        <w:autoSpaceDE w:val="0"/>
        <w:autoSpaceDN w:val="0"/>
        <w:adjustRightInd w:val="0"/>
        <w:spacing w:before="0" w:after="0"/>
        <w:rPr>
          <w:rFonts w:cs="Arial"/>
          <w:sz w:val="20"/>
          <w:szCs w:val="20"/>
          <w:lang w:eastAsia="fr-FR"/>
        </w:rPr>
      </w:pPr>
    </w:p>
    <w:p w:rsidR="00D1332E" w:rsidRPr="00962206" w:rsidRDefault="00D1332E" w:rsidP="001278C9">
      <w:pPr>
        <w:autoSpaceDE w:val="0"/>
        <w:autoSpaceDN w:val="0"/>
        <w:adjustRightInd w:val="0"/>
        <w:spacing w:before="0" w:after="0"/>
        <w:rPr>
          <w:rFonts w:cs="Arial"/>
          <w:sz w:val="20"/>
          <w:szCs w:val="20"/>
          <w:lang w:eastAsia="fr-FR"/>
        </w:rPr>
      </w:pPr>
      <w:r w:rsidRPr="00962206">
        <w:rPr>
          <w:rFonts w:cs="Arial"/>
          <w:sz w:val="20"/>
          <w:szCs w:val="20"/>
          <w:lang w:eastAsia="fr-FR"/>
        </w:rPr>
        <w:t>It is understandable that technology-oriented outcomes such as GIS</w:t>
      </w:r>
      <w:r w:rsidR="00637B5E" w:rsidRPr="00962206">
        <w:rPr>
          <w:rFonts w:cs="Arial"/>
          <w:sz w:val="20"/>
          <w:szCs w:val="20"/>
          <w:lang w:eastAsia="fr-FR"/>
        </w:rPr>
        <w:t>, community mapping and appraisal</w:t>
      </w:r>
      <w:r w:rsidRPr="00962206">
        <w:rPr>
          <w:rFonts w:cs="Arial"/>
          <w:sz w:val="20"/>
          <w:szCs w:val="20"/>
          <w:lang w:eastAsia="fr-FR"/>
        </w:rPr>
        <w:t xml:space="preserve"> and clear-housing and web-based knowledge management could have </w:t>
      </w:r>
      <w:r w:rsidR="003B6CFE" w:rsidRPr="00962206">
        <w:rPr>
          <w:rFonts w:cs="Arial"/>
          <w:sz w:val="20"/>
          <w:szCs w:val="20"/>
          <w:lang w:eastAsia="fr-FR"/>
        </w:rPr>
        <w:t xml:space="preserve">demanded expertise </w:t>
      </w:r>
      <w:r w:rsidR="00C24C9B" w:rsidRPr="00962206">
        <w:rPr>
          <w:rFonts w:cs="Arial"/>
          <w:sz w:val="20"/>
          <w:szCs w:val="20"/>
          <w:lang w:eastAsia="fr-FR"/>
        </w:rPr>
        <w:t>outside</w:t>
      </w:r>
      <w:r w:rsidR="003B6CFE" w:rsidRPr="00962206">
        <w:rPr>
          <w:rFonts w:cs="Arial"/>
          <w:sz w:val="20"/>
          <w:szCs w:val="20"/>
          <w:lang w:eastAsia="fr-FR"/>
        </w:rPr>
        <w:t xml:space="preserve"> the capacity of </w:t>
      </w:r>
      <w:r w:rsidRPr="00962206">
        <w:rPr>
          <w:rFonts w:cs="Arial"/>
          <w:sz w:val="20"/>
          <w:szCs w:val="20"/>
          <w:lang w:eastAsia="fr-FR"/>
        </w:rPr>
        <w:t xml:space="preserve">the </w:t>
      </w:r>
      <w:r w:rsidR="003B6CFE" w:rsidRPr="00962206">
        <w:rPr>
          <w:rFonts w:cs="Arial"/>
          <w:sz w:val="20"/>
          <w:szCs w:val="20"/>
          <w:lang w:eastAsia="fr-FR"/>
        </w:rPr>
        <w:t xml:space="preserve">members of the </w:t>
      </w:r>
      <w:r w:rsidRPr="00962206">
        <w:rPr>
          <w:rFonts w:cs="Arial"/>
          <w:sz w:val="20"/>
          <w:szCs w:val="20"/>
          <w:lang w:eastAsia="fr-FR"/>
        </w:rPr>
        <w:t xml:space="preserve">PMU. </w:t>
      </w:r>
      <w:r w:rsidR="00637B5E" w:rsidRPr="00962206">
        <w:rPr>
          <w:rFonts w:cs="Arial"/>
          <w:sz w:val="20"/>
          <w:szCs w:val="20"/>
          <w:lang w:eastAsia="fr-FR"/>
        </w:rPr>
        <w:t xml:space="preserve"> Precisely, t</w:t>
      </w:r>
      <w:r w:rsidRPr="00962206">
        <w:rPr>
          <w:rFonts w:cs="Arial"/>
          <w:sz w:val="20"/>
          <w:szCs w:val="20"/>
          <w:lang w:eastAsia="fr-FR"/>
        </w:rPr>
        <w:t xml:space="preserve">he project design provided the recruitment of </w:t>
      </w:r>
      <w:r w:rsidR="003B6CFE" w:rsidRPr="00962206">
        <w:rPr>
          <w:rFonts w:cs="Arial"/>
          <w:sz w:val="20"/>
          <w:szCs w:val="20"/>
          <w:lang w:eastAsia="fr-FR"/>
        </w:rPr>
        <w:t xml:space="preserve">a number of </w:t>
      </w:r>
      <w:r w:rsidR="00637B5E" w:rsidRPr="00962206">
        <w:rPr>
          <w:rFonts w:cs="Arial"/>
          <w:sz w:val="20"/>
          <w:szCs w:val="20"/>
          <w:lang w:eastAsia="fr-FR"/>
        </w:rPr>
        <w:t>expert</w:t>
      </w:r>
      <w:r w:rsidR="003B6CFE" w:rsidRPr="00962206">
        <w:rPr>
          <w:rFonts w:cs="Arial"/>
          <w:sz w:val="20"/>
          <w:szCs w:val="20"/>
          <w:lang w:eastAsia="fr-FR"/>
        </w:rPr>
        <w:t>s</w:t>
      </w:r>
      <w:r w:rsidRPr="00962206">
        <w:rPr>
          <w:rFonts w:cs="Arial"/>
          <w:sz w:val="20"/>
          <w:szCs w:val="20"/>
          <w:lang w:eastAsia="fr-FR"/>
        </w:rPr>
        <w:t xml:space="preserve"> (international or local</w:t>
      </w:r>
      <w:r w:rsidR="000544ED">
        <w:rPr>
          <w:rFonts w:cs="Arial"/>
          <w:sz w:val="20"/>
          <w:szCs w:val="20"/>
          <w:lang w:eastAsia="fr-FR"/>
        </w:rPr>
        <w:t>. Please find details</w:t>
      </w:r>
      <w:r w:rsidR="00637B5E" w:rsidRPr="00962206">
        <w:rPr>
          <w:rFonts w:cs="Arial"/>
          <w:sz w:val="20"/>
          <w:szCs w:val="20"/>
          <w:lang w:eastAsia="fr-FR"/>
        </w:rPr>
        <w:t xml:space="preserve"> on the </w:t>
      </w:r>
      <w:r w:rsidR="005B1D2D">
        <w:rPr>
          <w:rFonts w:cs="Arial"/>
          <w:sz w:val="20"/>
          <w:szCs w:val="20"/>
          <w:lang w:eastAsia="fr-FR"/>
        </w:rPr>
        <w:t xml:space="preserve">Project Document </w:t>
      </w:r>
      <w:r w:rsidR="00637B5E" w:rsidRPr="00962206">
        <w:rPr>
          <w:rFonts w:cs="Arial"/>
          <w:sz w:val="20"/>
          <w:szCs w:val="20"/>
          <w:lang w:eastAsia="fr-FR"/>
        </w:rPr>
        <w:t xml:space="preserve">Section II, </w:t>
      </w:r>
      <w:r w:rsidR="00637B5E" w:rsidRPr="00962206">
        <w:rPr>
          <w:rFonts w:cs="Arial"/>
          <w:bCs/>
          <w:sz w:val="20"/>
          <w:szCs w:val="20"/>
          <w:lang w:eastAsia="fr-FR"/>
        </w:rPr>
        <w:t>Table 6: Total Budget and Workplan</w:t>
      </w:r>
      <w:r w:rsidRPr="00962206">
        <w:rPr>
          <w:rFonts w:cs="Arial"/>
          <w:sz w:val="20"/>
          <w:szCs w:val="20"/>
          <w:lang w:eastAsia="fr-FR"/>
        </w:rPr>
        <w:t xml:space="preserve">) to execute these endeavours.  </w:t>
      </w:r>
      <w:r w:rsidR="00766A82" w:rsidRPr="00962206">
        <w:rPr>
          <w:rFonts w:cs="Arial"/>
          <w:sz w:val="20"/>
          <w:szCs w:val="20"/>
          <w:lang w:eastAsia="fr-FR"/>
        </w:rPr>
        <w:t>Incomprehensively</w:t>
      </w:r>
      <w:r w:rsidRPr="00962206">
        <w:rPr>
          <w:rFonts w:cs="Arial"/>
          <w:sz w:val="20"/>
          <w:szCs w:val="20"/>
          <w:lang w:eastAsia="fr-FR"/>
        </w:rPr>
        <w:t>, no</w:t>
      </w:r>
      <w:r w:rsidR="00C24C9B">
        <w:rPr>
          <w:rFonts w:cs="Arial"/>
          <w:sz w:val="20"/>
          <w:szCs w:val="20"/>
          <w:lang w:eastAsia="fr-FR"/>
        </w:rPr>
        <w:t xml:space="preserve"> other expert recruitments were taken </w:t>
      </w:r>
      <w:r w:rsidR="002D2FAD">
        <w:rPr>
          <w:rFonts w:cs="Arial"/>
          <w:sz w:val="20"/>
          <w:szCs w:val="20"/>
          <w:lang w:eastAsia="fr-FR"/>
        </w:rPr>
        <w:t>apart from the expert to develop the NAP</w:t>
      </w:r>
      <w:r w:rsidR="00C24C9B">
        <w:rPr>
          <w:rFonts w:cs="Arial"/>
          <w:sz w:val="20"/>
          <w:szCs w:val="20"/>
          <w:lang w:eastAsia="fr-FR"/>
        </w:rPr>
        <w:t>.</w:t>
      </w:r>
    </w:p>
    <w:p w:rsidR="00D1332E" w:rsidRPr="00962206" w:rsidRDefault="00D1332E" w:rsidP="001278C9">
      <w:pPr>
        <w:autoSpaceDE w:val="0"/>
        <w:autoSpaceDN w:val="0"/>
        <w:adjustRightInd w:val="0"/>
        <w:spacing w:before="0" w:after="0"/>
        <w:rPr>
          <w:rFonts w:cs="Arial"/>
          <w:sz w:val="20"/>
          <w:szCs w:val="20"/>
          <w:lang w:eastAsia="fr-FR"/>
        </w:rPr>
      </w:pPr>
    </w:p>
    <w:p w:rsidR="000544ED" w:rsidRDefault="000544ED" w:rsidP="001278C9">
      <w:pPr>
        <w:autoSpaceDE w:val="0"/>
        <w:autoSpaceDN w:val="0"/>
        <w:adjustRightInd w:val="0"/>
        <w:spacing w:before="0" w:after="0"/>
        <w:rPr>
          <w:rFonts w:cs="Arial"/>
          <w:sz w:val="20"/>
          <w:szCs w:val="20"/>
          <w:lang w:eastAsia="fr-FR"/>
        </w:rPr>
      </w:pPr>
      <w:r>
        <w:rPr>
          <w:rFonts w:cs="Arial"/>
          <w:sz w:val="20"/>
          <w:szCs w:val="20"/>
          <w:lang w:eastAsia="fr-FR"/>
        </w:rPr>
        <w:t>Similarly</w:t>
      </w:r>
      <w:r w:rsidR="00637B5E" w:rsidRPr="00962206">
        <w:rPr>
          <w:rFonts w:cs="Arial"/>
          <w:sz w:val="20"/>
          <w:szCs w:val="20"/>
          <w:lang w:eastAsia="fr-FR"/>
        </w:rPr>
        <w:t xml:space="preserve">, no expert </w:t>
      </w:r>
      <w:r w:rsidR="00306E67">
        <w:rPr>
          <w:rFonts w:cs="Arial"/>
          <w:sz w:val="20"/>
          <w:szCs w:val="20"/>
          <w:lang w:eastAsia="fr-FR"/>
        </w:rPr>
        <w:t>was recruited to develop the</w:t>
      </w:r>
      <w:r>
        <w:rPr>
          <w:rFonts w:cs="Arial"/>
          <w:sz w:val="20"/>
          <w:szCs w:val="20"/>
          <w:lang w:eastAsia="fr-FR"/>
        </w:rPr>
        <w:t xml:space="preserve"> M&amp;E system which is</w:t>
      </w:r>
      <w:r w:rsidR="00637B5E" w:rsidRPr="00962206">
        <w:rPr>
          <w:rFonts w:cs="Arial"/>
          <w:sz w:val="20"/>
          <w:szCs w:val="20"/>
          <w:lang w:eastAsia="fr-FR"/>
        </w:rPr>
        <w:t xml:space="preserve"> a crucial constituent of any project.</w:t>
      </w:r>
      <w:r w:rsidR="00D81A38" w:rsidRPr="00962206">
        <w:rPr>
          <w:rFonts w:cs="Arial"/>
          <w:sz w:val="20"/>
          <w:szCs w:val="20"/>
          <w:lang w:eastAsia="fr-FR"/>
        </w:rPr>
        <w:t xml:space="preserve"> The </w:t>
      </w:r>
      <w:r w:rsidR="005B1D2D">
        <w:rPr>
          <w:rFonts w:cs="Arial"/>
          <w:sz w:val="20"/>
          <w:szCs w:val="20"/>
          <w:lang w:eastAsia="fr-FR"/>
        </w:rPr>
        <w:t xml:space="preserve">Project Document </w:t>
      </w:r>
      <w:r w:rsidR="00D81A38" w:rsidRPr="00962206">
        <w:rPr>
          <w:rFonts w:cs="Arial"/>
          <w:sz w:val="20"/>
          <w:szCs w:val="20"/>
          <w:lang w:eastAsia="fr-FR"/>
        </w:rPr>
        <w:t xml:space="preserve">also requires the M&amp;E activities to be discussed during the Inception Workshop. </w:t>
      </w:r>
    </w:p>
    <w:p w:rsidR="000544ED" w:rsidRDefault="000544ED" w:rsidP="001278C9">
      <w:pPr>
        <w:autoSpaceDE w:val="0"/>
        <w:autoSpaceDN w:val="0"/>
        <w:adjustRightInd w:val="0"/>
        <w:spacing w:before="0" w:after="0"/>
        <w:rPr>
          <w:rFonts w:cs="Arial"/>
          <w:sz w:val="20"/>
          <w:szCs w:val="20"/>
          <w:lang w:eastAsia="fr-FR"/>
        </w:rPr>
      </w:pPr>
    </w:p>
    <w:p w:rsidR="00D81A38" w:rsidRPr="00962206" w:rsidRDefault="00D81A38" w:rsidP="001278C9">
      <w:pPr>
        <w:autoSpaceDE w:val="0"/>
        <w:autoSpaceDN w:val="0"/>
        <w:adjustRightInd w:val="0"/>
        <w:spacing w:before="0" w:after="0"/>
        <w:rPr>
          <w:rFonts w:cs="Arial"/>
          <w:sz w:val="20"/>
          <w:szCs w:val="20"/>
        </w:rPr>
      </w:pPr>
      <w:r w:rsidRPr="00962206">
        <w:rPr>
          <w:rFonts w:cs="Arial"/>
          <w:sz w:val="20"/>
          <w:szCs w:val="20"/>
        </w:rPr>
        <w:t>The log</w:t>
      </w:r>
      <w:r w:rsidR="003B6CFE" w:rsidRPr="00962206">
        <w:rPr>
          <w:rFonts w:cs="Arial"/>
          <w:sz w:val="20"/>
          <w:szCs w:val="20"/>
        </w:rPr>
        <w:t>F</w:t>
      </w:r>
      <w:r w:rsidRPr="00962206">
        <w:rPr>
          <w:rFonts w:cs="Arial"/>
          <w:sz w:val="20"/>
          <w:szCs w:val="20"/>
        </w:rPr>
        <w:t>rame provides indicators in almost all levels, but lack</w:t>
      </w:r>
      <w:r w:rsidR="000544ED">
        <w:rPr>
          <w:rFonts w:cs="Arial"/>
          <w:sz w:val="20"/>
          <w:szCs w:val="20"/>
        </w:rPr>
        <w:t>s</w:t>
      </w:r>
      <w:r w:rsidRPr="00962206">
        <w:rPr>
          <w:rFonts w:cs="Arial"/>
          <w:sz w:val="20"/>
          <w:szCs w:val="20"/>
        </w:rPr>
        <w:t xml:space="preserve"> measurable impact indicators. </w:t>
      </w:r>
      <w:r w:rsidR="000544ED">
        <w:rPr>
          <w:rFonts w:cs="Arial"/>
          <w:sz w:val="20"/>
          <w:szCs w:val="20"/>
        </w:rPr>
        <w:t xml:space="preserve"> The </w:t>
      </w:r>
      <w:r w:rsidR="005B1D2D">
        <w:rPr>
          <w:rFonts w:cs="Arial"/>
          <w:sz w:val="20"/>
          <w:szCs w:val="20"/>
        </w:rPr>
        <w:t xml:space="preserve">Project Document </w:t>
      </w:r>
      <w:r w:rsidR="000544ED">
        <w:rPr>
          <w:rFonts w:cs="Arial"/>
          <w:sz w:val="20"/>
          <w:szCs w:val="20"/>
        </w:rPr>
        <w:t xml:space="preserve">foresaw a logFrame revision </w:t>
      </w:r>
      <w:r w:rsidRPr="00962206">
        <w:rPr>
          <w:rFonts w:cs="Arial"/>
          <w:sz w:val="20"/>
          <w:szCs w:val="20"/>
        </w:rPr>
        <w:t>at the initial stage of project implementation at the Inception workshop</w:t>
      </w:r>
      <w:r w:rsidR="000544ED">
        <w:rPr>
          <w:rFonts w:cs="Arial"/>
          <w:sz w:val="20"/>
          <w:szCs w:val="20"/>
        </w:rPr>
        <w:t>.  However, the original document remained</w:t>
      </w:r>
      <w:r w:rsidRPr="00962206">
        <w:rPr>
          <w:rFonts w:cs="Arial"/>
          <w:sz w:val="20"/>
          <w:szCs w:val="20"/>
        </w:rPr>
        <w:t xml:space="preserve"> the only living reference.</w:t>
      </w:r>
      <w:r w:rsidR="000544ED">
        <w:rPr>
          <w:rFonts w:cs="Arial"/>
          <w:sz w:val="20"/>
          <w:szCs w:val="20"/>
        </w:rPr>
        <w:t xml:space="preserve"> No logFrame update had been conducted.</w:t>
      </w:r>
      <w:r w:rsidR="003B6CFE" w:rsidRPr="00962206">
        <w:rPr>
          <w:rFonts w:cs="Arial"/>
          <w:sz w:val="20"/>
          <w:szCs w:val="20"/>
        </w:rPr>
        <w:t xml:space="preserve">  Nevertheless, there was so little </w:t>
      </w:r>
      <w:r w:rsidR="000544ED">
        <w:rPr>
          <w:rFonts w:cs="Arial"/>
          <w:sz w:val="20"/>
          <w:szCs w:val="20"/>
        </w:rPr>
        <w:t>deliveries</w:t>
      </w:r>
      <w:r w:rsidR="0049727A" w:rsidRPr="00962206">
        <w:rPr>
          <w:rFonts w:cs="Arial"/>
          <w:sz w:val="20"/>
          <w:szCs w:val="20"/>
        </w:rPr>
        <w:t xml:space="preserve"> in the implementation</w:t>
      </w:r>
      <w:r w:rsidR="003B6CFE" w:rsidRPr="00962206">
        <w:rPr>
          <w:rFonts w:cs="Arial"/>
          <w:sz w:val="20"/>
          <w:szCs w:val="20"/>
        </w:rPr>
        <w:t xml:space="preserve"> that even </w:t>
      </w:r>
      <w:r w:rsidR="000544ED">
        <w:rPr>
          <w:rFonts w:cs="Arial"/>
          <w:sz w:val="20"/>
          <w:szCs w:val="20"/>
        </w:rPr>
        <w:t>using</w:t>
      </w:r>
      <w:r w:rsidR="003B6CFE" w:rsidRPr="00962206">
        <w:rPr>
          <w:rFonts w:cs="Arial"/>
          <w:sz w:val="20"/>
          <w:szCs w:val="20"/>
        </w:rPr>
        <w:t xml:space="preserve"> the indicators</w:t>
      </w:r>
      <w:r w:rsidR="0049727A" w:rsidRPr="00962206">
        <w:rPr>
          <w:rFonts w:cs="Arial"/>
          <w:sz w:val="20"/>
          <w:szCs w:val="20"/>
        </w:rPr>
        <w:t xml:space="preserve"> provided, evaluation could take place since many “not delivered” was noted.</w:t>
      </w:r>
    </w:p>
    <w:p w:rsidR="00A07E0B" w:rsidRPr="00962206" w:rsidRDefault="00A07E0B" w:rsidP="001278C9">
      <w:pPr>
        <w:spacing w:after="0"/>
        <w:rPr>
          <w:rFonts w:cs="Arial"/>
          <w:sz w:val="20"/>
          <w:szCs w:val="20"/>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spacing w:after="0"/>
        <w:rPr>
          <w:rFonts w:cs="Arial"/>
          <w:sz w:val="20"/>
          <w:szCs w:val="20"/>
        </w:rPr>
      </w:pPr>
      <w:r w:rsidRPr="00962206">
        <w:rPr>
          <w:rFonts w:cs="Arial"/>
          <w:sz w:val="20"/>
          <w:szCs w:val="20"/>
          <w:lang w:eastAsia="fr-FR"/>
        </w:rPr>
        <w:t>A good project design needs to accompany good project implementation</w:t>
      </w:r>
      <w:r w:rsidR="000544ED">
        <w:rPr>
          <w:rFonts w:cs="Arial"/>
          <w:sz w:val="20"/>
          <w:szCs w:val="20"/>
          <w:lang w:eastAsia="fr-FR"/>
        </w:rPr>
        <w:t xml:space="preserve"> in order</w:t>
      </w:r>
      <w:r w:rsidRPr="00962206">
        <w:rPr>
          <w:rFonts w:cs="Arial"/>
          <w:sz w:val="20"/>
          <w:szCs w:val="20"/>
          <w:lang w:eastAsia="fr-FR"/>
        </w:rPr>
        <w:t xml:space="preserve"> to yield a good project. A good project design is necessary but no sufficient.</w:t>
      </w:r>
      <w:r w:rsidR="00306E67">
        <w:rPr>
          <w:rFonts w:cs="Arial"/>
          <w:sz w:val="20"/>
          <w:szCs w:val="20"/>
          <w:lang w:eastAsia="fr-FR"/>
        </w:rPr>
        <w:t xml:space="preserve"> An effective M&amp;E system with appropriate indicators is essential to measure the progress and outcome of intervention in any development situation.</w:t>
      </w:r>
    </w:p>
    <w:p w:rsidR="003B3544" w:rsidRPr="00962206" w:rsidRDefault="003B3544" w:rsidP="001278C9">
      <w:pPr>
        <w:pStyle w:val="Heading2"/>
        <w:jc w:val="both"/>
        <w:rPr>
          <w:rFonts w:ascii="Arial" w:hAnsi="Arial"/>
          <w:iCs w:val="0"/>
          <w:shd w:val="clear" w:color="auto" w:fill="auto"/>
        </w:rPr>
      </w:pPr>
      <w:bookmarkStart w:id="88" w:name="_Toc339273657"/>
      <w:r w:rsidRPr="00962206">
        <w:rPr>
          <w:rFonts w:ascii="Arial" w:hAnsi="Arial"/>
          <w:iCs w:val="0"/>
          <w:shd w:val="clear" w:color="auto" w:fill="auto"/>
        </w:rPr>
        <w:t>Finding Two</w:t>
      </w:r>
      <w:r w:rsidR="00752901" w:rsidRPr="00962206">
        <w:rPr>
          <w:rFonts w:ascii="Arial" w:hAnsi="Arial"/>
          <w:iCs w:val="0"/>
          <w:shd w:val="clear" w:color="auto" w:fill="auto"/>
        </w:rPr>
        <w:t xml:space="preserve">: </w:t>
      </w:r>
      <w:r w:rsidR="00752901" w:rsidRPr="00962206">
        <w:rPr>
          <w:szCs w:val="24"/>
        </w:rPr>
        <w:t>Very Deficient Project management</w:t>
      </w:r>
      <w:bookmarkEnd w:id="88"/>
      <w:r w:rsidR="00285F1A" w:rsidRPr="00962206">
        <w:rPr>
          <w:szCs w:val="24"/>
        </w:rPr>
        <w:t xml:space="preserve"> </w:t>
      </w:r>
    </w:p>
    <w:p w:rsidR="00706F75" w:rsidRDefault="00706F75"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mana</w:t>
      </w:r>
      <w:r w:rsidR="000544ED">
        <w:rPr>
          <w:rFonts w:cs="Arial"/>
          <w:sz w:val="20"/>
          <w:szCs w:val="20"/>
          <w:lang w:eastAsia="fr-FR"/>
        </w:rPr>
        <w:t xml:space="preserve">ger </w:t>
      </w:r>
      <w:r w:rsidRPr="00962206">
        <w:rPr>
          <w:rFonts w:cs="Arial"/>
          <w:sz w:val="20"/>
          <w:szCs w:val="20"/>
          <w:lang w:eastAsia="fr-FR"/>
        </w:rPr>
        <w:t>was</w:t>
      </w:r>
      <w:r w:rsidR="000544ED">
        <w:rPr>
          <w:rFonts w:cs="Arial"/>
          <w:sz w:val="20"/>
          <w:szCs w:val="20"/>
          <w:lang w:eastAsia="fr-FR"/>
        </w:rPr>
        <w:t xml:space="preserve"> expected</w:t>
      </w:r>
      <w:r w:rsidRPr="00962206">
        <w:rPr>
          <w:rFonts w:cs="Arial"/>
          <w:sz w:val="20"/>
          <w:szCs w:val="20"/>
          <w:lang w:eastAsia="fr-FR"/>
        </w:rPr>
        <w:t xml:space="preserve"> to play a crucial role in the successful implementation of the project. Being responsible for the</w:t>
      </w:r>
      <w:r w:rsidR="000544ED">
        <w:rPr>
          <w:rFonts w:cs="Arial"/>
          <w:sz w:val="20"/>
          <w:szCs w:val="20"/>
          <w:lang w:eastAsia="fr-FR"/>
        </w:rPr>
        <w:t xml:space="preserve"> </w:t>
      </w:r>
      <w:r w:rsidR="000544ED" w:rsidRPr="00962206">
        <w:rPr>
          <w:rFonts w:cs="Arial"/>
          <w:sz w:val="20"/>
          <w:szCs w:val="20"/>
          <w:lang w:eastAsia="fr-FR"/>
        </w:rPr>
        <w:t xml:space="preserve">project </w:t>
      </w:r>
      <w:r w:rsidR="000544ED">
        <w:rPr>
          <w:rFonts w:cs="Arial"/>
          <w:sz w:val="20"/>
          <w:szCs w:val="20"/>
          <w:lang w:eastAsia="fr-FR"/>
        </w:rPr>
        <w:t>implementation</w:t>
      </w:r>
      <w:r w:rsidRPr="00962206">
        <w:rPr>
          <w:rFonts w:cs="Arial"/>
          <w:sz w:val="20"/>
          <w:szCs w:val="20"/>
          <w:lang w:eastAsia="fr-FR"/>
        </w:rPr>
        <w:t>, the PM should have mobilised all project inputs, production of outputs, M&amp;E processes, as well as the supervision of PMU staff, consulta</w:t>
      </w:r>
      <w:r w:rsidR="007F79D2">
        <w:rPr>
          <w:rFonts w:cs="Arial"/>
          <w:sz w:val="20"/>
          <w:szCs w:val="20"/>
          <w:lang w:eastAsia="fr-FR"/>
        </w:rPr>
        <w:t xml:space="preserve">nts and sub-contractors. The PM’s role was also to </w:t>
      </w:r>
      <w:r w:rsidRPr="00962206">
        <w:rPr>
          <w:rFonts w:cs="Arial"/>
          <w:sz w:val="20"/>
          <w:szCs w:val="20"/>
          <w:lang w:eastAsia="fr-FR"/>
        </w:rPr>
        <w:t xml:space="preserve">manage the </w:t>
      </w:r>
      <w:r w:rsidR="000B295B" w:rsidRPr="00962206">
        <w:rPr>
          <w:rFonts w:cs="Arial"/>
          <w:sz w:val="20"/>
          <w:szCs w:val="20"/>
          <w:lang w:eastAsia="fr-FR"/>
        </w:rPr>
        <w:t xml:space="preserve">MSP and </w:t>
      </w:r>
      <w:r w:rsidRPr="00962206">
        <w:rPr>
          <w:rFonts w:cs="Arial"/>
          <w:sz w:val="20"/>
          <w:szCs w:val="20"/>
          <w:lang w:eastAsia="fr-FR"/>
        </w:rPr>
        <w:t>assist with the elaboration of the NAP and the mainstreaming of SLM into</w:t>
      </w:r>
      <w:r w:rsidR="000B295B" w:rsidRPr="00962206">
        <w:rPr>
          <w:rFonts w:cs="Arial"/>
          <w:sz w:val="20"/>
          <w:szCs w:val="20"/>
          <w:lang w:eastAsia="fr-FR"/>
        </w:rPr>
        <w:t xml:space="preserve"> </w:t>
      </w:r>
      <w:r w:rsidRPr="00962206">
        <w:rPr>
          <w:rFonts w:cs="Arial"/>
          <w:sz w:val="20"/>
          <w:szCs w:val="20"/>
          <w:lang w:eastAsia="fr-FR"/>
        </w:rPr>
        <w:t xml:space="preserve">national development processes. The PM </w:t>
      </w:r>
      <w:r w:rsidR="000B295B" w:rsidRPr="00962206">
        <w:rPr>
          <w:rFonts w:cs="Arial"/>
          <w:sz w:val="20"/>
          <w:szCs w:val="20"/>
          <w:lang w:eastAsia="fr-FR"/>
        </w:rPr>
        <w:t>should act as</w:t>
      </w:r>
      <w:r w:rsidRPr="00962206">
        <w:rPr>
          <w:rFonts w:cs="Arial"/>
          <w:sz w:val="20"/>
          <w:szCs w:val="20"/>
          <w:lang w:eastAsia="fr-FR"/>
        </w:rPr>
        <w:t xml:space="preserve"> the chief liaison point on the </w:t>
      </w:r>
      <w:r w:rsidR="000B295B" w:rsidRPr="00962206">
        <w:rPr>
          <w:rFonts w:cs="Arial"/>
          <w:sz w:val="20"/>
          <w:szCs w:val="20"/>
          <w:lang w:eastAsia="fr-FR"/>
        </w:rPr>
        <w:t>CB</w:t>
      </w:r>
      <w:r w:rsidR="008D7297">
        <w:rPr>
          <w:rFonts w:cs="Arial"/>
          <w:sz w:val="20"/>
          <w:szCs w:val="20"/>
          <w:lang w:eastAsia="fr-FR"/>
        </w:rPr>
        <w:t xml:space="preserve">SLM project, the government </w:t>
      </w:r>
      <w:r w:rsidRPr="00962206">
        <w:rPr>
          <w:rFonts w:cs="Arial"/>
          <w:sz w:val="20"/>
          <w:szCs w:val="20"/>
          <w:lang w:eastAsia="fr-FR"/>
        </w:rPr>
        <w:t>and the UNDP, as well as for all stakeholders involved with the project.</w:t>
      </w:r>
    </w:p>
    <w:p w:rsidR="002D2FAD" w:rsidRPr="00962206" w:rsidRDefault="002D2FAD" w:rsidP="001278C9">
      <w:pPr>
        <w:autoSpaceDE w:val="0"/>
        <w:autoSpaceDN w:val="0"/>
        <w:adjustRightInd w:val="0"/>
        <w:spacing w:before="0" w:after="0"/>
        <w:rPr>
          <w:rFonts w:cs="Arial"/>
          <w:sz w:val="20"/>
          <w:szCs w:val="20"/>
          <w:lang w:eastAsia="fr-FR"/>
        </w:rPr>
      </w:pPr>
    </w:p>
    <w:p w:rsidR="00342A0E" w:rsidRPr="00962206" w:rsidRDefault="000B295B" w:rsidP="001278C9">
      <w:pPr>
        <w:spacing w:before="100" w:beforeAutospacing="1" w:after="0"/>
        <w:rPr>
          <w:rFonts w:cs="Arial"/>
          <w:sz w:val="20"/>
          <w:szCs w:val="20"/>
          <w:lang w:eastAsia="fr-FR"/>
        </w:rPr>
      </w:pPr>
      <w:r w:rsidRPr="00962206">
        <w:rPr>
          <w:rFonts w:cs="Arial"/>
          <w:sz w:val="20"/>
          <w:szCs w:val="20"/>
          <w:lang w:eastAsia="fr-FR"/>
        </w:rPr>
        <w:t>However, t</w:t>
      </w:r>
      <w:r w:rsidR="001153B3" w:rsidRPr="00962206">
        <w:rPr>
          <w:rFonts w:cs="Arial"/>
          <w:sz w:val="20"/>
          <w:szCs w:val="20"/>
          <w:lang w:eastAsia="fr-FR"/>
        </w:rPr>
        <w:t>he Project Manager</w:t>
      </w:r>
      <w:r w:rsidR="002D2FAD">
        <w:rPr>
          <w:rFonts w:cs="Arial"/>
          <w:sz w:val="20"/>
          <w:szCs w:val="20"/>
          <w:lang w:eastAsia="fr-FR"/>
        </w:rPr>
        <w:t xml:space="preserve"> fail to meet </w:t>
      </w:r>
      <w:r w:rsidR="00D96C3F" w:rsidRPr="00962206">
        <w:rPr>
          <w:rFonts w:cs="Arial"/>
          <w:sz w:val="20"/>
          <w:szCs w:val="20"/>
          <w:lang w:eastAsia="fr-FR"/>
        </w:rPr>
        <w:t>most</w:t>
      </w:r>
      <w:r w:rsidRPr="00962206">
        <w:rPr>
          <w:rFonts w:cs="Arial"/>
          <w:sz w:val="20"/>
          <w:szCs w:val="20"/>
          <w:lang w:eastAsia="fr-FR"/>
        </w:rPr>
        <w:t xml:space="preserve"> of the above.  </w:t>
      </w:r>
      <w:r w:rsidR="007F79D2">
        <w:rPr>
          <w:rFonts w:cs="Arial"/>
          <w:sz w:val="20"/>
          <w:szCs w:val="20"/>
          <w:lang w:eastAsia="fr-FR"/>
        </w:rPr>
        <w:t>As</w:t>
      </w:r>
      <w:r w:rsidR="001153B3" w:rsidRPr="00962206">
        <w:rPr>
          <w:rFonts w:cs="Arial"/>
          <w:sz w:val="20"/>
          <w:szCs w:val="20"/>
          <w:lang w:eastAsia="fr-FR"/>
        </w:rPr>
        <w:t xml:space="preserve"> </w:t>
      </w:r>
      <w:r w:rsidR="007F79D2">
        <w:rPr>
          <w:rFonts w:cs="Arial"/>
          <w:sz w:val="20"/>
          <w:szCs w:val="20"/>
          <w:lang w:eastAsia="fr-FR"/>
        </w:rPr>
        <w:t>key</w:t>
      </w:r>
      <w:r w:rsidR="001153B3" w:rsidRPr="00962206">
        <w:rPr>
          <w:rFonts w:cs="Arial"/>
          <w:sz w:val="20"/>
          <w:szCs w:val="20"/>
          <w:lang w:eastAsia="fr-FR"/>
        </w:rPr>
        <w:t xml:space="preserve"> player</w:t>
      </w:r>
      <w:r w:rsidR="007F79D2">
        <w:rPr>
          <w:rFonts w:cs="Arial"/>
          <w:sz w:val="20"/>
          <w:szCs w:val="20"/>
          <w:lang w:eastAsia="fr-FR"/>
        </w:rPr>
        <w:t>s</w:t>
      </w:r>
      <w:r w:rsidR="001153B3" w:rsidRPr="00962206">
        <w:rPr>
          <w:rFonts w:cs="Arial"/>
          <w:sz w:val="20"/>
          <w:szCs w:val="20"/>
          <w:lang w:eastAsia="fr-FR"/>
        </w:rPr>
        <w:t xml:space="preserve"> </w:t>
      </w:r>
      <w:r w:rsidR="007F79D2">
        <w:rPr>
          <w:rFonts w:cs="Arial"/>
          <w:sz w:val="20"/>
          <w:szCs w:val="20"/>
          <w:lang w:eastAsia="fr-FR"/>
        </w:rPr>
        <w:t>in</w:t>
      </w:r>
      <w:r w:rsidR="001153B3" w:rsidRPr="00962206">
        <w:rPr>
          <w:rFonts w:cs="Arial"/>
          <w:sz w:val="20"/>
          <w:szCs w:val="20"/>
          <w:lang w:eastAsia="fr-FR"/>
        </w:rPr>
        <w:t xml:space="preserve"> coordination and </w:t>
      </w:r>
      <w:r w:rsidR="007F79D2">
        <w:rPr>
          <w:rFonts w:cs="Arial"/>
          <w:sz w:val="20"/>
          <w:szCs w:val="20"/>
          <w:lang w:eastAsia="fr-FR"/>
        </w:rPr>
        <w:t>communication</w:t>
      </w:r>
      <w:r w:rsidR="001153B3" w:rsidRPr="00962206">
        <w:rPr>
          <w:rFonts w:cs="Arial"/>
          <w:sz w:val="20"/>
          <w:szCs w:val="20"/>
          <w:lang w:eastAsia="fr-FR"/>
        </w:rPr>
        <w:t xml:space="preserve"> </w:t>
      </w:r>
      <w:r w:rsidR="007F79D2">
        <w:rPr>
          <w:rFonts w:cs="Arial"/>
          <w:sz w:val="20"/>
          <w:szCs w:val="20"/>
          <w:lang w:eastAsia="fr-FR"/>
        </w:rPr>
        <w:t>for the project</w:t>
      </w:r>
      <w:r w:rsidRPr="00962206">
        <w:rPr>
          <w:rFonts w:cs="Arial"/>
          <w:sz w:val="20"/>
          <w:szCs w:val="20"/>
          <w:lang w:eastAsia="fr-FR"/>
        </w:rPr>
        <w:t>,</w:t>
      </w:r>
      <w:r w:rsidR="008D7297">
        <w:rPr>
          <w:rFonts w:cs="Arial"/>
          <w:sz w:val="20"/>
          <w:szCs w:val="20"/>
          <w:lang w:eastAsia="fr-FR"/>
        </w:rPr>
        <w:t xml:space="preserve"> both PMs did not consider involving stakeholders as </w:t>
      </w:r>
      <w:r w:rsidR="007F79D2">
        <w:rPr>
          <w:rFonts w:cs="Arial"/>
          <w:sz w:val="20"/>
          <w:szCs w:val="20"/>
          <w:lang w:eastAsia="fr-FR"/>
        </w:rPr>
        <w:t>important</w:t>
      </w:r>
      <w:r w:rsidR="008D7297">
        <w:rPr>
          <w:rFonts w:cs="Arial"/>
          <w:sz w:val="20"/>
          <w:szCs w:val="20"/>
          <w:lang w:eastAsia="fr-FR"/>
        </w:rPr>
        <w:t>.   A</w:t>
      </w:r>
      <w:r w:rsidR="001153B3" w:rsidRPr="00962206">
        <w:rPr>
          <w:rFonts w:cs="Arial"/>
          <w:sz w:val="20"/>
          <w:szCs w:val="20"/>
          <w:lang w:eastAsia="fr-FR"/>
        </w:rPr>
        <w:t>ctivities</w:t>
      </w:r>
      <w:r w:rsidRPr="00962206">
        <w:rPr>
          <w:rFonts w:cs="Arial"/>
          <w:sz w:val="20"/>
          <w:szCs w:val="20"/>
          <w:lang w:eastAsia="fr-FR"/>
        </w:rPr>
        <w:t xml:space="preserve"> and output </w:t>
      </w:r>
      <w:r w:rsidR="008D7297">
        <w:rPr>
          <w:rFonts w:cs="Arial"/>
          <w:sz w:val="20"/>
          <w:szCs w:val="20"/>
          <w:lang w:eastAsia="fr-FR"/>
        </w:rPr>
        <w:t xml:space="preserve">were delivered at a low level </w:t>
      </w:r>
      <w:r w:rsidR="008D7297" w:rsidRPr="00962206">
        <w:rPr>
          <w:rFonts w:cs="Arial"/>
          <w:sz w:val="20"/>
          <w:szCs w:val="20"/>
          <w:lang w:eastAsia="fr-FR"/>
        </w:rPr>
        <w:t>(8%)</w:t>
      </w:r>
      <w:r w:rsidR="008D7297">
        <w:rPr>
          <w:rFonts w:cs="Arial"/>
          <w:sz w:val="20"/>
          <w:szCs w:val="20"/>
          <w:lang w:eastAsia="fr-FR"/>
        </w:rPr>
        <w:t xml:space="preserve"> </w:t>
      </w:r>
      <w:r w:rsidR="001153B3" w:rsidRPr="00962206">
        <w:rPr>
          <w:rFonts w:cs="Arial"/>
          <w:sz w:val="20"/>
          <w:szCs w:val="20"/>
          <w:lang w:eastAsia="fr-FR"/>
        </w:rPr>
        <w:t xml:space="preserve">over </w:t>
      </w:r>
      <w:r w:rsidRPr="00962206">
        <w:rPr>
          <w:rFonts w:cs="Arial"/>
          <w:sz w:val="20"/>
          <w:szCs w:val="20"/>
          <w:lang w:eastAsia="fr-FR"/>
        </w:rPr>
        <w:t>a</w:t>
      </w:r>
      <w:r w:rsidR="007F79D2">
        <w:rPr>
          <w:rFonts w:cs="Arial"/>
          <w:sz w:val="20"/>
          <w:szCs w:val="20"/>
          <w:lang w:eastAsia="fr-FR"/>
        </w:rPr>
        <w:t>n</w:t>
      </w:r>
      <w:r w:rsidRPr="00962206">
        <w:rPr>
          <w:rFonts w:cs="Arial"/>
          <w:sz w:val="20"/>
          <w:szCs w:val="20"/>
          <w:lang w:eastAsia="fr-FR"/>
        </w:rPr>
        <w:t xml:space="preserve"> </w:t>
      </w:r>
      <w:r w:rsidR="007F79D2" w:rsidRPr="00962206">
        <w:rPr>
          <w:rFonts w:cs="Arial"/>
          <w:sz w:val="20"/>
          <w:szCs w:val="20"/>
          <w:lang w:eastAsia="fr-FR"/>
        </w:rPr>
        <w:t xml:space="preserve">implementation </w:t>
      </w:r>
      <w:r w:rsidRPr="00962206">
        <w:rPr>
          <w:rFonts w:cs="Arial"/>
          <w:sz w:val="20"/>
          <w:szCs w:val="20"/>
          <w:lang w:eastAsia="fr-FR"/>
        </w:rPr>
        <w:t xml:space="preserve">period of </w:t>
      </w:r>
      <w:r w:rsidR="007F79D2">
        <w:rPr>
          <w:rFonts w:cs="Arial"/>
          <w:sz w:val="20"/>
          <w:szCs w:val="20"/>
          <w:lang w:eastAsia="fr-FR"/>
        </w:rPr>
        <w:t>over</w:t>
      </w:r>
      <w:r w:rsidRPr="00962206">
        <w:rPr>
          <w:rFonts w:cs="Arial"/>
          <w:sz w:val="20"/>
          <w:szCs w:val="20"/>
          <w:lang w:eastAsia="fr-FR"/>
        </w:rPr>
        <w:t xml:space="preserve"> 3</w:t>
      </w:r>
      <w:r w:rsidR="007F79D2">
        <w:rPr>
          <w:rFonts w:cs="Arial"/>
          <w:sz w:val="20"/>
          <w:szCs w:val="20"/>
          <w:lang w:eastAsia="fr-FR"/>
        </w:rPr>
        <w:t xml:space="preserve"> years</w:t>
      </w:r>
      <w:r w:rsidR="001153B3" w:rsidRPr="00962206">
        <w:rPr>
          <w:rFonts w:cs="Arial"/>
          <w:sz w:val="20"/>
          <w:szCs w:val="20"/>
          <w:lang w:eastAsia="fr-FR"/>
        </w:rPr>
        <w:t xml:space="preserve">. </w:t>
      </w:r>
      <w:r w:rsidR="0031679A">
        <w:rPr>
          <w:rFonts w:cs="Arial"/>
          <w:sz w:val="20"/>
          <w:szCs w:val="20"/>
          <w:lang w:eastAsia="fr-FR"/>
        </w:rPr>
        <w:t xml:space="preserve"> R</w:t>
      </w:r>
      <w:r w:rsidR="001153B3" w:rsidRPr="00962206">
        <w:rPr>
          <w:rFonts w:cs="Arial"/>
          <w:sz w:val="20"/>
          <w:szCs w:val="20"/>
          <w:lang w:eastAsia="fr-FR"/>
        </w:rPr>
        <w:t xml:space="preserve">elevant divisions </w:t>
      </w:r>
      <w:r w:rsidR="0031679A">
        <w:rPr>
          <w:rFonts w:cs="Arial"/>
          <w:sz w:val="20"/>
          <w:szCs w:val="20"/>
          <w:lang w:eastAsia="fr-FR"/>
        </w:rPr>
        <w:t>in</w:t>
      </w:r>
      <w:r w:rsidR="007F79D2">
        <w:rPr>
          <w:rFonts w:cs="Arial"/>
          <w:sz w:val="20"/>
          <w:szCs w:val="20"/>
          <w:lang w:eastAsia="fr-FR"/>
        </w:rPr>
        <w:t xml:space="preserve"> MAL (e.g. Land Use Planning </w:t>
      </w:r>
      <w:r w:rsidR="0031679A">
        <w:rPr>
          <w:rFonts w:cs="Arial"/>
          <w:sz w:val="20"/>
          <w:szCs w:val="20"/>
          <w:lang w:eastAsia="fr-FR"/>
        </w:rPr>
        <w:t xml:space="preserve">and Extension Offices), </w:t>
      </w:r>
      <w:r w:rsidR="001153B3" w:rsidRPr="00962206">
        <w:rPr>
          <w:rFonts w:cs="Arial"/>
          <w:sz w:val="20"/>
          <w:szCs w:val="20"/>
          <w:lang w:eastAsia="fr-FR"/>
        </w:rPr>
        <w:t>the acad</w:t>
      </w:r>
      <w:r w:rsidR="0031679A">
        <w:rPr>
          <w:rFonts w:cs="Arial"/>
          <w:sz w:val="20"/>
          <w:szCs w:val="20"/>
          <w:lang w:eastAsia="fr-FR"/>
        </w:rPr>
        <w:t>emic sector and relevant NGOs’ were not integ</w:t>
      </w:r>
      <w:r w:rsidR="007F79D2">
        <w:rPr>
          <w:rFonts w:cs="Arial"/>
          <w:sz w:val="20"/>
          <w:szCs w:val="20"/>
          <w:lang w:eastAsia="fr-FR"/>
        </w:rPr>
        <w:t>rated in the project activities as expected.</w:t>
      </w:r>
    </w:p>
    <w:p w:rsidR="00342A0E" w:rsidRPr="00962206" w:rsidRDefault="00881C1B" w:rsidP="001278C9">
      <w:pPr>
        <w:spacing w:before="100" w:beforeAutospacing="1" w:after="0"/>
        <w:rPr>
          <w:rFonts w:cs="Arial"/>
          <w:sz w:val="20"/>
          <w:szCs w:val="20"/>
          <w:lang w:eastAsia="fr-FR"/>
        </w:rPr>
      </w:pPr>
      <w:r w:rsidRPr="00962206">
        <w:rPr>
          <w:rFonts w:cs="Arial"/>
          <w:sz w:val="20"/>
          <w:szCs w:val="20"/>
          <w:u w:val="single"/>
          <w:lang w:eastAsia="fr-FR"/>
        </w:rPr>
        <w:t>Day to day monitoring</w:t>
      </w:r>
      <w:r w:rsidRPr="00962206">
        <w:rPr>
          <w:rFonts w:cs="Arial"/>
          <w:sz w:val="20"/>
          <w:szCs w:val="20"/>
          <w:lang w:eastAsia="fr-FR"/>
        </w:rPr>
        <w:t xml:space="preserve"> of implementation progress should have been the responsibility of the Project Manager based on the project's Annual Work Plan and its indicators. However, the AWP produ</w:t>
      </w:r>
      <w:r w:rsidR="007F79D2">
        <w:rPr>
          <w:rFonts w:cs="Arial"/>
          <w:sz w:val="20"/>
          <w:szCs w:val="20"/>
          <w:lang w:eastAsia="fr-FR"/>
        </w:rPr>
        <w:t>ced did</w:t>
      </w:r>
      <w:r w:rsidRPr="00962206">
        <w:rPr>
          <w:rFonts w:cs="Arial"/>
          <w:sz w:val="20"/>
          <w:szCs w:val="20"/>
          <w:lang w:eastAsia="fr-FR"/>
        </w:rPr>
        <w:t xml:space="preserve"> not bear any indicators of milestones</w:t>
      </w:r>
      <w:r w:rsidR="004903C8" w:rsidRPr="00962206">
        <w:rPr>
          <w:rFonts w:cs="Arial"/>
          <w:sz w:val="20"/>
          <w:szCs w:val="20"/>
          <w:lang w:eastAsia="fr-FR"/>
        </w:rPr>
        <w:t xml:space="preserve"> </w:t>
      </w:r>
      <w:r w:rsidR="007F79D2">
        <w:rPr>
          <w:rFonts w:cs="Arial"/>
          <w:sz w:val="20"/>
          <w:szCs w:val="20"/>
          <w:lang w:eastAsia="fr-FR"/>
        </w:rPr>
        <w:t>making</w:t>
      </w:r>
      <w:r w:rsidR="004903C8" w:rsidRPr="00962206">
        <w:rPr>
          <w:rFonts w:cs="Arial"/>
          <w:sz w:val="20"/>
          <w:szCs w:val="20"/>
          <w:lang w:eastAsia="fr-FR"/>
        </w:rPr>
        <w:t xml:space="preserve"> monitoring </w:t>
      </w:r>
      <w:r w:rsidR="005C3BC8" w:rsidRPr="00962206">
        <w:rPr>
          <w:rFonts w:cs="Arial"/>
          <w:sz w:val="20"/>
          <w:szCs w:val="20"/>
          <w:lang w:eastAsia="fr-FR"/>
        </w:rPr>
        <w:t>progress</w:t>
      </w:r>
      <w:r w:rsidR="007F79D2">
        <w:rPr>
          <w:rFonts w:cs="Arial"/>
          <w:sz w:val="20"/>
          <w:szCs w:val="20"/>
          <w:lang w:eastAsia="fr-FR"/>
        </w:rPr>
        <w:t xml:space="preserve"> impossible</w:t>
      </w:r>
      <w:r w:rsidRPr="00962206">
        <w:rPr>
          <w:rFonts w:cs="Arial"/>
          <w:sz w:val="20"/>
          <w:szCs w:val="20"/>
          <w:lang w:eastAsia="fr-FR"/>
        </w:rPr>
        <w:t xml:space="preserve">. </w:t>
      </w:r>
    </w:p>
    <w:p w:rsidR="00342A0E" w:rsidRPr="00962206" w:rsidRDefault="00214BA9" w:rsidP="001278C9">
      <w:pPr>
        <w:autoSpaceDE w:val="0"/>
        <w:autoSpaceDN w:val="0"/>
        <w:adjustRightInd w:val="0"/>
        <w:spacing w:before="0" w:after="0"/>
        <w:rPr>
          <w:rFonts w:cs="Arial"/>
          <w:sz w:val="20"/>
          <w:szCs w:val="20"/>
          <w:lang w:eastAsia="fr-FR"/>
        </w:rPr>
      </w:pPr>
      <w:r w:rsidRPr="00214BA9">
        <w:rPr>
          <w:rFonts w:cs="Arial"/>
          <w:sz w:val="20"/>
          <w:szCs w:val="20"/>
          <w:u w:val="single"/>
          <w:lang w:eastAsia="fr-FR"/>
        </w:rPr>
        <w:t>Poor AWP quality</w:t>
      </w:r>
      <w:r w:rsidRPr="00962206">
        <w:rPr>
          <w:rFonts w:cs="Arial"/>
          <w:sz w:val="20"/>
          <w:szCs w:val="20"/>
          <w:u w:val="single"/>
          <w:lang w:eastAsia="fr-FR"/>
        </w:rPr>
        <w:t xml:space="preserve"> </w:t>
      </w:r>
      <w:r w:rsidR="00342A0E" w:rsidRPr="00962206">
        <w:rPr>
          <w:rFonts w:cs="Arial"/>
          <w:sz w:val="20"/>
          <w:szCs w:val="20"/>
          <w:u w:val="single"/>
          <w:lang w:eastAsia="fr-FR"/>
        </w:rPr>
        <w:t xml:space="preserve">AWP leading to huge disbursement delays: </w:t>
      </w:r>
      <w:r>
        <w:rPr>
          <w:rFonts w:cs="Arial"/>
          <w:sz w:val="20"/>
          <w:szCs w:val="20"/>
          <w:lang w:eastAsia="fr-FR"/>
        </w:rPr>
        <w:t xml:space="preserve">The submission of </w:t>
      </w:r>
      <w:r w:rsidRPr="00962206">
        <w:rPr>
          <w:rFonts w:cs="Arial"/>
          <w:sz w:val="20"/>
          <w:szCs w:val="20"/>
          <w:lang w:eastAsia="fr-FR"/>
        </w:rPr>
        <w:t>AWP</w:t>
      </w:r>
      <w:r>
        <w:rPr>
          <w:rFonts w:cs="Arial"/>
          <w:sz w:val="20"/>
          <w:szCs w:val="20"/>
          <w:lang w:eastAsia="fr-FR"/>
        </w:rPr>
        <w:t>s</w:t>
      </w:r>
      <w:r w:rsidRPr="00962206">
        <w:rPr>
          <w:rFonts w:cs="Arial"/>
          <w:sz w:val="20"/>
          <w:szCs w:val="20"/>
          <w:lang w:eastAsia="fr-FR"/>
        </w:rPr>
        <w:t xml:space="preserve"> (Annual Work Plan</w:t>
      </w:r>
      <w:r>
        <w:rPr>
          <w:rFonts w:cs="Arial"/>
          <w:sz w:val="20"/>
          <w:szCs w:val="20"/>
          <w:lang w:eastAsia="fr-FR"/>
        </w:rPr>
        <w:t>s</w:t>
      </w:r>
      <w:r w:rsidRPr="00962206">
        <w:rPr>
          <w:rFonts w:cs="Arial"/>
          <w:sz w:val="20"/>
          <w:szCs w:val="20"/>
          <w:lang w:eastAsia="fr-FR"/>
        </w:rPr>
        <w:t>)</w:t>
      </w:r>
      <w:r>
        <w:rPr>
          <w:rFonts w:cs="Arial"/>
          <w:sz w:val="20"/>
          <w:szCs w:val="20"/>
          <w:lang w:eastAsia="fr-FR"/>
        </w:rPr>
        <w:t xml:space="preserve"> is a prerequisite for fund disbursement. However, the project’s AWPs produced w</w:t>
      </w:r>
      <w:r w:rsidR="002D2FAD">
        <w:rPr>
          <w:rFonts w:cs="Arial"/>
          <w:sz w:val="20"/>
          <w:szCs w:val="20"/>
          <w:lang w:eastAsia="fr-FR"/>
        </w:rPr>
        <w:t xml:space="preserve">ere of poor quality so </w:t>
      </w:r>
      <w:r>
        <w:rPr>
          <w:rFonts w:cs="Arial"/>
          <w:sz w:val="20"/>
          <w:szCs w:val="20"/>
          <w:lang w:eastAsia="fr-FR"/>
        </w:rPr>
        <w:t xml:space="preserve">UNDP Solomon Islands Sub-office demanded the submission of </w:t>
      </w:r>
      <w:r w:rsidRPr="00962206">
        <w:rPr>
          <w:rFonts w:cs="Arial"/>
          <w:sz w:val="20"/>
          <w:szCs w:val="20"/>
          <w:lang w:eastAsia="fr-FR"/>
        </w:rPr>
        <w:t>PIP (</w:t>
      </w:r>
      <w:r w:rsidRPr="00962206">
        <w:rPr>
          <w:rFonts w:cs="Arial"/>
          <w:color w:val="000000"/>
          <w:sz w:val="20"/>
          <w:szCs w:val="20"/>
          <w:lang w:eastAsia="fr-FR"/>
        </w:rPr>
        <w:t>Project Implementation Plan)</w:t>
      </w:r>
      <w:r w:rsidR="007F79D2">
        <w:rPr>
          <w:rFonts w:cs="Arial"/>
          <w:color w:val="000000"/>
          <w:sz w:val="20"/>
          <w:szCs w:val="20"/>
          <w:lang w:eastAsia="fr-FR"/>
        </w:rPr>
        <w:t>.  This had</w:t>
      </w:r>
      <w:r>
        <w:rPr>
          <w:rFonts w:cs="Arial"/>
          <w:color w:val="000000"/>
          <w:sz w:val="20"/>
          <w:szCs w:val="20"/>
          <w:lang w:eastAsia="fr-FR"/>
        </w:rPr>
        <w:t xml:space="preserve"> </w:t>
      </w:r>
      <w:r>
        <w:rPr>
          <w:rFonts w:cs="Arial"/>
          <w:sz w:val="20"/>
          <w:szCs w:val="20"/>
          <w:lang w:eastAsia="fr-FR"/>
        </w:rPr>
        <w:t>engendered</w:t>
      </w:r>
      <w:r w:rsidRPr="00962206">
        <w:rPr>
          <w:rFonts w:cs="Arial"/>
          <w:sz w:val="20"/>
          <w:szCs w:val="20"/>
          <w:lang w:eastAsia="fr-FR"/>
        </w:rPr>
        <w:t xml:space="preserve"> huge delays on disbursement of project funding</w:t>
      </w:r>
      <w:r w:rsidR="007F79D2">
        <w:rPr>
          <w:rFonts w:cs="Arial"/>
          <w:sz w:val="20"/>
          <w:szCs w:val="20"/>
          <w:lang w:eastAsia="fr-FR"/>
        </w:rPr>
        <w:t>.</w:t>
      </w:r>
      <w:r w:rsidRPr="00962206">
        <w:rPr>
          <w:rFonts w:cs="Arial"/>
          <w:sz w:val="20"/>
          <w:szCs w:val="20"/>
          <w:lang w:eastAsia="fr-FR"/>
        </w:rPr>
        <w:t xml:space="preserve"> </w:t>
      </w:r>
      <w:r>
        <w:rPr>
          <w:rFonts w:cs="Arial"/>
          <w:color w:val="000000"/>
          <w:sz w:val="20"/>
          <w:szCs w:val="20"/>
          <w:lang w:eastAsia="fr-FR"/>
        </w:rPr>
        <w:t>(P</w:t>
      </w:r>
      <w:r w:rsidRPr="00962206">
        <w:rPr>
          <w:rFonts w:cs="Arial"/>
          <w:color w:val="000000"/>
          <w:sz w:val="20"/>
          <w:szCs w:val="20"/>
          <w:lang w:eastAsia="fr-FR"/>
        </w:rPr>
        <w:t xml:space="preserve">lease refer to </w:t>
      </w:r>
      <w:r w:rsidR="007F79D2">
        <w:rPr>
          <w:rFonts w:cs="Arial"/>
          <w:color w:val="000000"/>
          <w:sz w:val="20"/>
          <w:szCs w:val="20"/>
          <w:lang w:eastAsia="fr-FR"/>
        </w:rPr>
        <w:t xml:space="preserve">section </w:t>
      </w:r>
      <w:r w:rsidRPr="00962206">
        <w:rPr>
          <w:rFonts w:cs="Arial"/>
          <w:color w:val="000000"/>
          <w:sz w:val="20"/>
          <w:szCs w:val="20"/>
          <w:lang w:eastAsia="fr-FR"/>
        </w:rPr>
        <w:t>3.3.1 for details)</w:t>
      </w:r>
      <w:r w:rsidR="00342A0E" w:rsidRPr="00962206">
        <w:rPr>
          <w:rFonts w:cs="Arial"/>
          <w:sz w:val="20"/>
          <w:szCs w:val="20"/>
          <w:lang w:eastAsia="fr-FR"/>
        </w:rPr>
        <w:t>.</w:t>
      </w:r>
      <w:r w:rsidR="00881C1B" w:rsidRPr="00962206">
        <w:rPr>
          <w:rFonts w:cs="Arial"/>
          <w:sz w:val="20"/>
          <w:szCs w:val="20"/>
          <w:lang w:eastAsia="fr-FR"/>
        </w:rPr>
        <w:t xml:space="preserve">  In addition, the APR (Annual Project Review) submitted were not in GEF format/content with</w:t>
      </w:r>
      <w:r>
        <w:rPr>
          <w:rFonts w:cs="Arial"/>
          <w:sz w:val="20"/>
          <w:szCs w:val="20"/>
          <w:lang w:eastAsia="fr-FR"/>
        </w:rPr>
        <w:t>out</w:t>
      </w:r>
      <w:r w:rsidR="00AD7242">
        <w:rPr>
          <w:rFonts w:cs="Arial"/>
          <w:sz w:val="20"/>
          <w:szCs w:val="20"/>
          <w:lang w:eastAsia="fr-FR"/>
        </w:rPr>
        <w:t xml:space="preserve"> the</w:t>
      </w:r>
      <w:r w:rsidR="00881C1B" w:rsidRPr="00962206">
        <w:rPr>
          <w:rFonts w:cs="Arial"/>
          <w:sz w:val="20"/>
          <w:szCs w:val="20"/>
          <w:lang w:eastAsia="fr-FR"/>
        </w:rPr>
        <w:t xml:space="preserve"> </w:t>
      </w:r>
      <w:r w:rsidRPr="00962206">
        <w:rPr>
          <w:rFonts w:cs="Arial"/>
          <w:sz w:val="20"/>
          <w:szCs w:val="20"/>
          <w:lang w:eastAsia="fr-FR"/>
        </w:rPr>
        <w:t xml:space="preserve">required </w:t>
      </w:r>
      <w:r w:rsidR="00881C1B" w:rsidRPr="00962206">
        <w:rPr>
          <w:rFonts w:cs="Arial"/>
          <w:sz w:val="20"/>
          <w:szCs w:val="20"/>
          <w:lang w:eastAsia="fr-FR"/>
        </w:rPr>
        <w:t xml:space="preserve">compulsory indicators. </w:t>
      </w:r>
      <w:r>
        <w:rPr>
          <w:rFonts w:cs="Arial"/>
          <w:sz w:val="20"/>
          <w:szCs w:val="20"/>
          <w:lang w:eastAsia="fr-FR"/>
        </w:rPr>
        <w:t>For instance, n</w:t>
      </w:r>
      <w:r w:rsidR="00AE2095" w:rsidRPr="00962206">
        <w:rPr>
          <w:rFonts w:cs="Arial"/>
          <w:sz w:val="20"/>
          <w:szCs w:val="20"/>
          <w:lang w:eastAsia="fr-FR"/>
        </w:rPr>
        <w:t>o outstanding activities were indicated</w:t>
      </w:r>
      <w:r w:rsidR="00D96C3F" w:rsidRPr="00962206">
        <w:rPr>
          <w:rFonts w:cs="Arial"/>
          <w:sz w:val="20"/>
          <w:szCs w:val="20"/>
          <w:lang w:eastAsia="fr-FR"/>
        </w:rPr>
        <w:t xml:space="preserve"> in any reports submitted</w:t>
      </w:r>
      <w:r w:rsidR="00AE2095" w:rsidRPr="00962206">
        <w:rPr>
          <w:rFonts w:cs="Arial"/>
          <w:sz w:val="20"/>
          <w:szCs w:val="20"/>
          <w:lang w:eastAsia="fr-FR"/>
        </w:rPr>
        <w:t xml:space="preserve">. </w:t>
      </w:r>
      <w:r>
        <w:rPr>
          <w:rFonts w:cs="Arial"/>
          <w:sz w:val="20"/>
          <w:szCs w:val="20"/>
          <w:lang w:eastAsia="fr-FR"/>
        </w:rPr>
        <w:t>This</w:t>
      </w:r>
      <w:r w:rsidR="00AE2095" w:rsidRPr="00962206">
        <w:rPr>
          <w:rFonts w:cs="Arial"/>
          <w:sz w:val="20"/>
          <w:szCs w:val="20"/>
          <w:lang w:eastAsia="fr-FR"/>
        </w:rPr>
        <w:t xml:space="preserve"> additionally</w:t>
      </w:r>
      <w:r w:rsidR="00881C1B" w:rsidRPr="00962206">
        <w:rPr>
          <w:rFonts w:cs="Arial"/>
          <w:sz w:val="20"/>
          <w:szCs w:val="20"/>
          <w:lang w:eastAsia="fr-FR"/>
        </w:rPr>
        <w:t xml:space="preserve"> hindered performance</w:t>
      </w:r>
      <w:r w:rsidR="00D96C3F" w:rsidRPr="00962206">
        <w:rPr>
          <w:rFonts w:cs="Arial"/>
          <w:sz w:val="20"/>
          <w:szCs w:val="20"/>
          <w:lang w:eastAsia="fr-FR"/>
        </w:rPr>
        <w:t xml:space="preserve"> and activity</w:t>
      </w:r>
      <w:r w:rsidR="00881C1B" w:rsidRPr="00962206">
        <w:rPr>
          <w:rFonts w:cs="Arial"/>
          <w:sz w:val="20"/>
          <w:szCs w:val="20"/>
          <w:lang w:eastAsia="fr-FR"/>
        </w:rPr>
        <w:t xml:space="preserve"> monitoring.</w:t>
      </w:r>
      <w:r w:rsidR="00342A0E" w:rsidRPr="00962206">
        <w:rPr>
          <w:rFonts w:cs="Arial"/>
          <w:sz w:val="20"/>
          <w:szCs w:val="20"/>
          <w:lang w:eastAsia="fr-FR"/>
        </w:rPr>
        <w:t xml:space="preserve">  Furthermore, </w:t>
      </w:r>
      <w:r w:rsidR="00AD7242">
        <w:rPr>
          <w:rFonts w:cs="Arial"/>
          <w:sz w:val="20"/>
          <w:szCs w:val="20"/>
          <w:lang w:eastAsia="fr-FR"/>
        </w:rPr>
        <w:t>no expert was</w:t>
      </w:r>
      <w:r>
        <w:rPr>
          <w:rFonts w:cs="Arial"/>
          <w:sz w:val="20"/>
          <w:szCs w:val="20"/>
          <w:lang w:eastAsia="fr-FR"/>
        </w:rPr>
        <w:t xml:space="preserve"> recruited</w:t>
      </w:r>
      <w:r w:rsidR="00342A0E" w:rsidRPr="00962206">
        <w:rPr>
          <w:rFonts w:cs="Arial"/>
          <w:sz w:val="20"/>
          <w:szCs w:val="20"/>
          <w:lang w:eastAsia="fr-FR"/>
        </w:rPr>
        <w:t xml:space="preserve"> to establish an M&amp;E system</w:t>
      </w:r>
      <w:r w:rsidR="00AE2095" w:rsidRPr="00962206">
        <w:rPr>
          <w:rFonts w:cs="Arial"/>
          <w:sz w:val="20"/>
          <w:szCs w:val="20"/>
          <w:lang w:eastAsia="fr-FR"/>
        </w:rPr>
        <w:t xml:space="preserve"> though funding was available in the project design</w:t>
      </w:r>
      <w:r w:rsidR="00342A0E" w:rsidRPr="00962206">
        <w:rPr>
          <w:rFonts w:cs="Arial"/>
          <w:sz w:val="20"/>
          <w:szCs w:val="20"/>
          <w:lang w:eastAsia="fr-FR"/>
        </w:rPr>
        <w:t>.</w:t>
      </w:r>
    </w:p>
    <w:p w:rsidR="001153B3" w:rsidRPr="00962206" w:rsidRDefault="00AE2095" w:rsidP="001278C9">
      <w:pPr>
        <w:spacing w:before="100" w:beforeAutospacing="1" w:after="0"/>
        <w:rPr>
          <w:rFonts w:cs="Arial"/>
          <w:sz w:val="20"/>
          <w:szCs w:val="20"/>
          <w:lang w:eastAsia="fr-FR"/>
        </w:rPr>
      </w:pPr>
      <w:r w:rsidRPr="00962206">
        <w:rPr>
          <w:rFonts w:cs="Arial"/>
          <w:sz w:val="20"/>
          <w:szCs w:val="20"/>
          <w:u w:val="single"/>
          <w:lang w:eastAsia="fr-FR"/>
        </w:rPr>
        <w:t>Deficient in regulation &amp; knowledge and narrow vision</w:t>
      </w:r>
      <w:r w:rsidR="00251AC5" w:rsidRPr="00962206">
        <w:rPr>
          <w:rFonts w:cs="Arial"/>
          <w:sz w:val="20"/>
          <w:szCs w:val="20"/>
          <w:u w:val="single"/>
          <w:lang w:eastAsia="fr-FR"/>
        </w:rPr>
        <w:t xml:space="preserve"> on stakeholder participation</w:t>
      </w:r>
      <w:r w:rsidRPr="00962206">
        <w:rPr>
          <w:rFonts w:cs="Arial"/>
          <w:sz w:val="20"/>
          <w:szCs w:val="20"/>
          <w:u w:val="single"/>
          <w:lang w:eastAsia="fr-FR"/>
        </w:rPr>
        <w:t>:</w:t>
      </w:r>
      <w:r w:rsidR="00342A0E" w:rsidRPr="00962206">
        <w:rPr>
          <w:rFonts w:cs="Arial"/>
          <w:sz w:val="20"/>
          <w:szCs w:val="20"/>
          <w:lang w:eastAsia="fr-FR"/>
        </w:rPr>
        <w:t xml:space="preserve"> The project was further hampered by the meaning of “in-kind” contribution.  The</w:t>
      </w:r>
      <w:r w:rsidR="00AD7242">
        <w:rPr>
          <w:rFonts w:cs="Arial"/>
          <w:sz w:val="20"/>
          <w:szCs w:val="20"/>
          <w:lang w:eastAsia="fr-FR"/>
        </w:rPr>
        <w:t xml:space="preserve"> second</w:t>
      </w:r>
      <w:r w:rsidR="00342A0E" w:rsidRPr="00962206">
        <w:rPr>
          <w:rFonts w:cs="Arial"/>
          <w:sz w:val="20"/>
          <w:szCs w:val="20"/>
          <w:lang w:eastAsia="fr-FR"/>
        </w:rPr>
        <w:t xml:space="preserve"> PM considered “in-kind” contribution </w:t>
      </w:r>
      <w:r w:rsidR="00D96C3F" w:rsidRPr="00962206">
        <w:rPr>
          <w:rFonts w:cs="Arial"/>
          <w:sz w:val="20"/>
          <w:szCs w:val="20"/>
          <w:lang w:eastAsia="fr-FR"/>
        </w:rPr>
        <w:t xml:space="preserve">from MAL </w:t>
      </w:r>
      <w:r w:rsidR="00342A0E" w:rsidRPr="00962206">
        <w:rPr>
          <w:rFonts w:cs="Arial"/>
          <w:sz w:val="20"/>
          <w:szCs w:val="20"/>
          <w:lang w:eastAsia="fr-FR"/>
        </w:rPr>
        <w:t xml:space="preserve">to include expenses such as transportation.  His </w:t>
      </w:r>
      <w:r w:rsidR="00505B27">
        <w:rPr>
          <w:rFonts w:cs="Arial"/>
          <w:sz w:val="20"/>
          <w:szCs w:val="20"/>
          <w:lang w:eastAsia="fr-FR"/>
        </w:rPr>
        <w:t>false perception</w:t>
      </w:r>
      <w:r w:rsidR="00AD7242">
        <w:rPr>
          <w:rFonts w:cs="Arial"/>
          <w:sz w:val="20"/>
          <w:szCs w:val="20"/>
          <w:lang w:eastAsia="fr-FR"/>
        </w:rPr>
        <w:t xml:space="preserve"> o</w:t>
      </w:r>
      <w:r w:rsidR="00505B27">
        <w:rPr>
          <w:rFonts w:cs="Arial"/>
          <w:sz w:val="20"/>
          <w:szCs w:val="20"/>
          <w:lang w:eastAsia="fr-FR"/>
        </w:rPr>
        <w:t>f</w:t>
      </w:r>
      <w:r w:rsidR="00AD7242">
        <w:rPr>
          <w:rFonts w:cs="Arial"/>
          <w:sz w:val="20"/>
          <w:szCs w:val="20"/>
          <w:lang w:eastAsia="fr-FR"/>
        </w:rPr>
        <w:t xml:space="preserve"> “in-kind” contribution</w:t>
      </w:r>
      <w:r w:rsidR="00342A0E" w:rsidRPr="00962206">
        <w:rPr>
          <w:rFonts w:cs="Arial"/>
          <w:sz w:val="20"/>
          <w:szCs w:val="20"/>
          <w:lang w:eastAsia="fr-FR"/>
        </w:rPr>
        <w:t xml:space="preserve"> was reflected</w:t>
      </w:r>
      <w:r w:rsidR="00D96C3F" w:rsidRPr="00962206">
        <w:rPr>
          <w:rFonts w:cs="Arial"/>
          <w:sz w:val="20"/>
          <w:szCs w:val="20"/>
          <w:lang w:eastAsia="fr-FR"/>
        </w:rPr>
        <w:t xml:space="preserve"> clearly</w:t>
      </w:r>
      <w:r w:rsidR="00342A0E" w:rsidRPr="00962206">
        <w:rPr>
          <w:rFonts w:cs="Arial"/>
          <w:sz w:val="20"/>
          <w:szCs w:val="20"/>
          <w:lang w:eastAsia="fr-FR"/>
        </w:rPr>
        <w:t xml:space="preserve"> in some of his reports</w:t>
      </w:r>
      <w:r w:rsidRPr="00962206">
        <w:rPr>
          <w:rFonts w:cs="Arial"/>
          <w:sz w:val="20"/>
          <w:szCs w:val="20"/>
          <w:lang w:eastAsia="fr-FR"/>
        </w:rPr>
        <w:t xml:space="preserve"> where he described his </w:t>
      </w:r>
      <w:r w:rsidR="00795622">
        <w:rPr>
          <w:rFonts w:cs="Arial"/>
          <w:sz w:val="20"/>
          <w:szCs w:val="20"/>
          <w:lang w:eastAsia="fr-FR"/>
        </w:rPr>
        <w:t>pursuit</w:t>
      </w:r>
      <w:r w:rsidRPr="00962206">
        <w:rPr>
          <w:rFonts w:cs="Arial"/>
          <w:sz w:val="20"/>
          <w:szCs w:val="20"/>
          <w:lang w:eastAsia="fr-FR"/>
        </w:rPr>
        <w:t xml:space="preserve"> </w:t>
      </w:r>
      <w:r w:rsidR="00795622">
        <w:rPr>
          <w:rFonts w:cs="Arial"/>
          <w:sz w:val="20"/>
          <w:szCs w:val="20"/>
          <w:lang w:eastAsia="fr-FR"/>
        </w:rPr>
        <w:t>of financial support from MAL (as described in APR 2011, Annex 6 - document N°8)</w:t>
      </w:r>
      <w:r w:rsidR="00342A0E" w:rsidRPr="00962206">
        <w:rPr>
          <w:rFonts w:cs="Arial"/>
          <w:sz w:val="20"/>
          <w:szCs w:val="20"/>
          <w:lang w:eastAsia="fr-FR"/>
        </w:rPr>
        <w:t xml:space="preserve">. </w:t>
      </w:r>
      <w:r w:rsidRPr="00962206">
        <w:rPr>
          <w:rFonts w:cs="Arial"/>
          <w:sz w:val="20"/>
          <w:szCs w:val="20"/>
          <w:lang w:eastAsia="fr-FR"/>
        </w:rPr>
        <w:t xml:space="preserve">  The vision on stakeholder participation and its benefits were also overlooked by the two Project </w:t>
      </w:r>
      <w:r w:rsidR="00766A82" w:rsidRPr="00962206">
        <w:rPr>
          <w:rFonts w:cs="Arial"/>
          <w:sz w:val="20"/>
          <w:szCs w:val="20"/>
          <w:lang w:eastAsia="fr-FR"/>
        </w:rPr>
        <w:t>Managers</w:t>
      </w:r>
      <w:r w:rsidRPr="00962206">
        <w:rPr>
          <w:rFonts w:cs="Arial"/>
          <w:sz w:val="20"/>
          <w:szCs w:val="20"/>
          <w:lang w:eastAsia="fr-FR"/>
        </w:rPr>
        <w:t xml:space="preserve">. They did not consider, </w:t>
      </w:r>
      <w:r w:rsidR="00AD7242">
        <w:rPr>
          <w:rFonts w:cs="Arial"/>
          <w:sz w:val="20"/>
          <w:szCs w:val="20"/>
          <w:lang w:eastAsia="fr-FR"/>
        </w:rPr>
        <w:t xml:space="preserve">as </w:t>
      </w:r>
      <w:r w:rsidR="00D96C3F" w:rsidRPr="00962206">
        <w:rPr>
          <w:rFonts w:cs="Arial"/>
          <w:sz w:val="20"/>
          <w:szCs w:val="20"/>
          <w:lang w:eastAsia="fr-FR"/>
        </w:rPr>
        <w:t xml:space="preserve">exclaimed </w:t>
      </w:r>
      <w:r w:rsidRPr="00962206">
        <w:rPr>
          <w:rFonts w:cs="Arial"/>
          <w:sz w:val="20"/>
          <w:szCs w:val="20"/>
          <w:lang w:eastAsia="fr-FR"/>
        </w:rPr>
        <w:t>during the interviews, the usefulness of involving stakeholders.  Their vision was demonstrated by the very low stakeholder participation and the very poor communication of project information.</w:t>
      </w:r>
    </w:p>
    <w:p w:rsidR="004903C8" w:rsidRPr="00962206" w:rsidRDefault="004903C8" w:rsidP="001278C9">
      <w:pPr>
        <w:autoSpaceDE w:val="0"/>
        <w:autoSpaceDN w:val="0"/>
        <w:adjustRightInd w:val="0"/>
        <w:spacing w:before="0" w:after="0"/>
        <w:rPr>
          <w:rFonts w:cs="Arial"/>
          <w:sz w:val="20"/>
          <w:szCs w:val="20"/>
          <w:u w:val="single"/>
          <w:lang w:eastAsia="fr-FR"/>
        </w:rPr>
      </w:pPr>
    </w:p>
    <w:p w:rsidR="000B295B" w:rsidRPr="00962206" w:rsidRDefault="000B295B" w:rsidP="001278C9">
      <w:pPr>
        <w:spacing w:before="100" w:beforeAutospacing="1" w:after="0"/>
        <w:rPr>
          <w:rFonts w:cs="Arial"/>
          <w:sz w:val="20"/>
          <w:szCs w:val="20"/>
          <w:lang w:eastAsia="fr-FR"/>
        </w:rPr>
      </w:pPr>
      <w:r w:rsidRPr="00962206">
        <w:rPr>
          <w:rFonts w:cs="Arial"/>
          <w:iCs/>
          <w:sz w:val="20"/>
          <w:szCs w:val="20"/>
          <w:u w:val="single"/>
          <w:lang w:eastAsia="fr-FR"/>
        </w:rPr>
        <w:t>Communication and Coordination</w:t>
      </w:r>
      <w:r w:rsidRPr="00962206">
        <w:rPr>
          <w:rFonts w:cs="Arial"/>
          <w:iCs/>
          <w:sz w:val="20"/>
          <w:szCs w:val="20"/>
          <w:lang w:eastAsia="fr-FR"/>
        </w:rPr>
        <w:t xml:space="preserve"> of the Project implementation were regarded by all the informants as ineffective.  The PMU never </w:t>
      </w:r>
      <w:r w:rsidR="00CE3D02">
        <w:rPr>
          <w:rFonts w:cs="Arial"/>
          <w:iCs/>
          <w:sz w:val="20"/>
          <w:szCs w:val="20"/>
          <w:lang w:eastAsia="fr-FR"/>
        </w:rPr>
        <w:t xml:space="preserve">communicated feedback to </w:t>
      </w:r>
      <w:r w:rsidRPr="00962206">
        <w:rPr>
          <w:rFonts w:cs="Arial"/>
          <w:iCs/>
          <w:sz w:val="20"/>
          <w:szCs w:val="20"/>
          <w:lang w:eastAsia="fr-FR"/>
        </w:rPr>
        <w:t>the communities</w:t>
      </w:r>
      <w:r w:rsidR="00CE3D02">
        <w:rPr>
          <w:rFonts w:cs="Arial"/>
          <w:iCs/>
          <w:sz w:val="20"/>
          <w:szCs w:val="20"/>
          <w:lang w:eastAsia="fr-FR"/>
        </w:rPr>
        <w:t>.  The field t</w:t>
      </w:r>
      <w:r w:rsidRPr="00962206">
        <w:rPr>
          <w:rFonts w:cs="Arial"/>
          <w:iCs/>
          <w:sz w:val="20"/>
          <w:szCs w:val="20"/>
          <w:lang w:eastAsia="fr-FR"/>
        </w:rPr>
        <w:t>rips</w:t>
      </w:r>
      <w:r w:rsidR="00CE3D02">
        <w:rPr>
          <w:rFonts w:cs="Arial"/>
          <w:iCs/>
          <w:sz w:val="20"/>
          <w:szCs w:val="20"/>
          <w:lang w:eastAsia="fr-FR"/>
        </w:rPr>
        <w:t xml:space="preserve"> conducted</w:t>
      </w:r>
      <w:r w:rsidRPr="00962206">
        <w:rPr>
          <w:rFonts w:cs="Arial"/>
          <w:iCs/>
          <w:sz w:val="20"/>
          <w:szCs w:val="20"/>
          <w:lang w:eastAsia="fr-FR"/>
        </w:rPr>
        <w:t xml:space="preserve"> did not appear to be </w:t>
      </w:r>
      <w:r w:rsidR="00CE3D02">
        <w:rPr>
          <w:rFonts w:cs="Arial"/>
          <w:iCs/>
          <w:sz w:val="20"/>
          <w:szCs w:val="20"/>
          <w:lang w:eastAsia="fr-FR"/>
        </w:rPr>
        <w:t xml:space="preserve">well </w:t>
      </w:r>
      <w:r w:rsidRPr="00962206">
        <w:rPr>
          <w:rFonts w:cs="Arial"/>
          <w:iCs/>
          <w:sz w:val="20"/>
          <w:szCs w:val="20"/>
          <w:lang w:eastAsia="fr-FR"/>
        </w:rPr>
        <w:t xml:space="preserve">planned </w:t>
      </w:r>
      <w:r w:rsidR="00CE3D02">
        <w:rPr>
          <w:rFonts w:cs="Arial"/>
          <w:iCs/>
          <w:sz w:val="20"/>
          <w:szCs w:val="20"/>
          <w:lang w:eastAsia="fr-FR"/>
        </w:rPr>
        <w:t>since</w:t>
      </w:r>
      <w:r w:rsidRPr="00962206">
        <w:rPr>
          <w:rFonts w:cs="Arial"/>
          <w:iCs/>
          <w:sz w:val="20"/>
          <w:szCs w:val="20"/>
          <w:lang w:eastAsia="fr-FR"/>
        </w:rPr>
        <w:t xml:space="preserve"> </w:t>
      </w:r>
      <w:r w:rsidR="00CE3D02">
        <w:rPr>
          <w:rFonts w:cs="Arial"/>
          <w:iCs/>
          <w:sz w:val="20"/>
          <w:szCs w:val="20"/>
          <w:lang w:eastAsia="fr-FR"/>
        </w:rPr>
        <w:t xml:space="preserve">the </w:t>
      </w:r>
      <w:r w:rsidRPr="00962206">
        <w:rPr>
          <w:rFonts w:cs="Arial"/>
          <w:iCs/>
          <w:sz w:val="20"/>
          <w:szCs w:val="20"/>
          <w:lang w:eastAsia="fr-FR"/>
        </w:rPr>
        <w:t>arrival</w:t>
      </w:r>
      <w:r w:rsidR="00CE3D02">
        <w:rPr>
          <w:rFonts w:cs="Arial"/>
          <w:iCs/>
          <w:sz w:val="20"/>
          <w:szCs w:val="20"/>
          <w:lang w:eastAsia="fr-FR"/>
        </w:rPr>
        <w:t>s</w:t>
      </w:r>
      <w:r w:rsidRPr="00962206">
        <w:rPr>
          <w:rFonts w:cs="Arial"/>
          <w:iCs/>
          <w:sz w:val="20"/>
          <w:szCs w:val="20"/>
          <w:lang w:eastAsia="fr-FR"/>
        </w:rPr>
        <w:t xml:space="preserve"> to the provinces were often </w:t>
      </w:r>
      <w:r w:rsidR="00E2109B" w:rsidRPr="00962206">
        <w:rPr>
          <w:rFonts w:cs="Arial"/>
          <w:iCs/>
          <w:sz w:val="20"/>
          <w:szCs w:val="20"/>
          <w:lang w:eastAsia="fr-FR"/>
        </w:rPr>
        <w:t>in haste</w:t>
      </w:r>
      <w:r w:rsidRPr="00962206">
        <w:rPr>
          <w:rFonts w:cs="Arial"/>
          <w:iCs/>
          <w:sz w:val="20"/>
          <w:szCs w:val="20"/>
          <w:lang w:eastAsia="fr-FR"/>
        </w:rPr>
        <w:t>.</w:t>
      </w:r>
      <w:r w:rsidR="00E2109B" w:rsidRPr="00962206">
        <w:rPr>
          <w:rFonts w:cs="Arial"/>
          <w:iCs/>
          <w:sz w:val="20"/>
          <w:szCs w:val="20"/>
          <w:lang w:eastAsia="fr-FR"/>
        </w:rPr>
        <w:t xml:space="preserve">  The other stakeholders such as the NGOs were never informed of the project activities after the Inception workshop.</w:t>
      </w:r>
    </w:p>
    <w:p w:rsidR="000B295B" w:rsidRPr="00962206" w:rsidRDefault="000B295B" w:rsidP="001278C9">
      <w:pPr>
        <w:autoSpaceDE w:val="0"/>
        <w:autoSpaceDN w:val="0"/>
        <w:adjustRightInd w:val="0"/>
        <w:spacing w:before="0" w:after="0"/>
        <w:rPr>
          <w:rFonts w:cs="Arial"/>
          <w:sz w:val="20"/>
          <w:szCs w:val="20"/>
          <w:u w:val="single"/>
          <w:lang w:eastAsia="fr-FR"/>
        </w:rPr>
      </w:pPr>
    </w:p>
    <w:p w:rsidR="005C3BC8" w:rsidRPr="00962206" w:rsidRDefault="00251AC5" w:rsidP="001278C9">
      <w:pPr>
        <w:autoSpaceDE w:val="0"/>
        <w:autoSpaceDN w:val="0"/>
        <w:adjustRightInd w:val="0"/>
        <w:spacing w:before="0" w:after="0"/>
        <w:rPr>
          <w:rFonts w:cs="Arial"/>
          <w:sz w:val="20"/>
          <w:szCs w:val="20"/>
          <w:lang w:eastAsia="fr-FR"/>
        </w:rPr>
      </w:pPr>
      <w:r w:rsidRPr="00962206">
        <w:rPr>
          <w:rFonts w:cs="Arial"/>
          <w:sz w:val="20"/>
          <w:szCs w:val="20"/>
          <w:u w:val="single"/>
          <w:lang w:eastAsia="fr-FR"/>
        </w:rPr>
        <w:t>Short in resource management:</w:t>
      </w:r>
      <w:r w:rsidRPr="00962206">
        <w:rPr>
          <w:rFonts w:cs="Arial"/>
          <w:sz w:val="20"/>
          <w:szCs w:val="20"/>
          <w:lang w:eastAsia="fr-FR"/>
        </w:rPr>
        <w:t xml:space="preserve"> </w:t>
      </w:r>
      <w:r w:rsidR="005C3BC8" w:rsidRPr="00962206">
        <w:rPr>
          <w:rFonts w:cs="Arial"/>
          <w:sz w:val="20"/>
          <w:szCs w:val="20"/>
          <w:lang w:eastAsia="fr-FR"/>
        </w:rPr>
        <w:t xml:space="preserve"> The PMU failed to recruit landcare experts</w:t>
      </w:r>
      <w:r w:rsidR="00AD7242">
        <w:rPr>
          <w:rFonts w:cs="Arial"/>
          <w:sz w:val="20"/>
          <w:szCs w:val="20"/>
          <w:lang w:eastAsia="fr-FR"/>
        </w:rPr>
        <w:t xml:space="preserve"> </w:t>
      </w:r>
      <w:r w:rsidR="00AD7242" w:rsidRPr="00962206">
        <w:rPr>
          <w:rFonts w:cs="Arial"/>
          <w:sz w:val="20"/>
          <w:szCs w:val="20"/>
          <w:lang w:eastAsia="fr-FR"/>
        </w:rPr>
        <w:t xml:space="preserve">to effectuate </w:t>
      </w:r>
      <w:r w:rsidR="00AD7242">
        <w:rPr>
          <w:rFonts w:cs="Arial"/>
          <w:sz w:val="20"/>
          <w:szCs w:val="20"/>
          <w:lang w:eastAsia="fr-FR"/>
        </w:rPr>
        <w:t>the planned activities</w:t>
      </w:r>
      <w:r w:rsidR="005C3BC8" w:rsidRPr="00962206">
        <w:rPr>
          <w:rFonts w:cs="Arial"/>
          <w:sz w:val="20"/>
          <w:szCs w:val="20"/>
          <w:lang w:eastAsia="fr-FR"/>
        </w:rPr>
        <w:t xml:space="preserve">, as required </w:t>
      </w:r>
      <w:r w:rsidR="00AD7242">
        <w:rPr>
          <w:rFonts w:cs="Arial"/>
          <w:sz w:val="20"/>
          <w:szCs w:val="20"/>
          <w:lang w:eastAsia="fr-FR"/>
        </w:rPr>
        <w:t xml:space="preserve">and described </w:t>
      </w:r>
      <w:r w:rsidR="005C3BC8" w:rsidRPr="00962206">
        <w:rPr>
          <w:rFonts w:cs="Arial"/>
          <w:sz w:val="20"/>
          <w:szCs w:val="20"/>
          <w:lang w:eastAsia="fr-FR"/>
        </w:rPr>
        <w:t xml:space="preserve">in the project design, The PM managed to make </w:t>
      </w:r>
      <w:r w:rsidR="00D96C3F" w:rsidRPr="00962206">
        <w:rPr>
          <w:rFonts w:cs="Arial"/>
          <w:sz w:val="20"/>
          <w:szCs w:val="20"/>
          <w:lang w:eastAsia="fr-FR"/>
        </w:rPr>
        <w:t>links</w:t>
      </w:r>
      <w:r w:rsidR="005C3BC8" w:rsidRPr="00962206">
        <w:rPr>
          <w:rFonts w:cs="Arial"/>
          <w:sz w:val="20"/>
          <w:szCs w:val="20"/>
          <w:lang w:eastAsia="fr-FR"/>
        </w:rPr>
        <w:t xml:space="preserve"> with some experts during his trip in </w:t>
      </w:r>
      <w:smartTag w:uri="urn:schemas-microsoft-com:office:smarttags" w:element="place">
        <w:smartTag w:uri="urn:schemas-microsoft-com:office:smarttags" w:element="country-region">
          <w:r w:rsidR="005C3BC8" w:rsidRPr="00962206">
            <w:rPr>
              <w:rFonts w:cs="Arial"/>
              <w:sz w:val="20"/>
              <w:szCs w:val="20"/>
              <w:lang w:eastAsia="fr-FR"/>
            </w:rPr>
            <w:t>Australia</w:t>
          </w:r>
        </w:smartTag>
      </w:smartTag>
      <w:r w:rsidR="005C3BC8" w:rsidRPr="00962206">
        <w:rPr>
          <w:rFonts w:cs="Arial"/>
          <w:sz w:val="20"/>
          <w:szCs w:val="20"/>
          <w:lang w:eastAsia="fr-FR"/>
        </w:rPr>
        <w:t xml:space="preserve"> but the recruitment never eventuated.</w:t>
      </w:r>
    </w:p>
    <w:p w:rsidR="00D96C3F" w:rsidRPr="00962206" w:rsidRDefault="00D96C3F" w:rsidP="001278C9">
      <w:pPr>
        <w:autoSpaceDE w:val="0"/>
        <w:autoSpaceDN w:val="0"/>
        <w:adjustRightInd w:val="0"/>
        <w:spacing w:before="0" w:after="0"/>
        <w:rPr>
          <w:rFonts w:cs="Arial"/>
          <w:sz w:val="20"/>
          <w:szCs w:val="20"/>
          <w:lang w:eastAsia="fr-FR"/>
        </w:rPr>
      </w:pPr>
    </w:p>
    <w:p w:rsidR="004903C8" w:rsidRPr="00962206" w:rsidRDefault="00505B27" w:rsidP="001278C9">
      <w:pPr>
        <w:autoSpaceDE w:val="0"/>
        <w:autoSpaceDN w:val="0"/>
        <w:adjustRightInd w:val="0"/>
        <w:spacing w:before="0" w:after="0"/>
        <w:rPr>
          <w:rFonts w:cs="Arial"/>
          <w:sz w:val="20"/>
          <w:szCs w:val="20"/>
          <w:lang w:eastAsia="fr-FR"/>
        </w:rPr>
      </w:pPr>
      <w:r>
        <w:rPr>
          <w:rFonts w:cs="Arial"/>
          <w:sz w:val="20"/>
          <w:szCs w:val="20"/>
          <w:u w:val="single"/>
          <w:lang w:eastAsia="fr-FR"/>
        </w:rPr>
        <w:t xml:space="preserve">Poor </w:t>
      </w:r>
      <w:r w:rsidR="00D96C3F" w:rsidRPr="00962206">
        <w:rPr>
          <w:rFonts w:cs="Arial"/>
          <w:sz w:val="20"/>
          <w:szCs w:val="20"/>
          <w:u w:val="single"/>
          <w:lang w:eastAsia="fr-FR"/>
        </w:rPr>
        <w:t xml:space="preserve">management of time and resouces: </w:t>
      </w:r>
      <w:r w:rsidR="004903C8" w:rsidRPr="00962206">
        <w:rPr>
          <w:rFonts w:cs="Arial"/>
          <w:sz w:val="20"/>
          <w:szCs w:val="20"/>
          <w:lang w:eastAsia="fr-FR"/>
        </w:rPr>
        <w:t>The PM position wa</w:t>
      </w:r>
      <w:r w:rsidR="00251AC5" w:rsidRPr="00962206">
        <w:rPr>
          <w:rFonts w:cs="Arial"/>
          <w:sz w:val="20"/>
          <w:szCs w:val="20"/>
          <w:lang w:eastAsia="fr-FR"/>
        </w:rPr>
        <w:t xml:space="preserve">s a full-time commitment. While awaiting disbursement, </w:t>
      </w:r>
      <w:r w:rsidR="004D77EF" w:rsidRPr="00962206">
        <w:rPr>
          <w:rFonts w:cs="Arial"/>
          <w:sz w:val="20"/>
          <w:szCs w:val="20"/>
          <w:lang w:eastAsia="fr-FR"/>
        </w:rPr>
        <w:t>a huge number of pending activities whi</w:t>
      </w:r>
      <w:r w:rsidR="00A0654F">
        <w:rPr>
          <w:rFonts w:cs="Arial"/>
          <w:sz w:val="20"/>
          <w:szCs w:val="20"/>
          <w:lang w:eastAsia="fr-FR"/>
        </w:rPr>
        <w:t xml:space="preserve">ch did not require disbursement, </w:t>
      </w:r>
      <w:r w:rsidR="002D2FAD">
        <w:rPr>
          <w:rFonts w:cs="Arial"/>
          <w:sz w:val="20"/>
          <w:szCs w:val="20"/>
          <w:lang w:eastAsia="fr-FR"/>
        </w:rPr>
        <w:t>could have been addressed</w:t>
      </w:r>
      <w:r w:rsidR="004D77EF" w:rsidRPr="00962206">
        <w:rPr>
          <w:rFonts w:cs="Arial"/>
          <w:sz w:val="20"/>
          <w:szCs w:val="20"/>
          <w:lang w:eastAsia="fr-FR"/>
        </w:rPr>
        <w:t xml:space="preserve">. </w:t>
      </w:r>
      <w:r w:rsidR="005B1D2D">
        <w:rPr>
          <w:rFonts w:cs="Arial"/>
          <w:sz w:val="20"/>
          <w:szCs w:val="20"/>
          <w:lang w:eastAsia="fr-FR"/>
        </w:rPr>
        <w:t xml:space="preserve">The </w:t>
      </w:r>
      <w:r w:rsidR="005B1D2D" w:rsidRPr="00962206">
        <w:rPr>
          <w:rFonts w:cs="Arial"/>
          <w:sz w:val="20"/>
          <w:szCs w:val="20"/>
          <w:lang w:eastAsia="fr-FR"/>
        </w:rPr>
        <w:t>Information Centre</w:t>
      </w:r>
      <w:r w:rsidR="005B1D2D">
        <w:rPr>
          <w:rFonts w:cs="Arial"/>
          <w:sz w:val="20"/>
          <w:szCs w:val="20"/>
          <w:lang w:eastAsia="fr-FR"/>
        </w:rPr>
        <w:t xml:space="preserve"> of MAL was not made use of for awareness raising activities. Workshops held by stakeholders (Kastom Gaden, SICHE) and their materials were not integrated in the project activities to share resources.  </w:t>
      </w:r>
    </w:p>
    <w:p w:rsidR="004903C8" w:rsidRPr="00962206" w:rsidRDefault="004903C8" w:rsidP="001278C9">
      <w:pPr>
        <w:autoSpaceDE w:val="0"/>
        <w:autoSpaceDN w:val="0"/>
        <w:adjustRightInd w:val="0"/>
        <w:spacing w:before="0" w:after="0"/>
        <w:rPr>
          <w:rFonts w:cs="Arial"/>
          <w:sz w:val="20"/>
          <w:szCs w:val="20"/>
          <w:lang w:eastAsia="fr-FR"/>
        </w:rPr>
      </w:pPr>
    </w:p>
    <w:p w:rsidR="00251AC5" w:rsidRPr="00962206" w:rsidRDefault="004903C8" w:rsidP="001278C9">
      <w:pPr>
        <w:spacing w:before="100" w:beforeAutospacing="1" w:after="0"/>
        <w:rPr>
          <w:rFonts w:cs="Arial"/>
          <w:sz w:val="20"/>
          <w:szCs w:val="20"/>
        </w:rPr>
      </w:pPr>
      <w:r w:rsidRPr="00962206">
        <w:rPr>
          <w:rFonts w:cs="Arial"/>
          <w:sz w:val="20"/>
          <w:szCs w:val="20"/>
          <w:u w:val="single"/>
        </w:rPr>
        <w:t>Insufficient quality and quantity of Reporting</w:t>
      </w:r>
      <w:r w:rsidRPr="00962206">
        <w:rPr>
          <w:rFonts w:cs="Arial"/>
          <w:sz w:val="20"/>
          <w:szCs w:val="20"/>
        </w:rPr>
        <w:t xml:space="preserve">: Most reports </w:t>
      </w:r>
      <w:r w:rsidR="00766A82" w:rsidRPr="00962206">
        <w:rPr>
          <w:rFonts w:cs="Arial"/>
          <w:sz w:val="20"/>
          <w:szCs w:val="20"/>
        </w:rPr>
        <w:t>exhibit</w:t>
      </w:r>
      <w:r w:rsidRPr="00962206">
        <w:rPr>
          <w:rFonts w:cs="Arial"/>
          <w:sz w:val="20"/>
          <w:szCs w:val="20"/>
        </w:rPr>
        <w:t xml:space="preserve"> poor quality (with many grammatical mistakes and</w:t>
      </w:r>
      <w:r w:rsidR="00AD2C5D">
        <w:rPr>
          <w:rFonts w:cs="Arial"/>
          <w:sz w:val="20"/>
          <w:szCs w:val="20"/>
        </w:rPr>
        <w:t xml:space="preserve"> the</w:t>
      </w:r>
      <w:r w:rsidRPr="00962206">
        <w:rPr>
          <w:rFonts w:cs="Arial"/>
          <w:sz w:val="20"/>
          <w:szCs w:val="20"/>
        </w:rPr>
        <w:t xml:space="preserve"> description of the journeys</w:t>
      </w:r>
      <w:r w:rsidR="002D2FAD">
        <w:rPr>
          <w:rFonts w:cs="Arial"/>
          <w:sz w:val="20"/>
          <w:szCs w:val="20"/>
        </w:rPr>
        <w:t xml:space="preserve"> were</w:t>
      </w:r>
      <w:r w:rsidRPr="00962206">
        <w:rPr>
          <w:rFonts w:cs="Arial"/>
          <w:sz w:val="20"/>
          <w:szCs w:val="20"/>
        </w:rPr>
        <w:t xml:space="preserve"> longer than the content of the work in the </w:t>
      </w:r>
      <w:r w:rsidR="00AD2C5D">
        <w:rPr>
          <w:rFonts w:cs="Arial"/>
          <w:sz w:val="20"/>
          <w:szCs w:val="20"/>
        </w:rPr>
        <w:t>communities and</w:t>
      </w:r>
      <w:r w:rsidRPr="00962206">
        <w:rPr>
          <w:rFonts w:cs="Arial"/>
          <w:sz w:val="20"/>
          <w:szCs w:val="20"/>
        </w:rPr>
        <w:t xml:space="preserve"> often without </w:t>
      </w:r>
      <w:r w:rsidR="00AD2C5D">
        <w:rPr>
          <w:rFonts w:cs="Arial"/>
          <w:sz w:val="20"/>
          <w:szCs w:val="20"/>
        </w:rPr>
        <w:t xml:space="preserve">mission </w:t>
      </w:r>
      <w:r w:rsidRPr="00962206">
        <w:rPr>
          <w:rFonts w:cs="Arial"/>
          <w:sz w:val="20"/>
          <w:szCs w:val="20"/>
        </w:rPr>
        <w:t xml:space="preserve">objective).  The PIP and AWP </w:t>
      </w:r>
      <w:r w:rsidR="00AD2C5D">
        <w:rPr>
          <w:rFonts w:cs="Arial"/>
          <w:sz w:val="20"/>
          <w:szCs w:val="20"/>
        </w:rPr>
        <w:t>produced were</w:t>
      </w:r>
      <w:r w:rsidRPr="00962206">
        <w:rPr>
          <w:rFonts w:cs="Arial"/>
          <w:sz w:val="20"/>
          <w:szCs w:val="20"/>
        </w:rPr>
        <w:t xml:space="preserve"> without milestones and no indicators as required and they do not </w:t>
      </w:r>
      <w:r w:rsidR="00AD2C5D">
        <w:rPr>
          <w:rFonts w:cs="Arial"/>
          <w:sz w:val="20"/>
          <w:szCs w:val="20"/>
        </w:rPr>
        <w:t>facilitate</w:t>
      </w:r>
      <w:r w:rsidRPr="00962206">
        <w:rPr>
          <w:rFonts w:cs="Arial"/>
          <w:sz w:val="20"/>
          <w:szCs w:val="20"/>
        </w:rPr>
        <w:t xml:space="preserve"> effective tracking.</w:t>
      </w:r>
    </w:p>
    <w:p w:rsidR="004012C6" w:rsidRPr="00962206" w:rsidRDefault="005A021E" w:rsidP="001278C9">
      <w:pPr>
        <w:spacing w:before="100" w:beforeAutospacing="1" w:after="0"/>
        <w:rPr>
          <w:rFonts w:cs="Arial"/>
          <w:sz w:val="20"/>
          <w:szCs w:val="20"/>
        </w:rPr>
      </w:pPr>
      <w:r w:rsidRPr="00962206">
        <w:rPr>
          <w:rFonts w:cs="Arial"/>
          <w:sz w:val="20"/>
          <w:szCs w:val="20"/>
          <w:u w:val="single"/>
        </w:rPr>
        <w:t xml:space="preserve">Providing </w:t>
      </w:r>
      <w:r w:rsidR="004012C6" w:rsidRPr="00962206">
        <w:rPr>
          <w:rFonts w:cs="Arial"/>
          <w:sz w:val="20"/>
          <w:szCs w:val="20"/>
          <w:u w:val="single"/>
        </w:rPr>
        <w:t>false promises to the community members:</w:t>
      </w:r>
      <w:r w:rsidR="004012C6" w:rsidRPr="00962206">
        <w:rPr>
          <w:rFonts w:cs="Arial"/>
          <w:sz w:val="20"/>
          <w:szCs w:val="20"/>
        </w:rPr>
        <w:t xml:space="preserve"> the PM claimed during the interview that communities demanded remuneration against work in the demonstration farms.  However</w:t>
      </w:r>
      <w:r w:rsidR="006C2D0F" w:rsidRPr="00962206">
        <w:rPr>
          <w:rFonts w:cs="Arial"/>
          <w:sz w:val="20"/>
          <w:szCs w:val="20"/>
        </w:rPr>
        <w:t>, contradictory information was collected in the filed.  T</w:t>
      </w:r>
      <w:r w:rsidR="004012C6" w:rsidRPr="00962206">
        <w:rPr>
          <w:rFonts w:cs="Arial"/>
          <w:sz w:val="20"/>
          <w:szCs w:val="20"/>
        </w:rPr>
        <w:t xml:space="preserve">he interviewees in Ilitona, Lady Lever, told us it was the PMU who promised remuneration in the beginning of the pilot site implementation.  It is well known </w:t>
      </w:r>
      <w:r w:rsidR="004F0D24" w:rsidRPr="00962206">
        <w:rPr>
          <w:rFonts w:cs="Arial"/>
          <w:sz w:val="20"/>
          <w:szCs w:val="20"/>
        </w:rPr>
        <w:t>that</w:t>
      </w:r>
      <w:r w:rsidR="006C2D0F" w:rsidRPr="00962206">
        <w:rPr>
          <w:rFonts w:cs="Arial"/>
          <w:sz w:val="20"/>
          <w:szCs w:val="20"/>
        </w:rPr>
        <w:t xml:space="preserve"> temporary</w:t>
      </w:r>
      <w:r w:rsidR="004F0D24" w:rsidRPr="00962206">
        <w:rPr>
          <w:rFonts w:cs="Arial"/>
          <w:sz w:val="20"/>
          <w:szCs w:val="20"/>
        </w:rPr>
        <w:t xml:space="preserve"> incentive measure is not sustainable especially in this case which had led to disillusion.</w:t>
      </w:r>
      <w:r w:rsidR="004012C6" w:rsidRPr="00962206">
        <w:rPr>
          <w:rFonts w:cs="Arial"/>
          <w:sz w:val="20"/>
          <w:szCs w:val="20"/>
        </w:rPr>
        <w:t xml:space="preserve"> </w:t>
      </w:r>
      <w:r w:rsidR="004F0D24" w:rsidRPr="00962206">
        <w:rPr>
          <w:rFonts w:cs="Arial"/>
          <w:sz w:val="20"/>
          <w:szCs w:val="20"/>
        </w:rPr>
        <w:t xml:space="preserve"> Whoever the initiator</w:t>
      </w:r>
      <w:r w:rsidR="006C2D0F" w:rsidRPr="00962206">
        <w:rPr>
          <w:rFonts w:cs="Arial"/>
          <w:sz w:val="20"/>
          <w:szCs w:val="20"/>
        </w:rPr>
        <w:t xml:space="preserve"> of the issue</w:t>
      </w:r>
      <w:r w:rsidR="004F0D24" w:rsidRPr="00962206">
        <w:rPr>
          <w:rFonts w:cs="Arial"/>
          <w:sz w:val="20"/>
          <w:szCs w:val="20"/>
        </w:rPr>
        <w:t xml:space="preserve">, the PMU should have explained </w:t>
      </w:r>
      <w:r w:rsidR="006C2D0F" w:rsidRPr="00962206">
        <w:rPr>
          <w:rFonts w:cs="Arial"/>
          <w:sz w:val="20"/>
          <w:szCs w:val="20"/>
        </w:rPr>
        <w:t xml:space="preserve">clearly </w:t>
      </w:r>
      <w:r w:rsidR="004F0D24" w:rsidRPr="00962206">
        <w:rPr>
          <w:rFonts w:cs="Arial"/>
          <w:sz w:val="20"/>
          <w:szCs w:val="20"/>
        </w:rPr>
        <w:t xml:space="preserve">the objectives of the demonstration farms so that the community members would understand the benefits on the land they use </w:t>
      </w:r>
      <w:r w:rsidR="006C2D0F" w:rsidRPr="00962206">
        <w:rPr>
          <w:rFonts w:cs="Arial"/>
          <w:sz w:val="20"/>
          <w:szCs w:val="20"/>
        </w:rPr>
        <w:t>or own which are</w:t>
      </w:r>
      <w:r w:rsidR="004F0D24" w:rsidRPr="00962206">
        <w:rPr>
          <w:rFonts w:cs="Arial"/>
          <w:sz w:val="20"/>
          <w:szCs w:val="20"/>
        </w:rPr>
        <w:t xml:space="preserve"> far more than merely remuneration as “short-term money”.</w:t>
      </w:r>
    </w:p>
    <w:p w:rsidR="00E2109B" w:rsidRPr="00962206" w:rsidRDefault="004903C8" w:rsidP="001278C9">
      <w:pPr>
        <w:spacing w:before="100" w:beforeAutospacing="1" w:after="0"/>
        <w:rPr>
          <w:rFonts w:cs="Arial"/>
          <w:sz w:val="20"/>
          <w:szCs w:val="20"/>
          <w:lang w:eastAsia="fr-FR"/>
        </w:rPr>
      </w:pPr>
      <w:r w:rsidRPr="00962206">
        <w:rPr>
          <w:rFonts w:cs="Arial"/>
          <w:sz w:val="20"/>
          <w:szCs w:val="20"/>
        </w:rPr>
        <w:t xml:space="preserve">In short, the project manager did not live up to its </w:t>
      </w:r>
      <w:r w:rsidR="004012C6" w:rsidRPr="00962206">
        <w:rPr>
          <w:rFonts w:cs="Arial"/>
          <w:sz w:val="20"/>
          <w:szCs w:val="20"/>
        </w:rPr>
        <w:t>name</w:t>
      </w:r>
      <w:r w:rsidRPr="00962206">
        <w:rPr>
          <w:rFonts w:cs="Arial"/>
          <w:sz w:val="20"/>
          <w:szCs w:val="20"/>
        </w:rPr>
        <w:t>.</w:t>
      </w:r>
      <w:r w:rsidR="00E2109B" w:rsidRPr="00962206">
        <w:rPr>
          <w:rFonts w:cs="Arial"/>
          <w:sz w:val="20"/>
          <w:szCs w:val="20"/>
        </w:rPr>
        <w:t xml:space="preserve"> The </w:t>
      </w:r>
      <w:r w:rsidR="00A86EF9">
        <w:rPr>
          <w:rFonts w:cs="Arial"/>
          <w:sz w:val="20"/>
          <w:szCs w:val="20"/>
        </w:rPr>
        <w:t xml:space="preserve">second </w:t>
      </w:r>
      <w:r w:rsidR="00E2109B" w:rsidRPr="00962206">
        <w:rPr>
          <w:rFonts w:cs="Arial"/>
          <w:sz w:val="20"/>
          <w:szCs w:val="20"/>
        </w:rPr>
        <w:t xml:space="preserve">PM did not follow the terms of reference shown in appendix 14 </w:t>
      </w:r>
      <w:r w:rsidR="00CE3D02">
        <w:rPr>
          <w:rFonts w:cs="Arial"/>
          <w:sz w:val="20"/>
          <w:szCs w:val="20"/>
        </w:rPr>
        <w:t xml:space="preserve">(Terms of Reference – Project Manager) </w:t>
      </w:r>
      <w:r w:rsidR="00E2109B" w:rsidRPr="00962206">
        <w:rPr>
          <w:rFonts w:cs="Arial"/>
          <w:sz w:val="20"/>
          <w:szCs w:val="20"/>
        </w:rPr>
        <w:t xml:space="preserve">of the project </w:t>
      </w:r>
      <w:r w:rsidR="00AD2C5D">
        <w:rPr>
          <w:rFonts w:cs="Arial"/>
          <w:sz w:val="20"/>
          <w:szCs w:val="20"/>
        </w:rPr>
        <w:t xml:space="preserve">design </w:t>
      </w:r>
      <w:r w:rsidR="00E2109B" w:rsidRPr="00962206">
        <w:rPr>
          <w:rFonts w:cs="Arial"/>
          <w:sz w:val="20"/>
          <w:szCs w:val="20"/>
        </w:rPr>
        <w:t>document</w:t>
      </w:r>
      <w:r w:rsidR="00CE3D02">
        <w:rPr>
          <w:rFonts w:cs="Arial"/>
          <w:sz w:val="20"/>
          <w:szCs w:val="20"/>
        </w:rPr>
        <w:t xml:space="preserve"> which </w:t>
      </w:r>
      <w:r w:rsidR="00A86EF9">
        <w:rPr>
          <w:rFonts w:cs="Arial"/>
          <w:sz w:val="20"/>
          <w:szCs w:val="20"/>
        </w:rPr>
        <w:t>detailed</w:t>
      </w:r>
      <w:r w:rsidR="00CE3D02">
        <w:rPr>
          <w:rFonts w:cs="Arial"/>
          <w:sz w:val="20"/>
          <w:szCs w:val="20"/>
        </w:rPr>
        <w:t xml:space="preserve"> the</w:t>
      </w:r>
      <w:r w:rsidR="00A86EF9">
        <w:rPr>
          <w:rFonts w:cs="Arial"/>
          <w:sz w:val="20"/>
          <w:szCs w:val="20"/>
        </w:rPr>
        <w:t xml:space="preserve"> PM’s</w:t>
      </w:r>
      <w:r w:rsidR="00CE3D02">
        <w:rPr>
          <w:rFonts w:cs="Arial"/>
          <w:sz w:val="20"/>
          <w:szCs w:val="20"/>
        </w:rPr>
        <w:t xml:space="preserve"> roles and responsibilities </w:t>
      </w:r>
      <w:r w:rsidR="00AD2C5D">
        <w:rPr>
          <w:rFonts w:cs="Arial"/>
          <w:sz w:val="20"/>
          <w:szCs w:val="20"/>
        </w:rPr>
        <w:t>(</w:t>
      </w:r>
      <w:r w:rsidR="00CE3D02">
        <w:rPr>
          <w:rFonts w:cs="Arial"/>
          <w:sz w:val="20"/>
          <w:szCs w:val="20"/>
        </w:rPr>
        <w:t xml:space="preserve">such as </w:t>
      </w:r>
      <w:r w:rsidR="00A86EF9">
        <w:rPr>
          <w:rFonts w:cs="Arial"/>
          <w:sz w:val="20"/>
          <w:szCs w:val="20"/>
        </w:rPr>
        <w:t>establishing project monitoring and reporting and mainstreaming SLM into national development processes</w:t>
      </w:r>
      <w:r w:rsidR="00AD2C5D">
        <w:rPr>
          <w:rFonts w:cs="Arial"/>
          <w:sz w:val="20"/>
          <w:szCs w:val="20"/>
        </w:rPr>
        <w:t>)</w:t>
      </w:r>
      <w:r w:rsidR="00A86EF9">
        <w:rPr>
          <w:rFonts w:cs="Arial"/>
          <w:sz w:val="20"/>
          <w:szCs w:val="20"/>
        </w:rPr>
        <w:t xml:space="preserve">. </w:t>
      </w:r>
      <w:r w:rsidR="00E2109B" w:rsidRPr="00962206">
        <w:rPr>
          <w:rFonts w:cs="Arial"/>
          <w:sz w:val="20"/>
          <w:szCs w:val="20"/>
        </w:rPr>
        <w:t xml:space="preserve"> </w:t>
      </w:r>
      <w:r w:rsidR="00D96C3F" w:rsidRPr="00962206">
        <w:rPr>
          <w:rFonts w:cs="Arial"/>
          <w:sz w:val="20"/>
          <w:szCs w:val="20"/>
        </w:rPr>
        <w:t xml:space="preserve">Neither did he follow the steps of project indicated </w:t>
      </w:r>
      <w:r w:rsidR="00ED0E5D" w:rsidRPr="00962206">
        <w:rPr>
          <w:rFonts w:cs="Arial"/>
          <w:sz w:val="20"/>
          <w:szCs w:val="20"/>
        </w:rPr>
        <w:t xml:space="preserve">and proposed </w:t>
      </w:r>
      <w:r w:rsidR="00D96C3F" w:rsidRPr="00962206">
        <w:rPr>
          <w:rFonts w:cs="Arial"/>
          <w:sz w:val="20"/>
          <w:szCs w:val="20"/>
        </w:rPr>
        <w:t xml:space="preserve">in the project document. </w:t>
      </w:r>
      <w:r w:rsidR="00ED0E5D" w:rsidRPr="00962206">
        <w:rPr>
          <w:rFonts w:cs="Arial"/>
          <w:sz w:val="20"/>
          <w:szCs w:val="20"/>
        </w:rPr>
        <w:t xml:space="preserve"> As a matter of fact, t</w:t>
      </w:r>
      <w:r w:rsidR="00E2109B" w:rsidRPr="00962206">
        <w:rPr>
          <w:rFonts w:cs="Arial"/>
          <w:sz w:val="20"/>
          <w:szCs w:val="20"/>
        </w:rPr>
        <w:t xml:space="preserve">he evaluation team wondered how often he </w:t>
      </w:r>
      <w:r w:rsidR="00766A82" w:rsidRPr="00962206">
        <w:rPr>
          <w:rFonts w:cs="Arial"/>
          <w:sz w:val="20"/>
          <w:szCs w:val="20"/>
        </w:rPr>
        <w:t>referred</w:t>
      </w:r>
      <w:r w:rsidR="00E2109B" w:rsidRPr="00962206">
        <w:rPr>
          <w:rFonts w:cs="Arial"/>
          <w:sz w:val="20"/>
          <w:szCs w:val="20"/>
        </w:rPr>
        <w:t xml:space="preserve"> to the </w:t>
      </w:r>
      <w:r w:rsidR="005B1D2D">
        <w:rPr>
          <w:rFonts w:cs="Arial"/>
          <w:sz w:val="20"/>
          <w:szCs w:val="20"/>
        </w:rPr>
        <w:t xml:space="preserve">Project Document </w:t>
      </w:r>
      <w:r w:rsidR="00E2109B" w:rsidRPr="00962206">
        <w:rPr>
          <w:rFonts w:cs="Arial"/>
          <w:sz w:val="20"/>
          <w:szCs w:val="20"/>
        </w:rPr>
        <w:t xml:space="preserve">since he could not </w:t>
      </w:r>
      <w:r w:rsidR="00AD2C5D">
        <w:rPr>
          <w:rFonts w:cs="Arial"/>
          <w:sz w:val="20"/>
          <w:szCs w:val="20"/>
        </w:rPr>
        <w:t xml:space="preserve">even </w:t>
      </w:r>
      <w:r w:rsidR="00E2109B" w:rsidRPr="00962206">
        <w:rPr>
          <w:rFonts w:cs="Arial"/>
          <w:sz w:val="20"/>
          <w:szCs w:val="20"/>
        </w:rPr>
        <w:t>recognise, when shown during the interview, the project arrangement diagram</w:t>
      </w:r>
      <w:r w:rsidR="00AD2C5D">
        <w:rPr>
          <w:rFonts w:cs="Arial"/>
          <w:sz w:val="20"/>
          <w:szCs w:val="20"/>
        </w:rPr>
        <w:t xml:space="preserve"> (Figure 3, section 3.31)</w:t>
      </w:r>
      <w:r w:rsidR="00E2109B" w:rsidRPr="00962206">
        <w:rPr>
          <w:rFonts w:cs="Arial"/>
          <w:sz w:val="20"/>
          <w:szCs w:val="20"/>
        </w:rPr>
        <w:t>.</w:t>
      </w:r>
    </w:p>
    <w:p w:rsidR="001153B3" w:rsidRPr="00962206" w:rsidRDefault="000B295B" w:rsidP="001278C9">
      <w:pPr>
        <w:spacing w:before="100" w:beforeAutospacing="1" w:after="0"/>
        <w:rPr>
          <w:rFonts w:ascii="Times New Roman" w:hAnsi="Times New Roman"/>
          <w:sz w:val="24"/>
          <w:lang w:eastAsia="fr-FR"/>
        </w:rPr>
      </w:pPr>
      <w:r w:rsidRPr="00962206">
        <w:rPr>
          <w:rFonts w:cs="Arial"/>
          <w:sz w:val="20"/>
          <w:szCs w:val="20"/>
        </w:rPr>
        <w:t xml:space="preserve">Deficient Project Management </w:t>
      </w:r>
      <w:r w:rsidR="00C0252D" w:rsidRPr="00962206">
        <w:rPr>
          <w:rFonts w:cs="Arial"/>
          <w:sz w:val="20"/>
          <w:szCs w:val="20"/>
        </w:rPr>
        <w:t xml:space="preserve">due to missing skill, knowledge and experience of project implementation, </w:t>
      </w:r>
      <w:r w:rsidRPr="00962206">
        <w:rPr>
          <w:rFonts w:cs="Arial"/>
          <w:sz w:val="20"/>
          <w:szCs w:val="20"/>
        </w:rPr>
        <w:t>is believed to be</w:t>
      </w:r>
      <w:r w:rsidR="00822690" w:rsidRPr="00962206">
        <w:rPr>
          <w:rFonts w:cs="Arial"/>
          <w:sz w:val="20"/>
          <w:szCs w:val="20"/>
        </w:rPr>
        <w:t xml:space="preserve"> one of</w:t>
      </w:r>
      <w:r w:rsidRPr="00962206">
        <w:rPr>
          <w:rFonts w:cs="Arial"/>
          <w:sz w:val="20"/>
          <w:szCs w:val="20"/>
        </w:rPr>
        <w:t xml:space="preserve"> the </w:t>
      </w:r>
      <w:r w:rsidR="00822690" w:rsidRPr="00962206">
        <w:rPr>
          <w:rFonts w:cs="Arial"/>
          <w:sz w:val="20"/>
          <w:szCs w:val="20"/>
        </w:rPr>
        <w:t>major</w:t>
      </w:r>
      <w:r w:rsidRPr="00962206">
        <w:rPr>
          <w:rFonts w:cs="Arial"/>
          <w:sz w:val="20"/>
          <w:szCs w:val="20"/>
        </w:rPr>
        <w:t xml:space="preserve"> reason</w:t>
      </w:r>
      <w:r w:rsidR="00822690" w:rsidRPr="00962206">
        <w:rPr>
          <w:rFonts w:cs="Arial"/>
          <w:sz w:val="20"/>
          <w:szCs w:val="20"/>
        </w:rPr>
        <w:t>s</w:t>
      </w:r>
      <w:r w:rsidRPr="00962206">
        <w:rPr>
          <w:rFonts w:cs="Arial"/>
          <w:sz w:val="20"/>
          <w:szCs w:val="20"/>
        </w:rPr>
        <w:t xml:space="preserve"> of the failure of the project</w:t>
      </w:r>
      <w:r w:rsidR="00C87E4D" w:rsidRPr="00962206">
        <w:rPr>
          <w:rFonts w:cs="Arial"/>
          <w:sz w:val="20"/>
          <w:szCs w:val="20"/>
        </w:rPr>
        <w:t xml:space="preserve"> and its very poor performance</w:t>
      </w:r>
      <w:r w:rsidRPr="00962206">
        <w:rPr>
          <w:rFonts w:cs="Arial"/>
          <w:sz w:val="20"/>
          <w:szCs w:val="20"/>
        </w:rPr>
        <w:t xml:space="preserve">. </w:t>
      </w:r>
    </w:p>
    <w:p w:rsidR="00752901" w:rsidRPr="00962206" w:rsidRDefault="00752901" w:rsidP="001278C9">
      <w:pPr>
        <w:spacing w:after="0"/>
        <w:rPr>
          <w:rFonts w:cs="Arial"/>
          <w:sz w:val="20"/>
          <w:szCs w:val="20"/>
        </w:rPr>
      </w:pPr>
    </w:p>
    <w:p w:rsidR="00766A82" w:rsidRPr="00962206" w:rsidRDefault="00766A82" w:rsidP="001278C9">
      <w:pPr>
        <w:spacing w:after="0"/>
        <w:rPr>
          <w:rFonts w:cs="Arial"/>
          <w:b/>
          <w:sz w:val="20"/>
          <w:szCs w:val="20"/>
        </w:rPr>
      </w:pPr>
      <w:r w:rsidRPr="00962206">
        <w:rPr>
          <w:rFonts w:cs="Arial"/>
          <w:b/>
          <w:sz w:val="20"/>
          <w:szCs w:val="20"/>
        </w:rPr>
        <w:t xml:space="preserve">Lessons learnt: </w:t>
      </w:r>
    </w:p>
    <w:p w:rsidR="00752901" w:rsidRPr="00962206" w:rsidRDefault="00752901" w:rsidP="001278C9">
      <w:pPr>
        <w:numPr>
          <w:ilvl w:val="0"/>
          <w:numId w:val="14"/>
        </w:numPr>
        <w:spacing w:after="0"/>
        <w:rPr>
          <w:rFonts w:cs="Arial"/>
          <w:sz w:val="20"/>
          <w:szCs w:val="20"/>
        </w:rPr>
      </w:pPr>
      <w:r w:rsidRPr="00962206">
        <w:rPr>
          <w:rFonts w:cs="Arial"/>
          <w:sz w:val="20"/>
          <w:szCs w:val="20"/>
        </w:rPr>
        <w:t xml:space="preserve">Select very carefully consultants </w:t>
      </w:r>
      <w:r w:rsidR="00ED0E5D" w:rsidRPr="00962206">
        <w:rPr>
          <w:rFonts w:cs="Arial"/>
          <w:sz w:val="20"/>
          <w:szCs w:val="20"/>
        </w:rPr>
        <w:t xml:space="preserve">for project management </w:t>
      </w:r>
      <w:r w:rsidRPr="00962206">
        <w:rPr>
          <w:rFonts w:cs="Arial"/>
          <w:sz w:val="20"/>
          <w:szCs w:val="20"/>
        </w:rPr>
        <w:t xml:space="preserve">basing on recommendations and </w:t>
      </w:r>
      <w:r w:rsidR="00ED0E5D" w:rsidRPr="00962206">
        <w:rPr>
          <w:rFonts w:cs="Arial"/>
          <w:sz w:val="20"/>
          <w:szCs w:val="20"/>
        </w:rPr>
        <w:t xml:space="preserve">realistic </w:t>
      </w:r>
      <w:r w:rsidRPr="00962206">
        <w:rPr>
          <w:rFonts w:cs="Arial"/>
          <w:sz w:val="20"/>
          <w:szCs w:val="20"/>
        </w:rPr>
        <w:t>past experience</w:t>
      </w:r>
      <w:r w:rsidR="00ED0E5D" w:rsidRPr="00962206">
        <w:rPr>
          <w:rFonts w:cs="Arial"/>
          <w:sz w:val="20"/>
          <w:szCs w:val="20"/>
        </w:rPr>
        <w:t xml:space="preserve"> of similar successful projects.  If no appropriate local experts are available, international consultant should be sought.  An alternative is to hire advisors to be mentors of the project. The advisor can orient the PM by giving milestones and therefore intervention need no to be full time at all. This way, capacity building will take place and expert in-country will be accomplished through time.</w:t>
      </w:r>
    </w:p>
    <w:p w:rsidR="00752901" w:rsidRPr="00962206" w:rsidRDefault="00752901" w:rsidP="001278C9">
      <w:pPr>
        <w:numPr>
          <w:ilvl w:val="0"/>
          <w:numId w:val="14"/>
        </w:numPr>
        <w:spacing w:after="0"/>
        <w:rPr>
          <w:rFonts w:cs="Arial"/>
          <w:sz w:val="20"/>
          <w:szCs w:val="20"/>
        </w:rPr>
      </w:pPr>
      <w:r w:rsidRPr="00962206">
        <w:rPr>
          <w:rFonts w:cs="Arial"/>
          <w:sz w:val="20"/>
          <w:szCs w:val="20"/>
        </w:rPr>
        <w:t>“Monitor” more closely on pending activities</w:t>
      </w:r>
      <w:r w:rsidR="00ED0E5D" w:rsidRPr="00962206">
        <w:rPr>
          <w:rFonts w:cs="Arial"/>
          <w:sz w:val="20"/>
          <w:szCs w:val="20"/>
        </w:rPr>
        <w:t xml:space="preserve">. </w:t>
      </w:r>
      <w:r w:rsidR="00A86EF9">
        <w:rPr>
          <w:rFonts w:cs="Arial"/>
          <w:sz w:val="20"/>
          <w:szCs w:val="20"/>
        </w:rPr>
        <w:t>One has</w:t>
      </w:r>
      <w:r w:rsidR="00ED0E5D" w:rsidRPr="00962206">
        <w:rPr>
          <w:rFonts w:cs="Arial"/>
          <w:sz w:val="20"/>
          <w:szCs w:val="20"/>
        </w:rPr>
        <w:t xml:space="preserve"> to bear in mind that</w:t>
      </w:r>
      <w:r w:rsidR="00A86EF9">
        <w:rPr>
          <w:rFonts w:cs="Arial"/>
          <w:sz w:val="20"/>
          <w:szCs w:val="20"/>
        </w:rPr>
        <w:t xml:space="preserve">, in any </w:t>
      </w:r>
      <w:r w:rsidR="007F7316">
        <w:rPr>
          <w:rFonts w:cs="Arial"/>
          <w:sz w:val="20"/>
          <w:szCs w:val="20"/>
        </w:rPr>
        <w:t xml:space="preserve">given </w:t>
      </w:r>
      <w:r w:rsidR="00A86EF9">
        <w:rPr>
          <w:rFonts w:cs="Arial"/>
          <w:sz w:val="20"/>
          <w:szCs w:val="20"/>
        </w:rPr>
        <w:t>project,</w:t>
      </w:r>
      <w:r w:rsidR="00ED0E5D" w:rsidRPr="00962206">
        <w:rPr>
          <w:rFonts w:cs="Arial"/>
          <w:sz w:val="20"/>
          <w:szCs w:val="20"/>
        </w:rPr>
        <w:t xml:space="preserve"> activities yield </w:t>
      </w:r>
      <w:r w:rsidR="008D4D31" w:rsidRPr="00962206">
        <w:rPr>
          <w:rFonts w:cs="Arial"/>
          <w:sz w:val="20"/>
          <w:szCs w:val="20"/>
        </w:rPr>
        <w:t>outputs</w:t>
      </w:r>
      <w:r w:rsidR="00ED0E5D" w:rsidRPr="00962206">
        <w:rPr>
          <w:rFonts w:cs="Arial"/>
          <w:sz w:val="20"/>
          <w:szCs w:val="20"/>
        </w:rPr>
        <w:t xml:space="preserve"> and a collection of </w:t>
      </w:r>
      <w:r w:rsidR="008D4D31" w:rsidRPr="00962206">
        <w:rPr>
          <w:rFonts w:cs="Arial"/>
          <w:sz w:val="20"/>
          <w:szCs w:val="20"/>
        </w:rPr>
        <w:t xml:space="preserve">outputs </w:t>
      </w:r>
      <w:r w:rsidR="00ED0E5D" w:rsidRPr="00962206">
        <w:rPr>
          <w:rFonts w:cs="Arial"/>
          <w:sz w:val="20"/>
          <w:szCs w:val="20"/>
        </w:rPr>
        <w:t xml:space="preserve">yield </w:t>
      </w:r>
      <w:r w:rsidR="008D4D31" w:rsidRPr="00962206">
        <w:rPr>
          <w:rFonts w:cs="Arial"/>
          <w:sz w:val="20"/>
          <w:szCs w:val="20"/>
        </w:rPr>
        <w:t xml:space="preserve">outcomes.  In the case of this project, there had been such a low level of activities. (3 out of 80) As a result, even lower level of outcomes produced. </w:t>
      </w:r>
      <w:r w:rsidR="007F7316">
        <w:rPr>
          <w:rFonts w:cs="Arial"/>
          <w:sz w:val="20"/>
          <w:szCs w:val="20"/>
        </w:rPr>
        <w:t>An effective</w:t>
      </w:r>
      <w:r w:rsidR="00ED0E5D" w:rsidRPr="00962206">
        <w:rPr>
          <w:rFonts w:cs="Arial"/>
          <w:sz w:val="20"/>
          <w:szCs w:val="20"/>
        </w:rPr>
        <w:t xml:space="preserve"> M&amp;E system </w:t>
      </w:r>
      <w:r w:rsidR="007F7316">
        <w:rPr>
          <w:rFonts w:cs="Arial"/>
          <w:sz w:val="20"/>
          <w:szCs w:val="20"/>
        </w:rPr>
        <w:t xml:space="preserve">to monitor activities </w:t>
      </w:r>
      <w:r w:rsidR="00ED0E5D" w:rsidRPr="00962206">
        <w:rPr>
          <w:rFonts w:cs="Arial"/>
          <w:sz w:val="20"/>
          <w:szCs w:val="20"/>
        </w:rPr>
        <w:t>is essential for all projects.</w:t>
      </w:r>
    </w:p>
    <w:p w:rsidR="00752901" w:rsidRPr="00962206" w:rsidRDefault="008D4D31" w:rsidP="001278C9">
      <w:pPr>
        <w:numPr>
          <w:ilvl w:val="0"/>
          <w:numId w:val="14"/>
        </w:numPr>
        <w:spacing w:after="0"/>
        <w:rPr>
          <w:rFonts w:cs="Arial"/>
          <w:sz w:val="20"/>
          <w:szCs w:val="20"/>
        </w:rPr>
      </w:pPr>
      <w:r w:rsidRPr="00962206">
        <w:rPr>
          <w:rFonts w:cs="Arial"/>
          <w:sz w:val="20"/>
          <w:szCs w:val="20"/>
        </w:rPr>
        <w:t xml:space="preserve">A </w:t>
      </w:r>
      <w:r w:rsidR="00752901" w:rsidRPr="00962206">
        <w:rPr>
          <w:rFonts w:cs="Arial"/>
          <w:sz w:val="20"/>
          <w:szCs w:val="20"/>
        </w:rPr>
        <w:t xml:space="preserve">Mid term evaluation could have helped </w:t>
      </w:r>
      <w:r w:rsidRPr="00962206">
        <w:rPr>
          <w:rFonts w:cs="Arial"/>
          <w:sz w:val="20"/>
          <w:szCs w:val="20"/>
        </w:rPr>
        <w:t>identifying major issues on</w:t>
      </w:r>
      <w:r w:rsidR="00ED0E5D" w:rsidRPr="00962206">
        <w:rPr>
          <w:rFonts w:cs="Arial"/>
          <w:sz w:val="20"/>
          <w:szCs w:val="20"/>
        </w:rPr>
        <w:t xml:space="preserve"> the advancement including timely appropriate reports indicating outstanding activities and</w:t>
      </w:r>
      <w:r w:rsidRPr="00962206">
        <w:rPr>
          <w:rFonts w:cs="Arial"/>
          <w:sz w:val="20"/>
          <w:szCs w:val="20"/>
        </w:rPr>
        <w:t xml:space="preserve"> questionable financial</w:t>
      </w:r>
      <w:r w:rsidR="00ED0E5D" w:rsidRPr="00962206">
        <w:rPr>
          <w:rFonts w:cs="Arial"/>
          <w:sz w:val="20"/>
          <w:szCs w:val="20"/>
        </w:rPr>
        <w:t xml:space="preserve"> issues.</w:t>
      </w:r>
    </w:p>
    <w:p w:rsidR="005C3BC8" w:rsidRPr="00962206" w:rsidRDefault="005C3BC8" w:rsidP="001278C9">
      <w:pPr>
        <w:pStyle w:val="Heading2"/>
        <w:jc w:val="both"/>
      </w:pPr>
      <w:bookmarkStart w:id="89" w:name="_Toc339273658"/>
      <w:r w:rsidRPr="00962206">
        <w:rPr>
          <w:rFonts w:ascii="Arial" w:hAnsi="Arial"/>
          <w:shd w:val="clear" w:color="auto" w:fill="auto"/>
        </w:rPr>
        <w:t xml:space="preserve">Finding Three </w:t>
      </w:r>
      <w:r w:rsidR="00C0252D" w:rsidRPr="00962206">
        <w:rPr>
          <w:rFonts w:ascii="Arial" w:hAnsi="Arial"/>
          <w:shd w:val="clear" w:color="auto" w:fill="auto"/>
        </w:rPr>
        <w:t>–</w:t>
      </w:r>
      <w:r w:rsidRPr="00962206">
        <w:rPr>
          <w:rFonts w:ascii="Arial" w:hAnsi="Arial"/>
          <w:shd w:val="clear" w:color="auto" w:fill="auto"/>
        </w:rPr>
        <w:t xml:space="preserve"> </w:t>
      </w:r>
      <w:r w:rsidR="00C0252D" w:rsidRPr="00962206">
        <w:t xml:space="preserve">weak capacity of the </w:t>
      </w:r>
      <w:bookmarkEnd w:id="89"/>
      <w:r w:rsidR="006C2D3F">
        <w:t>principal partner</w:t>
      </w:r>
    </w:p>
    <w:p w:rsidR="005C3BC8" w:rsidRPr="00962206" w:rsidRDefault="005C3BC8" w:rsidP="001278C9">
      <w:pPr>
        <w:spacing w:after="0"/>
        <w:rPr>
          <w:rFonts w:cs="Arial"/>
          <w:sz w:val="20"/>
          <w:szCs w:val="20"/>
        </w:rPr>
      </w:pPr>
    </w:p>
    <w:p w:rsidR="00C0252D" w:rsidRPr="00962206" w:rsidRDefault="007F7316" w:rsidP="001278C9">
      <w:pPr>
        <w:autoSpaceDE w:val="0"/>
        <w:autoSpaceDN w:val="0"/>
        <w:adjustRightInd w:val="0"/>
        <w:spacing w:before="0" w:after="0"/>
        <w:rPr>
          <w:rFonts w:cs="Arial"/>
          <w:sz w:val="20"/>
          <w:szCs w:val="20"/>
          <w:lang w:eastAsia="fr-FR"/>
        </w:rPr>
      </w:pPr>
      <w:r>
        <w:rPr>
          <w:rFonts w:cs="Arial"/>
          <w:sz w:val="20"/>
          <w:szCs w:val="20"/>
          <w:lang w:eastAsia="fr-FR"/>
        </w:rPr>
        <w:t>MAL was t</w:t>
      </w:r>
      <w:r w:rsidR="00C0252D" w:rsidRPr="00962206">
        <w:rPr>
          <w:rFonts w:cs="Arial"/>
          <w:sz w:val="20"/>
          <w:szCs w:val="20"/>
          <w:lang w:eastAsia="fr-FR"/>
        </w:rPr>
        <w:t xml:space="preserve">he </w:t>
      </w:r>
      <w:r w:rsidR="00A86EF9">
        <w:rPr>
          <w:rFonts w:cs="Arial"/>
          <w:sz w:val="20"/>
          <w:szCs w:val="20"/>
          <w:lang w:eastAsia="fr-FR"/>
        </w:rPr>
        <w:t>principal partner of</w:t>
      </w:r>
      <w:r w:rsidR="00C0252D" w:rsidRPr="00962206">
        <w:rPr>
          <w:rFonts w:cs="Arial"/>
          <w:sz w:val="20"/>
          <w:szCs w:val="20"/>
          <w:lang w:eastAsia="fr-FR"/>
        </w:rPr>
        <w:t xml:space="preserve"> the project</w:t>
      </w:r>
      <w:r>
        <w:rPr>
          <w:rFonts w:cs="Arial"/>
          <w:sz w:val="20"/>
          <w:szCs w:val="20"/>
          <w:lang w:eastAsia="fr-FR"/>
        </w:rPr>
        <w:t xml:space="preserve">.  At the initial stages of project implementation, quite a number of activities were </w:t>
      </w:r>
      <w:r w:rsidR="00505B27">
        <w:rPr>
          <w:rFonts w:cs="Arial"/>
          <w:sz w:val="20"/>
          <w:szCs w:val="20"/>
          <w:lang w:eastAsia="fr-FR"/>
        </w:rPr>
        <w:t>conducted</w:t>
      </w:r>
      <w:r>
        <w:rPr>
          <w:rFonts w:cs="Arial"/>
          <w:sz w:val="20"/>
          <w:szCs w:val="20"/>
          <w:lang w:eastAsia="fr-FR"/>
        </w:rPr>
        <w:t xml:space="preserve"> with two backstopping MAL representatives, of which one was an experienced research officer</w:t>
      </w:r>
      <w:r w:rsidR="00C0252D" w:rsidRPr="00962206">
        <w:rPr>
          <w:rFonts w:cs="Arial"/>
          <w:sz w:val="20"/>
          <w:szCs w:val="20"/>
          <w:lang w:eastAsia="fr-FR"/>
        </w:rPr>
        <w:t>.  However, after her departure, her successor</w:t>
      </w:r>
      <w:r>
        <w:rPr>
          <w:rFonts w:cs="Arial"/>
          <w:sz w:val="20"/>
          <w:szCs w:val="20"/>
          <w:lang w:eastAsia="fr-FR"/>
        </w:rPr>
        <w:t>,</w:t>
      </w:r>
      <w:r w:rsidR="005F26C6" w:rsidRPr="00962206">
        <w:rPr>
          <w:rFonts w:cs="Arial"/>
          <w:sz w:val="20"/>
          <w:szCs w:val="20"/>
          <w:lang w:eastAsia="fr-FR"/>
        </w:rPr>
        <w:t xml:space="preserve"> a fresh </w:t>
      </w:r>
      <w:r w:rsidR="00183937">
        <w:rPr>
          <w:rFonts w:cs="Arial"/>
          <w:sz w:val="20"/>
          <w:szCs w:val="20"/>
          <w:lang w:eastAsia="fr-FR"/>
        </w:rPr>
        <w:t xml:space="preserve">college </w:t>
      </w:r>
      <w:r w:rsidR="005F26C6" w:rsidRPr="00962206">
        <w:rPr>
          <w:rFonts w:cs="Arial"/>
          <w:sz w:val="20"/>
          <w:szCs w:val="20"/>
          <w:lang w:eastAsia="fr-FR"/>
        </w:rPr>
        <w:t>leaver</w:t>
      </w:r>
      <w:r>
        <w:rPr>
          <w:rFonts w:cs="Arial"/>
          <w:sz w:val="20"/>
          <w:szCs w:val="20"/>
          <w:lang w:eastAsia="fr-FR"/>
        </w:rPr>
        <w:t xml:space="preserve"> with little experience</w:t>
      </w:r>
      <w:r w:rsidR="005F26C6" w:rsidRPr="00962206">
        <w:rPr>
          <w:rFonts w:cs="Arial"/>
          <w:sz w:val="20"/>
          <w:szCs w:val="20"/>
          <w:lang w:eastAsia="fr-FR"/>
        </w:rPr>
        <w:t>,</w:t>
      </w:r>
      <w:r w:rsidR="00C0252D" w:rsidRPr="00962206">
        <w:rPr>
          <w:rFonts w:cs="Arial"/>
          <w:sz w:val="20"/>
          <w:szCs w:val="20"/>
          <w:lang w:eastAsia="fr-FR"/>
        </w:rPr>
        <w:t xml:space="preserve"> was </w:t>
      </w:r>
      <w:r w:rsidR="005F26C6" w:rsidRPr="00962206">
        <w:rPr>
          <w:rFonts w:cs="Arial"/>
          <w:sz w:val="20"/>
          <w:szCs w:val="20"/>
          <w:lang w:eastAsia="fr-FR"/>
        </w:rPr>
        <w:t xml:space="preserve">left to be the only backstopping staff from MAL. </w:t>
      </w:r>
      <w:r w:rsidR="00C0252D" w:rsidRPr="00962206">
        <w:rPr>
          <w:rFonts w:cs="Arial"/>
          <w:sz w:val="20"/>
          <w:szCs w:val="20"/>
          <w:lang w:eastAsia="fr-FR"/>
        </w:rPr>
        <w:t xml:space="preserve">Understandably, she relied on the PM as a </w:t>
      </w:r>
      <w:r w:rsidR="00EF7158" w:rsidRPr="00962206">
        <w:rPr>
          <w:rFonts w:cs="Arial"/>
          <w:sz w:val="20"/>
          <w:szCs w:val="20"/>
          <w:lang w:eastAsia="fr-FR"/>
        </w:rPr>
        <w:t>“</w:t>
      </w:r>
      <w:r w:rsidR="00C0252D" w:rsidRPr="00962206">
        <w:rPr>
          <w:rFonts w:cs="Arial"/>
          <w:sz w:val="20"/>
          <w:szCs w:val="20"/>
          <w:lang w:eastAsia="fr-FR"/>
        </w:rPr>
        <w:t>mentor</w:t>
      </w:r>
      <w:r w:rsidR="00EF7158" w:rsidRPr="00962206">
        <w:rPr>
          <w:rFonts w:cs="Arial"/>
          <w:sz w:val="20"/>
          <w:szCs w:val="20"/>
          <w:lang w:eastAsia="fr-FR"/>
        </w:rPr>
        <w:t>”</w:t>
      </w:r>
      <w:r w:rsidR="00C0252D" w:rsidRPr="00962206">
        <w:rPr>
          <w:rFonts w:cs="Arial"/>
          <w:sz w:val="20"/>
          <w:szCs w:val="20"/>
          <w:lang w:eastAsia="fr-FR"/>
        </w:rPr>
        <w:t xml:space="preserve"> who</w:t>
      </w:r>
      <w:r w:rsidR="005F26C6" w:rsidRPr="00962206">
        <w:rPr>
          <w:rFonts w:cs="Arial"/>
          <w:sz w:val="20"/>
          <w:szCs w:val="20"/>
          <w:lang w:eastAsia="fr-FR"/>
        </w:rPr>
        <w:t xml:space="preserve"> himself displayed inconsistencies</w:t>
      </w:r>
      <w:r w:rsidR="00C0252D" w:rsidRPr="00962206">
        <w:rPr>
          <w:rFonts w:cs="Arial"/>
          <w:sz w:val="20"/>
          <w:szCs w:val="20"/>
          <w:lang w:eastAsia="fr-FR"/>
        </w:rPr>
        <w:t xml:space="preserve"> </w:t>
      </w:r>
      <w:r w:rsidR="005F26C6" w:rsidRPr="00962206">
        <w:rPr>
          <w:rFonts w:cs="Arial"/>
          <w:sz w:val="20"/>
          <w:szCs w:val="20"/>
          <w:lang w:eastAsia="fr-FR"/>
        </w:rPr>
        <w:t xml:space="preserve">and deficiency </w:t>
      </w:r>
      <w:r w:rsidR="002D2FAD">
        <w:rPr>
          <w:rFonts w:cs="Arial"/>
          <w:sz w:val="20"/>
          <w:szCs w:val="20"/>
          <w:lang w:eastAsia="fr-FR"/>
        </w:rPr>
        <w:t>in project management</w:t>
      </w:r>
      <w:r w:rsidR="00C0252D" w:rsidRPr="00962206">
        <w:rPr>
          <w:rFonts w:cs="Arial"/>
          <w:sz w:val="20"/>
          <w:szCs w:val="20"/>
          <w:lang w:eastAsia="fr-FR"/>
        </w:rPr>
        <w:t xml:space="preserve"> as </w:t>
      </w:r>
      <w:r w:rsidR="005F26C6" w:rsidRPr="00962206">
        <w:rPr>
          <w:rFonts w:cs="Arial"/>
          <w:sz w:val="20"/>
          <w:szCs w:val="20"/>
          <w:lang w:eastAsia="fr-FR"/>
        </w:rPr>
        <w:t>described</w:t>
      </w:r>
      <w:r w:rsidR="00C0252D" w:rsidRPr="00962206">
        <w:rPr>
          <w:rFonts w:cs="Arial"/>
          <w:sz w:val="20"/>
          <w:szCs w:val="20"/>
          <w:lang w:eastAsia="fr-FR"/>
        </w:rPr>
        <w:t xml:space="preserve"> above</w:t>
      </w:r>
      <w:r w:rsidR="002D2FAD">
        <w:rPr>
          <w:rFonts w:cs="Arial"/>
          <w:sz w:val="20"/>
          <w:szCs w:val="20"/>
          <w:lang w:eastAsia="fr-FR"/>
        </w:rPr>
        <w:t>.</w:t>
      </w:r>
      <w:r w:rsidR="00C0252D" w:rsidRPr="00962206">
        <w:rPr>
          <w:rFonts w:cs="Arial"/>
          <w:sz w:val="20"/>
          <w:szCs w:val="20"/>
          <w:lang w:eastAsia="fr-FR"/>
        </w:rPr>
        <w:t xml:space="preserve"> </w:t>
      </w:r>
      <w:r w:rsidR="005F26C6" w:rsidRPr="00962206">
        <w:rPr>
          <w:rFonts w:cs="Arial"/>
          <w:sz w:val="20"/>
          <w:szCs w:val="20"/>
          <w:lang w:eastAsia="fr-FR"/>
        </w:rPr>
        <w:t>Thus, she saw</w:t>
      </w:r>
      <w:r w:rsidR="00EF7158" w:rsidRPr="00962206">
        <w:rPr>
          <w:rFonts w:cs="Arial"/>
          <w:sz w:val="20"/>
          <w:szCs w:val="20"/>
          <w:lang w:eastAsia="fr-FR"/>
        </w:rPr>
        <w:t xml:space="preserve"> her</w:t>
      </w:r>
      <w:r w:rsidR="005F26C6" w:rsidRPr="00962206">
        <w:rPr>
          <w:rFonts w:cs="Arial"/>
          <w:sz w:val="20"/>
          <w:szCs w:val="20"/>
          <w:lang w:eastAsia="fr-FR"/>
        </w:rPr>
        <w:t xml:space="preserve"> role as producing reports of </w:t>
      </w:r>
      <w:r w:rsidR="005D4CF8" w:rsidRPr="00962206">
        <w:rPr>
          <w:rFonts w:cs="Arial"/>
          <w:sz w:val="20"/>
          <w:szCs w:val="20"/>
          <w:lang w:eastAsia="fr-FR"/>
        </w:rPr>
        <w:t>workshops</w:t>
      </w:r>
      <w:r w:rsidR="005F26C6" w:rsidRPr="00962206">
        <w:rPr>
          <w:rFonts w:cs="Arial"/>
          <w:sz w:val="20"/>
          <w:szCs w:val="20"/>
          <w:lang w:eastAsia="fr-FR"/>
        </w:rPr>
        <w:t xml:space="preserve"> and trips.  Despite the fact that she observed the incomprehension of the project by the PMU,</w:t>
      </w:r>
      <w:r w:rsidR="001E4FC7" w:rsidRPr="00962206">
        <w:rPr>
          <w:rFonts w:cs="Arial"/>
          <w:sz w:val="20"/>
          <w:szCs w:val="20"/>
          <w:lang w:eastAsia="fr-FR"/>
        </w:rPr>
        <w:t xml:space="preserve"> absence of delivery of awareness </w:t>
      </w:r>
      <w:r w:rsidR="0001529A">
        <w:rPr>
          <w:rFonts w:cs="Arial"/>
          <w:sz w:val="20"/>
          <w:szCs w:val="20"/>
          <w:lang w:eastAsia="fr-FR"/>
        </w:rPr>
        <w:t>building</w:t>
      </w:r>
      <w:r w:rsidR="001E4FC7" w:rsidRPr="00962206">
        <w:rPr>
          <w:rFonts w:cs="Arial"/>
          <w:sz w:val="20"/>
          <w:szCs w:val="20"/>
          <w:lang w:eastAsia="fr-FR"/>
        </w:rPr>
        <w:t xml:space="preserve"> in the communities,</w:t>
      </w:r>
      <w:r w:rsidR="005F26C6" w:rsidRPr="00962206">
        <w:rPr>
          <w:rFonts w:cs="Arial"/>
          <w:sz w:val="20"/>
          <w:szCs w:val="20"/>
          <w:lang w:eastAsia="fr-FR"/>
        </w:rPr>
        <w:t xml:space="preserve"> she missed the opportunity to take any </w:t>
      </w:r>
      <w:r w:rsidR="001E4FC7" w:rsidRPr="00962206">
        <w:rPr>
          <w:rFonts w:cs="Arial"/>
          <w:sz w:val="20"/>
          <w:szCs w:val="20"/>
          <w:lang w:eastAsia="fr-FR"/>
        </w:rPr>
        <w:t xml:space="preserve">effective </w:t>
      </w:r>
      <w:r w:rsidR="005F26C6" w:rsidRPr="00962206">
        <w:rPr>
          <w:rFonts w:cs="Arial"/>
          <w:sz w:val="20"/>
          <w:szCs w:val="20"/>
          <w:lang w:eastAsia="fr-FR"/>
        </w:rPr>
        <w:t xml:space="preserve">action. </w:t>
      </w:r>
      <w:r w:rsidR="001E4FC7" w:rsidRPr="00962206">
        <w:rPr>
          <w:rFonts w:cs="Arial"/>
          <w:sz w:val="20"/>
          <w:szCs w:val="20"/>
          <w:lang w:eastAsia="fr-FR"/>
        </w:rPr>
        <w:t xml:space="preserve"> Other NGOs conducting similar activities in the communities was regarded </w:t>
      </w:r>
      <w:r w:rsidR="00EF7158" w:rsidRPr="00962206">
        <w:rPr>
          <w:rFonts w:cs="Arial"/>
          <w:sz w:val="20"/>
          <w:szCs w:val="20"/>
          <w:lang w:eastAsia="fr-FR"/>
        </w:rPr>
        <w:t xml:space="preserve">by her </w:t>
      </w:r>
      <w:r w:rsidR="001E4FC7" w:rsidRPr="00962206">
        <w:rPr>
          <w:rFonts w:cs="Arial"/>
          <w:sz w:val="20"/>
          <w:szCs w:val="20"/>
          <w:lang w:eastAsia="fr-FR"/>
        </w:rPr>
        <w:t xml:space="preserve">as </w:t>
      </w:r>
      <w:r w:rsidR="00EF7158" w:rsidRPr="00962206">
        <w:rPr>
          <w:rFonts w:cs="Arial"/>
          <w:sz w:val="20"/>
          <w:szCs w:val="20"/>
          <w:lang w:eastAsia="fr-FR"/>
        </w:rPr>
        <w:t>“</w:t>
      </w:r>
      <w:r w:rsidR="001E4FC7" w:rsidRPr="00962206">
        <w:rPr>
          <w:rFonts w:cs="Arial"/>
          <w:sz w:val="20"/>
          <w:szCs w:val="20"/>
          <w:lang w:eastAsia="fr-FR"/>
        </w:rPr>
        <w:t>competition</w:t>
      </w:r>
      <w:r w:rsidR="00EF7158" w:rsidRPr="00962206">
        <w:rPr>
          <w:rFonts w:cs="Arial"/>
          <w:sz w:val="20"/>
          <w:szCs w:val="20"/>
          <w:lang w:eastAsia="fr-FR"/>
        </w:rPr>
        <w:t>”</w:t>
      </w:r>
      <w:r w:rsidR="001E4FC7" w:rsidRPr="00962206">
        <w:rPr>
          <w:rFonts w:cs="Arial"/>
          <w:sz w:val="20"/>
          <w:szCs w:val="20"/>
          <w:lang w:eastAsia="fr-FR"/>
        </w:rPr>
        <w:t xml:space="preserve"> rather than </w:t>
      </w:r>
      <w:r w:rsidR="00EF7158" w:rsidRPr="00962206">
        <w:rPr>
          <w:rFonts w:cs="Arial"/>
          <w:sz w:val="20"/>
          <w:szCs w:val="20"/>
          <w:lang w:eastAsia="fr-FR"/>
        </w:rPr>
        <w:t>“</w:t>
      </w:r>
      <w:r w:rsidR="001E4FC7" w:rsidRPr="00962206">
        <w:rPr>
          <w:rFonts w:cs="Arial"/>
          <w:sz w:val="20"/>
          <w:szCs w:val="20"/>
          <w:lang w:eastAsia="fr-FR"/>
        </w:rPr>
        <w:t>partnership</w:t>
      </w:r>
      <w:r w:rsidR="00EF7158" w:rsidRPr="00962206">
        <w:rPr>
          <w:rFonts w:cs="Arial"/>
          <w:sz w:val="20"/>
          <w:szCs w:val="20"/>
          <w:lang w:eastAsia="fr-FR"/>
        </w:rPr>
        <w:t>”</w:t>
      </w:r>
      <w:r w:rsidR="001E4FC7" w:rsidRPr="00962206">
        <w:rPr>
          <w:rFonts w:cs="Arial"/>
          <w:sz w:val="20"/>
          <w:szCs w:val="20"/>
          <w:lang w:eastAsia="fr-FR"/>
        </w:rPr>
        <w:t xml:space="preserve">.  Should </w:t>
      </w:r>
      <w:r w:rsidR="008A7C26" w:rsidRPr="00962206">
        <w:rPr>
          <w:rFonts w:cs="Arial"/>
          <w:sz w:val="20"/>
          <w:szCs w:val="20"/>
          <w:lang w:eastAsia="fr-FR"/>
        </w:rPr>
        <w:t>any actor</w:t>
      </w:r>
      <w:r w:rsidR="001E4FC7" w:rsidRPr="00962206">
        <w:rPr>
          <w:rFonts w:cs="Arial"/>
          <w:sz w:val="20"/>
          <w:szCs w:val="20"/>
          <w:lang w:eastAsia="fr-FR"/>
        </w:rPr>
        <w:t xml:space="preserve"> in the </w:t>
      </w:r>
      <w:r w:rsidR="008A7C26" w:rsidRPr="00962206">
        <w:rPr>
          <w:rFonts w:cs="Arial"/>
          <w:sz w:val="20"/>
          <w:szCs w:val="20"/>
          <w:lang w:eastAsia="fr-FR"/>
        </w:rPr>
        <w:t xml:space="preserve">project had consulted the very detailed and rich project </w:t>
      </w:r>
      <w:r>
        <w:rPr>
          <w:rFonts w:cs="Arial"/>
          <w:sz w:val="20"/>
          <w:szCs w:val="20"/>
          <w:lang w:eastAsia="fr-FR"/>
        </w:rPr>
        <w:t xml:space="preserve">design </w:t>
      </w:r>
      <w:r w:rsidR="008A7C26" w:rsidRPr="00962206">
        <w:rPr>
          <w:rFonts w:cs="Arial"/>
          <w:sz w:val="20"/>
          <w:szCs w:val="20"/>
          <w:lang w:eastAsia="fr-FR"/>
        </w:rPr>
        <w:t xml:space="preserve">document, he or she might have realised that NGOs </w:t>
      </w:r>
      <w:r w:rsidR="00285F1A" w:rsidRPr="00962206">
        <w:rPr>
          <w:rFonts w:cs="Arial"/>
          <w:sz w:val="20"/>
          <w:szCs w:val="20"/>
          <w:lang w:eastAsia="fr-FR"/>
        </w:rPr>
        <w:t>and other ministries we</w:t>
      </w:r>
      <w:r w:rsidR="008A7C26" w:rsidRPr="00962206">
        <w:rPr>
          <w:rFonts w:cs="Arial"/>
          <w:sz w:val="20"/>
          <w:szCs w:val="20"/>
          <w:lang w:eastAsia="fr-FR"/>
        </w:rPr>
        <w:t xml:space="preserve">re partners to be collaborated with, instead of a competitor.  The challenge is how to collaborate with them effectively. </w:t>
      </w:r>
      <w:r>
        <w:rPr>
          <w:rFonts w:cs="Arial"/>
          <w:sz w:val="20"/>
          <w:szCs w:val="20"/>
          <w:lang w:eastAsia="fr-FR"/>
        </w:rPr>
        <w:t>Roles of different stakeholders</w:t>
      </w:r>
      <w:r w:rsidR="00505B27">
        <w:rPr>
          <w:rFonts w:cs="Arial"/>
          <w:sz w:val="20"/>
          <w:szCs w:val="20"/>
          <w:lang w:eastAsia="fr-FR"/>
        </w:rPr>
        <w:t>,</w:t>
      </w:r>
      <w:r>
        <w:rPr>
          <w:rFonts w:cs="Arial"/>
          <w:sz w:val="20"/>
          <w:szCs w:val="20"/>
          <w:lang w:eastAsia="fr-FR"/>
        </w:rPr>
        <w:t xml:space="preserve"> </w:t>
      </w:r>
      <w:r w:rsidR="00505B27">
        <w:rPr>
          <w:rFonts w:cs="Arial"/>
          <w:sz w:val="20"/>
          <w:szCs w:val="20"/>
          <w:lang w:eastAsia="fr-FR"/>
        </w:rPr>
        <w:t>including</w:t>
      </w:r>
      <w:r>
        <w:rPr>
          <w:rFonts w:cs="Arial"/>
          <w:sz w:val="20"/>
          <w:szCs w:val="20"/>
          <w:lang w:eastAsia="fr-FR"/>
        </w:rPr>
        <w:t xml:space="preserve"> </w:t>
      </w:r>
      <w:r w:rsidR="00A86EF9">
        <w:rPr>
          <w:rFonts w:cs="Arial"/>
          <w:sz w:val="20"/>
          <w:szCs w:val="20"/>
          <w:lang w:eastAsia="fr-FR"/>
        </w:rPr>
        <w:t xml:space="preserve">MAL, were described in detail </w:t>
      </w:r>
      <w:r w:rsidR="008A7C26" w:rsidRPr="00962206">
        <w:rPr>
          <w:rFonts w:cs="Arial"/>
          <w:sz w:val="20"/>
          <w:szCs w:val="20"/>
          <w:lang w:eastAsia="fr-FR"/>
        </w:rPr>
        <w:t xml:space="preserve">in the same document.  </w:t>
      </w:r>
      <w:r>
        <w:rPr>
          <w:rFonts w:cs="Arial"/>
          <w:sz w:val="20"/>
          <w:szCs w:val="20"/>
          <w:lang w:eastAsia="fr-FR"/>
        </w:rPr>
        <w:t xml:space="preserve">Therefore, </w:t>
      </w:r>
      <w:r w:rsidR="008A7C26" w:rsidRPr="00962206">
        <w:rPr>
          <w:rFonts w:cs="Arial"/>
          <w:sz w:val="20"/>
          <w:szCs w:val="20"/>
          <w:lang w:eastAsia="fr-FR"/>
        </w:rPr>
        <w:t>MAL should also have taken the responsibility to</w:t>
      </w:r>
      <w:r w:rsidR="00A86EF9">
        <w:rPr>
          <w:rFonts w:cs="Arial"/>
          <w:sz w:val="20"/>
          <w:szCs w:val="20"/>
          <w:lang w:eastAsia="fr-FR"/>
        </w:rPr>
        <w:t xml:space="preserve"> assist engaging</w:t>
      </w:r>
      <w:r w:rsidR="008A7C26" w:rsidRPr="00962206">
        <w:rPr>
          <w:rFonts w:cs="Arial"/>
          <w:sz w:val="20"/>
          <w:szCs w:val="20"/>
          <w:lang w:eastAsia="fr-FR"/>
        </w:rPr>
        <w:t xml:space="preserve"> consultants for the project.  This aspect seemed to be completely left out by the </w:t>
      </w:r>
      <w:r w:rsidR="00A86EF9">
        <w:rPr>
          <w:rFonts w:cs="Arial"/>
          <w:sz w:val="20"/>
          <w:szCs w:val="20"/>
          <w:lang w:eastAsia="fr-FR"/>
        </w:rPr>
        <w:t>principal partner.</w:t>
      </w:r>
      <w:r w:rsidR="008A7C26" w:rsidRPr="00962206">
        <w:rPr>
          <w:rFonts w:cs="Arial"/>
          <w:sz w:val="20"/>
          <w:szCs w:val="20"/>
          <w:lang w:eastAsia="fr-FR"/>
        </w:rPr>
        <w:t xml:space="preserve"> </w:t>
      </w:r>
    </w:p>
    <w:p w:rsidR="001E4FC7" w:rsidRPr="00962206" w:rsidRDefault="001E4FC7" w:rsidP="001278C9">
      <w:pPr>
        <w:autoSpaceDE w:val="0"/>
        <w:autoSpaceDN w:val="0"/>
        <w:adjustRightInd w:val="0"/>
        <w:spacing w:before="0" w:after="0"/>
        <w:rPr>
          <w:rFonts w:cs="Arial"/>
          <w:sz w:val="20"/>
          <w:szCs w:val="20"/>
          <w:lang w:eastAsia="fr-FR"/>
        </w:rPr>
      </w:pPr>
    </w:p>
    <w:p w:rsidR="001E4FC7" w:rsidRPr="00962206" w:rsidRDefault="001E4FC7"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late purchase and installation of the GIS was said to be due to a lack of office space.  MAL could have been more reactive in this regard.  The result is that no training on GIS was ever conducted, let alone the activities associated with mapping and land use planning. </w:t>
      </w:r>
    </w:p>
    <w:p w:rsidR="001E4FC7" w:rsidRPr="00962206" w:rsidRDefault="001E4FC7" w:rsidP="001278C9">
      <w:pPr>
        <w:autoSpaceDE w:val="0"/>
        <w:autoSpaceDN w:val="0"/>
        <w:adjustRightInd w:val="0"/>
        <w:spacing w:before="0" w:after="0"/>
        <w:rPr>
          <w:rFonts w:cs="Arial"/>
          <w:sz w:val="20"/>
          <w:szCs w:val="20"/>
          <w:lang w:eastAsia="fr-FR"/>
        </w:rPr>
      </w:pPr>
    </w:p>
    <w:p w:rsidR="001E4FC7" w:rsidRPr="00962206" w:rsidRDefault="001E4FC7"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1E4FC7" w:rsidRPr="00962206" w:rsidRDefault="001E4FC7"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A project of such a scale and </w:t>
      </w:r>
      <w:r w:rsidR="00382788" w:rsidRPr="00962206">
        <w:rPr>
          <w:rFonts w:cs="Arial"/>
          <w:sz w:val="20"/>
          <w:szCs w:val="20"/>
          <w:lang w:eastAsia="fr-FR"/>
        </w:rPr>
        <w:t>importance to the nation</w:t>
      </w:r>
      <w:r w:rsidRPr="00962206">
        <w:rPr>
          <w:rFonts w:cs="Arial"/>
          <w:sz w:val="20"/>
          <w:szCs w:val="20"/>
          <w:lang w:eastAsia="fr-FR"/>
        </w:rPr>
        <w:t xml:space="preserve"> </w:t>
      </w:r>
      <w:r w:rsidR="00382788" w:rsidRPr="00962206">
        <w:rPr>
          <w:rFonts w:cs="Arial"/>
          <w:sz w:val="20"/>
          <w:szCs w:val="20"/>
          <w:lang w:eastAsia="fr-FR"/>
        </w:rPr>
        <w:t>demands</w:t>
      </w:r>
      <w:r w:rsidRPr="00962206">
        <w:rPr>
          <w:rFonts w:cs="Arial"/>
          <w:sz w:val="20"/>
          <w:szCs w:val="20"/>
          <w:lang w:eastAsia="fr-FR"/>
        </w:rPr>
        <w:t xml:space="preserve"> </w:t>
      </w:r>
      <w:r w:rsidR="00382788" w:rsidRPr="00962206">
        <w:rPr>
          <w:rFonts w:cs="Arial"/>
          <w:sz w:val="20"/>
          <w:szCs w:val="20"/>
          <w:lang w:eastAsia="fr-FR"/>
        </w:rPr>
        <w:t xml:space="preserve">much </w:t>
      </w:r>
      <w:r w:rsidRPr="00962206">
        <w:rPr>
          <w:rFonts w:cs="Arial"/>
          <w:sz w:val="20"/>
          <w:szCs w:val="20"/>
          <w:lang w:eastAsia="fr-FR"/>
        </w:rPr>
        <w:t xml:space="preserve">more commitments from the </w:t>
      </w:r>
      <w:r w:rsidR="00022C2B">
        <w:rPr>
          <w:rFonts w:cs="Arial"/>
          <w:sz w:val="20"/>
          <w:szCs w:val="20"/>
          <w:lang w:eastAsia="fr-FR"/>
        </w:rPr>
        <w:t>principal partner</w:t>
      </w:r>
      <w:r w:rsidRPr="00962206">
        <w:rPr>
          <w:rFonts w:cs="Arial"/>
          <w:sz w:val="20"/>
          <w:szCs w:val="20"/>
          <w:lang w:eastAsia="fr-FR"/>
        </w:rPr>
        <w:t xml:space="preserve">. The evaluation team </w:t>
      </w:r>
      <w:r w:rsidR="005D7FEB">
        <w:rPr>
          <w:rFonts w:cs="Arial"/>
          <w:sz w:val="20"/>
          <w:szCs w:val="20"/>
          <w:lang w:eastAsia="fr-FR"/>
        </w:rPr>
        <w:t>thought</w:t>
      </w:r>
      <w:r w:rsidRPr="00962206">
        <w:rPr>
          <w:rFonts w:cs="Arial"/>
          <w:sz w:val="20"/>
          <w:szCs w:val="20"/>
          <w:lang w:eastAsia="fr-FR"/>
        </w:rPr>
        <w:t xml:space="preserve"> that sufficient consultation at MAL </w:t>
      </w:r>
      <w:r w:rsidR="005D7FEB">
        <w:rPr>
          <w:rFonts w:cs="Arial"/>
          <w:sz w:val="20"/>
          <w:szCs w:val="20"/>
          <w:lang w:eastAsia="fr-FR"/>
        </w:rPr>
        <w:t>was</w:t>
      </w:r>
      <w:r w:rsidR="00F86954">
        <w:rPr>
          <w:rFonts w:cs="Arial"/>
          <w:sz w:val="20"/>
          <w:szCs w:val="20"/>
          <w:lang w:eastAsia="fr-FR"/>
        </w:rPr>
        <w:t xml:space="preserve"> done</w:t>
      </w:r>
      <w:r w:rsidRPr="00962206">
        <w:rPr>
          <w:rFonts w:cs="Arial"/>
          <w:sz w:val="20"/>
          <w:szCs w:val="20"/>
          <w:lang w:eastAsia="fr-FR"/>
        </w:rPr>
        <w:t xml:space="preserve"> during the des</w:t>
      </w:r>
      <w:r w:rsidR="005D7FEB">
        <w:rPr>
          <w:rFonts w:cs="Arial"/>
          <w:sz w:val="20"/>
          <w:szCs w:val="20"/>
          <w:lang w:eastAsia="fr-FR"/>
        </w:rPr>
        <w:t>ign phase but the departure of the</w:t>
      </w:r>
      <w:r w:rsidRPr="00962206">
        <w:rPr>
          <w:rFonts w:cs="Arial"/>
          <w:sz w:val="20"/>
          <w:szCs w:val="20"/>
          <w:lang w:eastAsia="fr-FR"/>
        </w:rPr>
        <w:t xml:space="preserve"> key research</w:t>
      </w:r>
      <w:r w:rsidR="00382788" w:rsidRPr="00962206">
        <w:rPr>
          <w:rFonts w:cs="Arial"/>
          <w:sz w:val="20"/>
          <w:szCs w:val="20"/>
          <w:lang w:eastAsia="fr-FR"/>
        </w:rPr>
        <w:t>er</w:t>
      </w:r>
      <w:r w:rsidRPr="00962206">
        <w:rPr>
          <w:rFonts w:cs="Arial"/>
          <w:sz w:val="20"/>
          <w:szCs w:val="20"/>
          <w:lang w:eastAsia="fr-FR"/>
        </w:rPr>
        <w:t xml:space="preserve"> was most unfortunate.  MAL should have replaced the void with a high profile official, as it was done elsewhere</w:t>
      </w:r>
      <w:r w:rsidR="00B70F4C">
        <w:rPr>
          <w:rFonts w:cs="Arial"/>
          <w:sz w:val="20"/>
          <w:szCs w:val="20"/>
          <w:lang w:eastAsia="fr-FR"/>
        </w:rPr>
        <w:t xml:space="preserve"> </w:t>
      </w:r>
      <w:r w:rsidR="00B70F4C" w:rsidRPr="00962206">
        <w:rPr>
          <w:rFonts w:cs="Arial"/>
          <w:sz w:val="20"/>
          <w:szCs w:val="20"/>
          <w:lang w:eastAsia="fr-FR"/>
        </w:rPr>
        <w:t>in the world where successful CBSLM projects were demonstrated</w:t>
      </w:r>
      <w:r w:rsidR="00B70F4C">
        <w:rPr>
          <w:rFonts w:cs="Arial"/>
          <w:sz w:val="20"/>
          <w:szCs w:val="20"/>
          <w:lang w:eastAsia="fr-FR"/>
        </w:rPr>
        <w:t>. (For example</w:t>
      </w:r>
      <w:r w:rsidR="00B70F4C">
        <w:rPr>
          <w:rFonts w:cs="Arial"/>
          <w:sz w:val="20"/>
          <w:szCs w:val="20"/>
        </w:rPr>
        <w:t xml:space="preserve">, the principal partner of CBSLM in </w:t>
      </w:r>
      <w:smartTag w:uri="urn:schemas-microsoft-com:office:smarttags" w:element="place">
        <w:smartTag w:uri="urn:schemas-microsoft-com:office:smarttags" w:element="country-region">
          <w:r w:rsidR="00B70F4C">
            <w:rPr>
              <w:rFonts w:cs="Arial"/>
              <w:sz w:val="20"/>
              <w:szCs w:val="20"/>
            </w:rPr>
            <w:t>Mauritius</w:t>
          </w:r>
        </w:smartTag>
      </w:smartTag>
      <w:r w:rsidR="00B70F4C">
        <w:rPr>
          <w:rFonts w:cs="Arial"/>
          <w:sz w:val="20"/>
          <w:szCs w:val="20"/>
        </w:rPr>
        <w:t xml:space="preserve"> appointed </w:t>
      </w:r>
      <w:r w:rsidR="005D7FEB">
        <w:rPr>
          <w:rFonts w:cs="Arial"/>
          <w:sz w:val="20"/>
          <w:szCs w:val="20"/>
        </w:rPr>
        <w:t xml:space="preserve">a high profile official, </w:t>
      </w:r>
      <w:r w:rsidR="00B70F4C">
        <w:rPr>
          <w:rFonts w:cs="Arial"/>
          <w:sz w:val="20"/>
          <w:szCs w:val="20"/>
        </w:rPr>
        <w:t xml:space="preserve">the </w:t>
      </w:r>
      <w:r w:rsidR="005D7FEB">
        <w:rPr>
          <w:rStyle w:val="st"/>
          <w:rFonts w:cs="Arial"/>
          <w:color w:val="222222"/>
          <w:sz w:val="20"/>
          <w:szCs w:val="20"/>
        </w:rPr>
        <w:t>Conservator of f</w:t>
      </w:r>
      <w:r w:rsidR="00B70F4C" w:rsidRPr="00802963">
        <w:rPr>
          <w:rStyle w:val="st"/>
          <w:rFonts w:cs="Arial"/>
          <w:color w:val="222222"/>
          <w:sz w:val="20"/>
          <w:szCs w:val="20"/>
        </w:rPr>
        <w:t>orest</w:t>
      </w:r>
      <w:r w:rsidR="005D7FEB">
        <w:rPr>
          <w:rStyle w:val="st"/>
          <w:rFonts w:cs="Arial"/>
          <w:color w:val="222222"/>
          <w:sz w:val="20"/>
          <w:szCs w:val="20"/>
        </w:rPr>
        <w:t>s</w:t>
      </w:r>
      <w:r w:rsidR="00B70F4C" w:rsidRPr="00802963">
        <w:rPr>
          <w:rStyle w:val="st"/>
          <w:rFonts w:cs="Arial"/>
          <w:color w:val="222222"/>
          <w:sz w:val="20"/>
          <w:szCs w:val="20"/>
        </w:rPr>
        <w:t xml:space="preserve"> as the </w:t>
      </w:r>
      <w:r w:rsidR="00505B27" w:rsidRPr="00802963">
        <w:rPr>
          <w:rStyle w:val="st"/>
          <w:rFonts w:cs="Arial"/>
          <w:color w:val="222222"/>
          <w:sz w:val="20"/>
          <w:szCs w:val="20"/>
        </w:rPr>
        <w:t>National</w:t>
      </w:r>
      <w:r w:rsidR="00B70F4C" w:rsidRPr="00802963">
        <w:rPr>
          <w:rStyle w:val="st"/>
          <w:rFonts w:cs="Arial"/>
          <w:color w:val="222222"/>
          <w:sz w:val="20"/>
          <w:szCs w:val="20"/>
        </w:rPr>
        <w:t xml:space="preserve"> Project Director, the counter-part of the Project Manager</w:t>
      </w:r>
      <w:r w:rsidR="00B70F4C">
        <w:rPr>
          <w:rStyle w:val="st"/>
          <w:rFonts w:cs="Arial"/>
          <w:color w:val="222222"/>
          <w:sz w:val="20"/>
          <w:szCs w:val="20"/>
        </w:rPr>
        <w:t>, both being members of the effective PMU</w:t>
      </w:r>
      <w:r w:rsidR="00B70F4C">
        <w:rPr>
          <w:rFonts w:cs="Arial"/>
          <w:sz w:val="20"/>
          <w:szCs w:val="20"/>
          <w:lang w:eastAsia="fr-FR"/>
        </w:rPr>
        <w:t>)</w:t>
      </w:r>
      <w:r w:rsidRPr="00962206">
        <w:rPr>
          <w:rFonts w:cs="Arial"/>
          <w:sz w:val="20"/>
          <w:szCs w:val="20"/>
          <w:lang w:eastAsia="fr-FR"/>
        </w:rPr>
        <w:t>.</w:t>
      </w:r>
    </w:p>
    <w:p w:rsidR="001D4E2B" w:rsidRPr="00962206" w:rsidRDefault="008C3DE2" w:rsidP="001278C9">
      <w:pPr>
        <w:pStyle w:val="Heading2"/>
        <w:jc w:val="both"/>
      </w:pPr>
      <w:bookmarkStart w:id="90" w:name="_Toc339273659"/>
      <w:r w:rsidRPr="00962206">
        <w:rPr>
          <w:rFonts w:ascii="Arial" w:hAnsi="Arial"/>
          <w:shd w:val="clear" w:color="auto" w:fill="auto"/>
        </w:rPr>
        <w:t xml:space="preserve">Finding </w:t>
      </w:r>
      <w:r w:rsidR="005C3BC8" w:rsidRPr="00962206">
        <w:rPr>
          <w:rFonts w:ascii="Arial" w:hAnsi="Arial"/>
          <w:shd w:val="clear" w:color="auto" w:fill="auto"/>
        </w:rPr>
        <w:t>Four</w:t>
      </w:r>
      <w:r w:rsidR="00822690" w:rsidRPr="00962206">
        <w:rPr>
          <w:rFonts w:ascii="Arial" w:hAnsi="Arial"/>
          <w:shd w:val="clear" w:color="auto" w:fill="auto"/>
        </w:rPr>
        <w:t xml:space="preserve"> - </w:t>
      </w:r>
      <w:r w:rsidR="001D4E2B" w:rsidRPr="00962206">
        <w:t xml:space="preserve">Reasonably appropriate budget allocation among major components but lacks adequate explanation for some </w:t>
      </w:r>
      <w:r w:rsidR="005C3BC8" w:rsidRPr="00962206">
        <w:t>expenditure</w:t>
      </w:r>
      <w:r w:rsidR="001D4E2B" w:rsidRPr="00962206">
        <w:t xml:space="preserve"> items</w:t>
      </w:r>
      <w:bookmarkEnd w:id="90"/>
    </w:p>
    <w:p w:rsidR="000B295B" w:rsidRPr="00962206" w:rsidRDefault="000B295B" w:rsidP="001278C9">
      <w:pPr>
        <w:spacing w:after="0"/>
        <w:rPr>
          <w:rFonts w:cs="Arial"/>
          <w:sz w:val="20"/>
          <w:szCs w:val="20"/>
        </w:rPr>
      </w:pPr>
    </w:p>
    <w:p w:rsidR="008C3DE2" w:rsidRPr="00962206" w:rsidRDefault="008C3DE2" w:rsidP="001278C9">
      <w:pPr>
        <w:spacing w:after="0"/>
        <w:rPr>
          <w:rFonts w:cs="Arial"/>
          <w:sz w:val="20"/>
          <w:szCs w:val="20"/>
        </w:rPr>
      </w:pPr>
      <w:r w:rsidRPr="00962206">
        <w:rPr>
          <w:rFonts w:cs="Arial"/>
          <w:sz w:val="20"/>
          <w:szCs w:val="20"/>
        </w:rPr>
        <w:t xml:space="preserve">Distribution of budget among the major components is reasonable to the extent possible. In the face of the complexity of the </w:t>
      </w:r>
      <w:r w:rsidR="00382788" w:rsidRPr="00962206">
        <w:rPr>
          <w:rFonts w:cs="Arial"/>
          <w:sz w:val="20"/>
          <w:szCs w:val="20"/>
        </w:rPr>
        <w:t>project</w:t>
      </w:r>
      <w:r w:rsidRPr="00962206">
        <w:rPr>
          <w:rFonts w:cs="Arial"/>
          <w:sz w:val="20"/>
          <w:szCs w:val="20"/>
        </w:rPr>
        <w:t xml:space="preserve"> and prevailing capacity limitations, the amount of budget allocated seems </w:t>
      </w:r>
      <w:r w:rsidR="005D4CF8" w:rsidRPr="00962206">
        <w:rPr>
          <w:rFonts w:cs="Arial"/>
          <w:sz w:val="20"/>
          <w:szCs w:val="20"/>
        </w:rPr>
        <w:t>reasonable</w:t>
      </w:r>
      <w:r w:rsidRPr="00962206">
        <w:rPr>
          <w:rFonts w:cs="Arial"/>
          <w:sz w:val="20"/>
          <w:szCs w:val="20"/>
        </w:rPr>
        <w:t xml:space="preserve">. </w:t>
      </w:r>
    </w:p>
    <w:p w:rsidR="00E61419" w:rsidRPr="00962206" w:rsidRDefault="00F934EF" w:rsidP="001278C9">
      <w:pPr>
        <w:spacing w:after="0"/>
        <w:rPr>
          <w:rFonts w:cs="Arial"/>
          <w:sz w:val="20"/>
          <w:szCs w:val="20"/>
        </w:rPr>
      </w:pPr>
      <w:r w:rsidRPr="00962206">
        <w:rPr>
          <w:rFonts w:cs="Arial"/>
          <w:sz w:val="20"/>
          <w:szCs w:val="20"/>
        </w:rPr>
        <w:t xml:space="preserve">The disproportional expenditure in local transport, especially considering the low level of activities conducted and the low </w:t>
      </w:r>
      <w:r w:rsidR="005D4CF8" w:rsidRPr="00962206">
        <w:rPr>
          <w:rFonts w:cs="Arial"/>
          <w:sz w:val="20"/>
          <w:szCs w:val="20"/>
        </w:rPr>
        <w:t>output</w:t>
      </w:r>
      <w:r w:rsidRPr="00962206">
        <w:rPr>
          <w:rFonts w:cs="Arial"/>
          <w:sz w:val="20"/>
          <w:szCs w:val="20"/>
        </w:rPr>
        <w:t xml:space="preserve">, cast doubts in the minds of the evaluators. </w:t>
      </w:r>
    </w:p>
    <w:p w:rsidR="00A07E0B" w:rsidRPr="00962206" w:rsidRDefault="00A07E0B" w:rsidP="001278C9">
      <w:pPr>
        <w:autoSpaceDE w:val="0"/>
        <w:autoSpaceDN w:val="0"/>
        <w:adjustRightInd w:val="0"/>
        <w:spacing w:before="0" w:after="0"/>
        <w:rPr>
          <w:rFonts w:cs="Arial"/>
          <w:b/>
          <w:sz w:val="20"/>
          <w:szCs w:val="20"/>
          <w:lang w:eastAsia="fr-FR"/>
        </w:rPr>
      </w:pPr>
    </w:p>
    <w:p w:rsidR="00232D42" w:rsidRPr="00962206" w:rsidRDefault="00232D42"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232D42" w:rsidRPr="0064609A" w:rsidRDefault="00232D42" w:rsidP="001278C9">
      <w:pPr>
        <w:numPr>
          <w:ilvl w:val="0"/>
          <w:numId w:val="14"/>
        </w:numPr>
        <w:spacing w:after="0"/>
        <w:rPr>
          <w:rFonts w:cs="Arial"/>
          <w:sz w:val="20"/>
          <w:szCs w:val="20"/>
        </w:rPr>
      </w:pPr>
      <w:r w:rsidRPr="00962206">
        <w:rPr>
          <w:rFonts w:cs="Arial"/>
          <w:sz w:val="20"/>
          <w:szCs w:val="20"/>
          <w:lang w:eastAsia="fr-FR"/>
        </w:rPr>
        <w:t>A financi</w:t>
      </w:r>
      <w:r w:rsidR="0021174D">
        <w:rPr>
          <w:rFonts w:cs="Arial"/>
          <w:sz w:val="20"/>
          <w:szCs w:val="20"/>
          <w:lang w:eastAsia="fr-FR"/>
        </w:rPr>
        <w:t xml:space="preserve">al audit could have been needed to identify </w:t>
      </w:r>
      <w:r w:rsidR="0021174D" w:rsidRPr="00962206">
        <w:rPr>
          <w:rFonts w:cs="Arial"/>
          <w:sz w:val="20"/>
          <w:szCs w:val="20"/>
        </w:rPr>
        <w:t>questionable financial issues</w:t>
      </w:r>
      <w:r w:rsidR="0021174D">
        <w:rPr>
          <w:rFonts w:cs="Arial"/>
          <w:sz w:val="20"/>
          <w:szCs w:val="20"/>
        </w:rPr>
        <w:t xml:space="preserve"> at an earlier stage</w:t>
      </w:r>
      <w:r w:rsidR="0021174D" w:rsidRPr="00962206">
        <w:rPr>
          <w:rFonts w:cs="Arial"/>
          <w:sz w:val="20"/>
          <w:szCs w:val="20"/>
        </w:rPr>
        <w:t>.</w:t>
      </w:r>
    </w:p>
    <w:p w:rsidR="001D4E2B" w:rsidRPr="00962206" w:rsidRDefault="008C3DE2" w:rsidP="001278C9">
      <w:pPr>
        <w:pStyle w:val="Heading2"/>
        <w:jc w:val="both"/>
      </w:pPr>
      <w:bookmarkStart w:id="91" w:name="_Toc339273660"/>
      <w:r w:rsidRPr="00962206">
        <w:rPr>
          <w:rFonts w:ascii="Arial" w:hAnsi="Arial"/>
          <w:shd w:val="clear" w:color="auto" w:fill="auto"/>
        </w:rPr>
        <w:t xml:space="preserve">Finding </w:t>
      </w:r>
      <w:r w:rsidR="00E53369" w:rsidRPr="00962206">
        <w:rPr>
          <w:rFonts w:ascii="Arial" w:hAnsi="Arial"/>
          <w:shd w:val="clear" w:color="auto" w:fill="auto"/>
        </w:rPr>
        <w:t>Five</w:t>
      </w:r>
      <w:r w:rsidR="00120476" w:rsidRPr="00962206">
        <w:rPr>
          <w:rFonts w:ascii="Arial" w:hAnsi="Arial"/>
          <w:shd w:val="clear" w:color="auto" w:fill="auto"/>
        </w:rPr>
        <w:t xml:space="preserve"> </w:t>
      </w:r>
      <w:r w:rsidR="00A8347F" w:rsidRPr="00962206">
        <w:rPr>
          <w:rFonts w:ascii="Arial" w:hAnsi="Arial"/>
          <w:shd w:val="clear" w:color="auto" w:fill="auto"/>
        </w:rPr>
        <w:t xml:space="preserve">- </w:t>
      </w:r>
      <w:r w:rsidR="00120476" w:rsidRPr="00962206">
        <w:t>Level of SLM mainstreaming</w:t>
      </w:r>
      <w:bookmarkEnd w:id="91"/>
    </w:p>
    <w:p w:rsidR="00833670" w:rsidRPr="00962206" w:rsidRDefault="00833670" w:rsidP="001278C9">
      <w:pPr>
        <w:pStyle w:val="ListParagraph"/>
        <w:spacing w:after="0"/>
        <w:ind w:left="0"/>
        <w:jc w:val="both"/>
        <w:rPr>
          <w:rFonts w:ascii="Arial" w:hAnsi="Arial" w:cs="Arial"/>
          <w:sz w:val="20"/>
          <w:szCs w:val="20"/>
          <w:lang w:val="en-GB"/>
        </w:rPr>
      </w:pPr>
    </w:p>
    <w:p w:rsidR="00120476" w:rsidRPr="00962206" w:rsidRDefault="00120476" w:rsidP="001278C9">
      <w:pPr>
        <w:autoSpaceDE w:val="0"/>
        <w:autoSpaceDN w:val="0"/>
        <w:adjustRightInd w:val="0"/>
        <w:spacing w:before="0" w:after="0"/>
        <w:rPr>
          <w:rFonts w:cs="Arial"/>
          <w:sz w:val="20"/>
          <w:szCs w:val="20"/>
          <w:lang w:eastAsia="fr-FR"/>
        </w:rPr>
      </w:pPr>
      <w:r w:rsidRPr="00962206">
        <w:rPr>
          <w:rFonts w:cs="Arial"/>
          <w:sz w:val="20"/>
          <w:szCs w:val="20"/>
          <w:lang w:eastAsia="fr-FR"/>
        </w:rPr>
        <w:t>The project produced</w:t>
      </w:r>
      <w:r w:rsidR="00A8347F" w:rsidRPr="00962206">
        <w:rPr>
          <w:rFonts w:cs="Arial"/>
          <w:sz w:val="20"/>
          <w:szCs w:val="20"/>
          <w:lang w:eastAsia="fr-FR"/>
        </w:rPr>
        <w:t xml:space="preserve"> </w:t>
      </w:r>
      <w:r w:rsidR="00F86954">
        <w:rPr>
          <w:rFonts w:cs="Arial"/>
          <w:sz w:val="20"/>
          <w:szCs w:val="20"/>
          <w:lang w:eastAsia="fr-FR"/>
        </w:rPr>
        <w:t>minimal</w:t>
      </w:r>
      <w:r w:rsidRPr="00962206">
        <w:rPr>
          <w:rFonts w:cs="Arial"/>
          <w:sz w:val="20"/>
          <w:szCs w:val="20"/>
          <w:lang w:eastAsia="fr-FR"/>
        </w:rPr>
        <w:t xml:space="preserve"> effect on integrating </w:t>
      </w:r>
      <w:r w:rsidR="00A8347F" w:rsidRPr="00962206">
        <w:rPr>
          <w:rFonts w:cs="Arial"/>
          <w:sz w:val="20"/>
          <w:szCs w:val="20"/>
          <w:lang w:eastAsia="fr-FR"/>
        </w:rPr>
        <w:t xml:space="preserve">SLM into provincial </w:t>
      </w:r>
      <w:r w:rsidRPr="00962206">
        <w:rPr>
          <w:rFonts w:cs="Arial"/>
          <w:sz w:val="20"/>
          <w:szCs w:val="20"/>
          <w:lang w:eastAsia="fr-FR"/>
        </w:rPr>
        <w:t>and commune planning.</w:t>
      </w:r>
    </w:p>
    <w:p w:rsidR="00E53369" w:rsidRPr="00962206" w:rsidRDefault="00E53369" w:rsidP="001278C9">
      <w:pPr>
        <w:autoSpaceDE w:val="0"/>
        <w:autoSpaceDN w:val="0"/>
        <w:adjustRightInd w:val="0"/>
        <w:spacing w:before="0" w:after="0"/>
        <w:rPr>
          <w:rFonts w:cs="Arial"/>
          <w:sz w:val="20"/>
          <w:szCs w:val="20"/>
          <w:lang w:eastAsia="fr-FR"/>
        </w:rPr>
      </w:pPr>
    </w:p>
    <w:p w:rsidR="00E53369" w:rsidRPr="00962206" w:rsidRDefault="00232D42" w:rsidP="001278C9">
      <w:pPr>
        <w:spacing w:before="100" w:beforeAutospacing="1" w:after="0"/>
        <w:rPr>
          <w:rFonts w:cs="Arial"/>
          <w:sz w:val="20"/>
          <w:szCs w:val="20"/>
          <w:lang w:eastAsia="fr-FR"/>
        </w:rPr>
      </w:pPr>
      <w:r w:rsidRPr="00962206">
        <w:rPr>
          <w:rFonts w:cs="Arial"/>
          <w:sz w:val="20"/>
          <w:szCs w:val="20"/>
          <w:lang w:eastAsia="fr-FR"/>
        </w:rPr>
        <w:t>Nonetheless, i</w:t>
      </w:r>
      <w:r w:rsidR="00E53369" w:rsidRPr="00962206">
        <w:rPr>
          <w:rFonts w:cs="Arial"/>
          <w:sz w:val="20"/>
          <w:szCs w:val="20"/>
          <w:lang w:eastAsia="fr-FR"/>
        </w:rPr>
        <w:t xml:space="preserve">n MAL’s Corporate Plan (2011-2014), the Research Division </w:t>
      </w:r>
      <w:r w:rsidRPr="00962206">
        <w:rPr>
          <w:rFonts w:cs="Arial"/>
          <w:sz w:val="20"/>
          <w:szCs w:val="20"/>
          <w:lang w:eastAsia="fr-FR"/>
        </w:rPr>
        <w:t>described executing</w:t>
      </w:r>
      <w:r w:rsidR="00E53369" w:rsidRPr="00962206">
        <w:rPr>
          <w:rFonts w:cs="Arial"/>
          <w:sz w:val="20"/>
          <w:szCs w:val="20"/>
          <w:lang w:eastAsia="fr-FR"/>
        </w:rPr>
        <w:t xml:space="preserve"> the activities of SLM as its key role and responsibility. </w:t>
      </w:r>
    </w:p>
    <w:p w:rsidR="00E53369" w:rsidRPr="00962206" w:rsidRDefault="008A681D" w:rsidP="001278C9">
      <w:pPr>
        <w:rPr>
          <w:rFonts w:cs="Arial"/>
          <w:sz w:val="20"/>
          <w:szCs w:val="20"/>
          <w:lang w:eastAsia="fr-FR"/>
        </w:rPr>
      </w:pPr>
      <w:r>
        <w:rPr>
          <w:rFonts w:cs="Arial"/>
          <w:sz w:val="20"/>
          <w:szCs w:val="20"/>
          <w:lang w:eastAsia="fr-FR"/>
        </w:rPr>
        <w:t xml:space="preserve">At the National level, </w:t>
      </w:r>
      <w:r w:rsidRPr="00962206">
        <w:rPr>
          <w:rFonts w:cs="Arial"/>
          <w:sz w:val="20"/>
          <w:szCs w:val="20"/>
          <w:lang w:eastAsia="fr-FR"/>
        </w:rPr>
        <w:t>SLM related policies</w:t>
      </w:r>
      <w:r>
        <w:rPr>
          <w:rFonts w:cs="Arial"/>
          <w:sz w:val="20"/>
          <w:szCs w:val="20"/>
          <w:lang w:eastAsia="fr-FR"/>
        </w:rPr>
        <w:t xml:space="preserve"> we</w:t>
      </w:r>
      <w:r w:rsidR="00120476" w:rsidRPr="00962206">
        <w:rPr>
          <w:rFonts w:cs="Arial"/>
          <w:sz w:val="20"/>
          <w:szCs w:val="20"/>
          <w:lang w:eastAsia="fr-FR"/>
        </w:rPr>
        <w:t xml:space="preserve">re </w:t>
      </w:r>
      <w:r>
        <w:rPr>
          <w:rFonts w:cs="Arial"/>
          <w:sz w:val="20"/>
          <w:szCs w:val="20"/>
          <w:lang w:eastAsia="fr-FR"/>
        </w:rPr>
        <w:t xml:space="preserve">found </w:t>
      </w:r>
      <w:r w:rsidR="00120476" w:rsidRPr="00962206">
        <w:rPr>
          <w:rFonts w:cs="Arial"/>
          <w:sz w:val="20"/>
          <w:szCs w:val="20"/>
          <w:lang w:eastAsia="fr-FR"/>
        </w:rPr>
        <w:t>in</w:t>
      </w:r>
      <w:r w:rsidR="008F0BD1">
        <w:rPr>
          <w:rFonts w:cs="Arial"/>
          <w:sz w:val="20"/>
          <w:szCs w:val="20"/>
          <w:lang w:eastAsia="fr-FR"/>
        </w:rPr>
        <w:t xml:space="preserve"> the</w:t>
      </w:r>
      <w:r w:rsidR="00120476" w:rsidRPr="00962206">
        <w:rPr>
          <w:rFonts w:cs="Arial"/>
          <w:sz w:val="20"/>
          <w:szCs w:val="20"/>
          <w:lang w:eastAsia="fr-FR"/>
        </w:rPr>
        <w:t xml:space="preserve"> National </w:t>
      </w:r>
      <w:r w:rsidR="00A8347F" w:rsidRPr="00962206">
        <w:rPr>
          <w:rFonts w:cs="Arial"/>
          <w:sz w:val="20"/>
          <w:szCs w:val="20"/>
          <w:lang w:eastAsia="fr-FR"/>
        </w:rPr>
        <w:t xml:space="preserve">Strategic Development Plan (2011-2020 </w:t>
      </w:r>
      <w:r w:rsidR="00A8347F" w:rsidRPr="00962206">
        <w:rPr>
          <w:rFonts w:cs="Arial"/>
          <w:sz w:val="20"/>
          <w:szCs w:val="20"/>
        </w:rPr>
        <w:t>Page 36 - 41</w:t>
      </w:r>
      <w:r w:rsidR="00120476" w:rsidRPr="00962206">
        <w:rPr>
          <w:rFonts w:cs="Arial"/>
          <w:sz w:val="20"/>
          <w:szCs w:val="20"/>
          <w:lang w:eastAsia="fr-FR"/>
        </w:rPr>
        <w:t xml:space="preserve">) </w:t>
      </w:r>
      <w:r w:rsidR="00A8347F" w:rsidRPr="00962206">
        <w:rPr>
          <w:rFonts w:cs="Arial"/>
          <w:sz w:val="20"/>
          <w:szCs w:val="20"/>
          <w:lang w:eastAsia="fr-FR"/>
        </w:rPr>
        <w:t xml:space="preserve">on </w:t>
      </w:r>
      <w:r w:rsidR="002E2014">
        <w:rPr>
          <w:rFonts w:cs="Arial"/>
          <w:bCs/>
          <w:iCs/>
          <w:sz w:val="20"/>
          <w:szCs w:val="20"/>
          <w:lang w:eastAsia="fr-FR"/>
        </w:rPr>
        <w:t>Objective 7</w:t>
      </w:r>
      <w:r>
        <w:rPr>
          <w:rFonts w:cs="Arial"/>
          <w:bCs/>
          <w:iCs/>
          <w:sz w:val="20"/>
          <w:szCs w:val="20"/>
          <w:lang w:eastAsia="fr-FR"/>
        </w:rPr>
        <w:t>,</w:t>
      </w:r>
      <w:r w:rsidR="00F86954">
        <w:rPr>
          <w:rFonts w:cs="Arial"/>
          <w:bCs/>
          <w:iCs/>
          <w:sz w:val="20"/>
          <w:szCs w:val="20"/>
          <w:lang w:eastAsia="fr-FR"/>
        </w:rPr>
        <w:t xml:space="preserve"> </w:t>
      </w:r>
      <w:r>
        <w:rPr>
          <w:rFonts w:cs="Arial"/>
          <w:bCs/>
          <w:iCs/>
          <w:sz w:val="20"/>
          <w:szCs w:val="20"/>
          <w:lang w:eastAsia="fr-FR"/>
        </w:rPr>
        <w:t xml:space="preserve">which </w:t>
      </w:r>
      <w:r w:rsidR="002830AC">
        <w:rPr>
          <w:rFonts w:cs="Arial"/>
          <w:sz w:val="20"/>
          <w:szCs w:val="20"/>
          <w:lang w:eastAsia="fr-FR"/>
        </w:rPr>
        <w:t>considers the following as</w:t>
      </w:r>
      <w:r w:rsidR="00F86954" w:rsidRPr="00962206">
        <w:rPr>
          <w:rFonts w:cs="Arial"/>
          <w:sz w:val="20"/>
          <w:szCs w:val="20"/>
          <w:lang w:eastAsia="fr-FR"/>
        </w:rPr>
        <w:t xml:space="preserve"> national</w:t>
      </w:r>
      <w:r w:rsidR="002830AC">
        <w:rPr>
          <w:rFonts w:cs="Arial"/>
          <w:sz w:val="20"/>
          <w:szCs w:val="20"/>
          <w:lang w:eastAsia="fr-FR"/>
        </w:rPr>
        <w:t xml:space="preserve"> development</w:t>
      </w:r>
      <w:r w:rsidR="00F86954" w:rsidRPr="00962206">
        <w:rPr>
          <w:rFonts w:cs="Arial"/>
          <w:sz w:val="20"/>
          <w:szCs w:val="20"/>
          <w:lang w:eastAsia="fr-FR"/>
        </w:rPr>
        <w:t xml:space="preserve"> strategies</w:t>
      </w:r>
      <w:r w:rsidR="002830AC">
        <w:rPr>
          <w:rFonts w:cs="Arial"/>
          <w:sz w:val="20"/>
          <w:szCs w:val="20"/>
          <w:lang w:eastAsia="fr-FR"/>
        </w:rPr>
        <w:t xml:space="preserve">: </w:t>
      </w:r>
      <w:r w:rsidR="002830AC" w:rsidRPr="00962206">
        <w:rPr>
          <w:rFonts w:cs="Arial"/>
          <w:sz w:val="20"/>
          <w:szCs w:val="20"/>
        </w:rPr>
        <w:t xml:space="preserve">sustainable logging management, </w:t>
      </w:r>
      <w:r w:rsidR="002830AC" w:rsidRPr="00962206">
        <w:rPr>
          <w:rFonts w:cs="Arial"/>
          <w:sz w:val="20"/>
          <w:szCs w:val="20"/>
          <w:lang w:eastAsia="fr-FR"/>
        </w:rPr>
        <w:t>re</w:t>
      </w:r>
      <w:r w:rsidR="002830AC">
        <w:rPr>
          <w:rFonts w:cs="Arial"/>
          <w:sz w:val="20"/>
          <w:szCs w:val="20"/>
          <w:lang w:eastAsia="fr-FR"/>
        </w:rPr>
        <w:t xml:space="preserve">storation of damaged ecosystems, </w:t>
      </w:r>
      <w:r w:rsidR="002830AC" w:rsidRPr="00962206">
        <w:rPr>
          <w:rFonts w:cs="Arial"/>
          <w:sz w:val="20"/>
          <w:szCs w:val="20"/>
          <w:lang w:eastAsia="fr-FR"/>
        </w:rPr>
        <w:t xml:space="preserve">integrated agriculture, land management strategies and the conservation </w:t>
      </w:r>
      <w:r w:rsidR="002830AC">
        <w:rPr>
          <w:rFonts w:cs="Arial"/>
          <w:sz w:val="20"/>
          <w:szCs w:val="20"/>
          <w:lang w:eastAsia="fr-FR"/>
        </w:rPr>
        <w:t>&amp;</w:t>
      </w:r>
      <w:r w:rsidR="002830AC" w:rsidRPr="00962206">
        <w:rPr>
          <w:rFonts w:cs="Arial"/>
          <w:sz w:val="20"/>
          <w:szCs w:val="20"/>
          <w:lang w:eastAsia="fr-FR"/>
        </w:rPr>
        <w:t xml:space="preserve"> rehabilitation of agro-ecosystems</w:t>
      </w:r>
      <w:r w:rsidR="002830AC">
        <w:rPr>
          <w:rFonts w:cs="Arial"/>
          <w:bCs/>
          <w:iCs/>
          <w:sz w:val="20"/>
          <w:szCs w:val="20"/>
          <w:lang w:eastAsia="fr-FR"/>
        </w:rPr>
        <w:t xml:space="preserve">.  </w:t>
      </w:r>
    </w:p>
    <w:p w:rsidR="00E53369" w:rsidRPr="00962206" w:rsidRDefault="00E53369" w:rsidP="001278C9">
      <w:pPr>
        <w:autoSpaceDE w:val="0"/>
        <w:autoSpaceDN w:val="0"/>
        <w:adjustRightInd w:val="0"/>
        <w:spacing w:before="0" w:after="0"/>
        <w:rPr>
          <w:rFonts w:cs="Arial"/>
          <w:sz w:val="20"/>
          <w:szCs w:val="20"/>
          <w:lang w:eastAsia="fr-FR"/>
        </w:rPr>
      </w:pPr>
    </w:p>
    <w:p w:rsidR="00A8347F" w:rsidRPr="00962206" w:rsidRDefault="002E2014" w:rsidP="001278C9">
      <w:pPr>
        <w:autoSpaceDE w:val="0"/>
        <w:autoSpaceDN w:val="0"/>
        <w:adjustRightInd w:val="0"/>
        <w:spacing w:before="0" w:after="0"/>
        <w:rPr>
          <w:rFonts w:cs="Arial"/>
          <w:sz w:val="20"/>
          <w:szCs w:val="20"/>
          <w:lang w:eastAsia="fr-FR"/>
        </w:rPr>
      </w:pPr>
      <w:r>
        <w:rPr>
          <w:rFonts w:cs="Arial"/>
          <w:sz w:val="20"/>
          <w:szCs w:val="20"/>
          <w:lang w:eastAsia="fr-FR"/>
        </w:rPr>
        <w:t>W</w:t>
      </w:r>
      <w:r w:rsidR="00A8347F" w:rsidRPr="00962206">
        <w:rPr>
          <w:rFonts w:cs="Arial"/>
          <w:sz w:val="20"/>
          <w:szCs w:val="20"/>
          <w:lang w:eastAsia="fr-FR"/>
        </w:rPr>
        <w:t>hether</w:t>
      </w:r>
      <w:r w:rsidR="00E53369" w:rsidRPr="00962206">
        <w:rPr>
          <w:rFonts w:cs="Arial"/>
          <w:sz w:val="20"/>
          <w:szCs w:val="20"/>
          <w:lang w:eastAsia="fr-FR"/>
        </w:rPr>
        <w:t xml:space="preserve"> these</w:t>
      </w:r>
      <w:r w:rsidR="00A8347F" w:rsidRPr="00962206">
        <w:rPr>
          <w:rFonts w:cs="Arial"/>
          <w:sz w:val="20"/>
          <w:szCs w:val="20"/>
          <w:lang w:eastAsia="fr-FR"/>
        </w:rPr>
        <w:t xml:space="preserve"> result</w:t>
      </w:r>
      <w:r w:rsidR="00E53369" w:rsidRPr="00962206">
        <w:rPr>
          <w:rFonts w:cs="Arial"/>
          <w:sz w:val="20"/>
          <w:szCs w:val="20"/>
          <w:lang w:eastAsia="fr-FR"/>
        </w:rPr>
        <w:t>s were</w:t>
      </w:r>
      <w:r w:rsidR="00A8347F" w:rsidRPr="00962206">
        <w:rPr>
          <w:rFonts w:cs="Arial"/>
          <w:sz w:val="20"/>
          <w:szCs w:val="20"/>
          <w:lang w:eastAsia="fr-FR"/>
        </w:rPr>
        <w:t xml:space="preserve"> generated by the CBSLM project is difficult to </w:t>
      </w:r>
      <w:r w:rsidR="00E53369" w:rsidRPr="00962206">
        <w:rPr>
          <w:rFonts w:cs="Arial"/>
          <w:sz w:val="20"/>
          <w:szCs w:val="20"/>
          <w:lang w:eastAsia="fr-FR"/>
        </w:rPr>
        <w:t>verify</w:t>
      </w:r>
      <w:r w:rsidR="002830AC">
        <w:rPr>
          <w:rFonts w:cs="Arial"/>
          <w:sz w:val="20"/>
          <w:szCs w:val="20"/>
          <w:lang w:eastAsia="fr-FR"/>
        </w:rPr>
        <w:t xml:space="preserve">.  </w:t>
      </w:r>
      <w:r w:rsidR="00A8347F" w:rsidRPr="00962206">
        <w:rPr>
          <w:rFonts w:cs="Arial"/>
          <w:sz w:val="20"/>
          <w:szCs w:val="20"/>
          <w:lang w:eastAsia="fr-FR"/>
        </w:rPr>
        <w:t>SLM measures are nevertheless mainstreamed into National policies.</w:t>
      </w:r>
    </w:p>
    <w:p w:rsidR="00A07E0B" w:rsidRPr="00962206" w:rsidRDefault="00A07E0B" w:rsidP="001278C9">
      <w:pPr>
        <w:autoSpaceDE w:val="0"/>
        <w:autoSpaceDN w:val="0"/>
        <w:adjustRightInd w:val="0"/>
        <w:spacing w:before="0" w:after="0"/>
        <w:rPr>
          <w:rFonts w:cs="Arial"/>
          <w:sz w:val="20"/>
          <w:szCs w:val="20"/>
          <w:lang w:eastAsia="fr-FR"/>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SLM mainstreaming </w:t>
      </w:r>
      <w:r w:rsidR="00F761B4" w:rsidRPr="00962206">
        <w:rPr>
          <w:rFonts w:cs="Arial"/>
          <w:sz w:val="20"/>
          <w:szCs w:val="20"/>
          <w:lang w:eastAsia="fr-FR"/>
        </w:rPr>
        <w:t xml:space="preserve">is a long process. SLM mainstreaming </w:t>
      </w:r>
      <w:r w:rsidRPr="00962206">
        <w:rPr>
          <w:rFonts w:cs="Arial"/>
          <w:sz w:val="20"/>
          <w:szCs w:val="20"/>
          <w:lang w:eastAsia="fr-FR"/>
        </w:rPr>
        <w:t>at provincial and community levels demands ownership and good project management.</w:t>
      </w:r>
    </w:p>
    <w:p w:rsidR="001D4E2B" w:rsidRPr="00962206" w:rsidRDefault="008C3DE2" w:rsidP="001278C9">
      <w:pPr>
        <w:pStyle w:val="Heading2"/>
        <w:jc w:val="both"/>
      </w:pPr>
      <w:bookmarkStart w:id="92" w:name="_Toc339273661"/>
      <w:r w:rsidRPr="00962206">
        <w:rPr>
          <w:shd w:val="clear" w:color="auto" w:fill="auto"/>
        </w:rPr>
        <w:t xml:space="preserve">Finding </w:t>
      </w:r>
      <w:r w:rsidR="00477456" w:rsidRPr="00962206">
        <w:rPr>
          <w:shd w:val="clear" w:color="auto" w:fill="auto"/>
        </w:rPr>
        <w:t>Six</w:t>
      </w:r>
      <w:r w:rsidR="00E53369" w:rsidRPr="00962206">
        <w:rPr>
          <w:shd w:val="clear" w:color="auto" w:fill="auto"/>
        </w:rPr>
        <w:t xml:space="preserve"> – </w:t>
      </w:r>
      <w:r w:rsidR="00E61419" w:rsidRPr="00962206">
        <w:t>P</w:t>
      </w:r>
      <w:r w:rsidR="00E53369" w:rsidRPr="00962206">
        <w:t xml:space="preserve">oor ownership and poor stakeholder </w:t>
      </w:r>
      <w:r w:rsidR="005D4CF8" w:rsidRPr="00962206">
        <w:t>participation</w:t>
      </w:r>
      <w:bookmarkEnd w:id="92"/>
    </w:p>
    <w:p w:rsidR="000104D6" w:rsidRPr="00962206" w:rsidRDefault="00922B62" w:rsidP="001278C9">
      <w:pPr>
        <w:spacing w:before="100" w:beforeAutospacing="1" w:after="0"/>
        <w:rPr>
          <w:rFonts w:cs="Arial"/>
          <w:sz w:val="20"/>
          <w:szCs w:val="20"/>
          <w:lang w:eastAsia="fr-FR"/>
        </w:rPr>
      </w:pPr>
      <w:r>
        <w:rPr>
          <w:rFonts w:cs="Arial"/>
          <w:sz w:val="20"/>
          <w:szCs w:val="20"/>
          <w:lang w:eastAsia="fr-FR"/>
        </w:rPr>
        <w:t xml:space="preserve">The project ownership is considered poor.  MAL, as </w:t>
      </w:r>
      <w:r w:rsidR="000104D6" w:rsidRPr="00962206">
        <w:rPr>
          <w:rFonts w:cs="Arial"/>
          <w:sz w:val="20"/>
          <w:szCs w:val="20"/>
          <w:lang w:eastAsia="fr-FR"/>
        </w:rPr>
        <w:t xml:space="preserve">the </w:t>
      </w:r>
      <w:r w:rsidR="002E2014">
        <w:rPr>
          <w:rFonts w:cs="Arial"/>
          <w:sz w:val="20"/>
          <w:szCs w:val="20"/>
          <w:lang w:eastAsia="fr-FR"/>
        </w:rPr>
        <w:t>principal partner</w:t>
      </w:r>
      <w:r w:rsidR="000104D6" w:rsidRPr="00962206">
        <w:rPr>
          <w:rFonts w:cs="Arial"/>
          <w:sz w:val="20"/>
          <w:szCs w:val="20"/>
          <w:lang w:eastAsia="fr-FR"/>
        </w:rPr>
        <w:t xml:space="preserve"> at the national level</w:t>
      </w:r>
      <w:r>
        <w:rPr>
          <w:rFonts w:cs="Arial"/>
          <w:sz w:val="20"/>
          <w:szCs w:val="20"/>
          <w:lang w:eastAsia="fr-FR"/>
        </w:rPr>
        <w:t>,</w:t>
      </w:r>
      <w:r w:rsidR="000104D6" w:rsidRPr="00962206">
        <w:rPr>
          <w:rFonts w:cs="Arial"/>
          <w:sz w:val="20"/>
          <w:szCs w:val="20"/>
          <w:lang w:eastAsia="fr-FR"/>
        </w:rPr>
        <w:t xml:space="preserve"> was active at the start of implementation but later during the process showed lesser motivation and commitment to activities</w:t>
      </w:r>
      <w:r w:rsidR="002E2014">
        <w:rPr>
          <w:rFonts w:cs="Arial"/>
          <w:sz w:val="20"/>
          <w:szCs w:val="20"/>
          <w:lang w:eastAsia="fr-FR"/>
        </w:rPr>
        <w:t xml:space="preserve">. </w:t>
      </w:r>
      <w:r w:rsidR="000104D6" w:rsidRPr="00962206">
        <w:rPr>
          <w:rFonts w:cs="Arial"/>
          <w:sz w:val="20"/>
          <w:szCs w:val="20"/>
          <w:lang w:eastAsia="fr-FR"/>
        </w:rPr>
        <w:t xml:space="preserve">The other stakeholders </w:t>
      </w:r>
      <w:r>
        <w:rPr>
          <w:rFonts w:cs="Arial"/>
          <w:sz w:val="20"/>
          <w:szCs w:val="20"/>
          <w:lang w:eastAsia="fr-FR"/>
        </w:rPr>
        <w:t>were not invited or informed of the project activities.</w:t>
      </w:r>
    </w:p>
    <w:p w:rsidR="000104D6" w:rsidRPr="00962206" w:rsidRDefault="00922B62" w:rsidP="001278C9">
      <w:pPr>
        <w:spacing w:before="100" w:beforeAutospacing="1" w:after="0"/>
        <w:rPr>
          <w:rFonts w:cs="Arial"/>
          <w:sz w:val="20"/>
          <w:szCs w:val="20"/>
          <w:lang w:eastAsia="fr-FR"/>
        </w:rPr>
      </w:pPr>
      <w:r>
        <w:rPr>
          <w:rFonts w:cs="Arial"/>
          <w:sz w:val="20"/>
          <w:szCs w:val="20"/>
          <w:lang w:eastAsia="fr-FR"/>
        </w:rPr>
        <w:t>Project o</w:t>
      </w:r>
      <w:r w:rsidR="000104D6" w:rsidRPr="00962206">
        <w:rPr>
          <w:rFonts w:cs="Arial"/>
          <w:sz w:val="20"/>
          <w:szCs w:val="20"/>
          <w:lang w:eastAsia="fr-FR"/>
        </w:rPr>
        <w:t xml:space="preserve">wnership is vital to the success of any project.  The wide </w:t>
      </w:r>
      <w:r w:rsidR="005D4CF8" w:rsidRPr="00962206">
        <w:rPr>
          <w:rFonts w:cs="Arial"/>
          <w:sz w:val="20"/>
          <w:szCs w:val="20"/>
          <w:lang w:eastAsia="fr-FR"/>
        </w:rPr>
        <w:t>participation</w:t>
      </w:r>
      <w:r w:rsidR="000104D6" w:rsidRPr="00962206">
        <w:rPr>
          <w:rFonts w:cs="Arial"/>
          <w:sz w:val="20"/>
          <w:szCs w:val="20"/>
          <w:lang w:eastAsia="fr-FR"/>
        </w:rPr>
        <w:t xml:space="preserve"> during the Inception Workshop in 2009 </w:t>
      </w:r>
      <w:r>
        <w:rPr>
          <w:rFonts w:cs="Arial"/>
          <w:sz w:val="20"/>
          <w:szCs w:val="20"/>
          <w:lang w:eastAsia="fr-FR"/>
        </w:rPr>
        <w:t>witnessed</w:t>
      </w:r>
      <w:r w:rsidR="000104D6" w:rsidRPr="00962206">
        <w:rPr>
          <w:rFonts w:cs="Arial"/>
          <w:sz w:val="20"/>
          <w:szCs w:val="20"/>
          <w:lang w:eastAsia="fr-FR"/>
        </w:rPr>
        <w:t xml:space="preserve"> a lot of enthusiasm and stakeholder s</w:t>
      </w:r>
      <w:r w:rsidR="007F75CF" w:rsidRPr="00962206">
        <w:rPr>
          <w:rFonts w:cs="Arial"/>
          <w:sz w:val="20"/>
          <w:szCs w:val="20"/>
          <w:lang w:eastAsia="fr-FR"/>
        </w:rPr>
        <w:t>upport.  The fact that the PM</w:t>
      </w:r>
      <w:r>
        <w:rPr>
          <w:rFonts w:cs="Arial"/>
          <w:sz w:val="20"/>
          <w:szCs w:val="20"/>
          <w:lang w:eastAsia="fr-FR"/>
        </w:rPr>
        <w:t>s</w:t>
      </w:r>
      <w:r w:rsidR="000104D6" w:rsidRPr="00962206">
        <w:rPr>
          <w:rFonts w:cs="Arial"/>
          <w:sz w:val="20"/>
          <w:szCs w:val="20"/>
          <w:lang w:eastAsia="fr-FR"/>
        </w:rPr>
        <w:t xml:space="preserve"> did n</w:t>
      </w:r>
      <w:r w:rsidR="002D2FAD">
        <w:rPr>
          <w:rFonts w:cs="Arial"/>
          <w:sz w:val="20"/>
          <w:szCs w:val="20"/>
          <w:lang w:eastAsia="fr-FR"/>
        </w:rPr>
        <w:t>ot show any interest</w:t>
      </w:r>
      <w:r w:rsidR="000104D6" w:rsidRPr="00962206">
        <w:rPr>
          <w:rFonts w:cs="Arial"/>
          <w:sz w:val="20"/>
          <w:szCs w:val="20"/>
          <w:lang w:eastAsia="fr-FR"/>
        </w:rPr>
        <w:t xml:space="preserve"> in involving any stakeholders such as other</w:t>
      </w:r>
      <w:r w:rsidR="00477456" w:rsidRPr="00962206">
        <w:rPr>
          <w:rFonts w:cs="Arial"/>
          <w:sz w:val="20"/>
          <w:szCs w:val="20"/>
          <w:lang w:eastAsia="fr-FR"/>
        </w:rPr>
        <w:t xml:space="preserve"> line</w:t>
      </w:r>
      <w:r w:rsidR="000104D6" w:rsidRPr="00962206">
        <w:rPr>
          <w:rFonts w:cs="Arial"/>
          <w:sz w:val="20"/>
          <w:szCs w:val="20"/>
          <w:lang w:eastAsia="fr-FR"/>
        </w:rPr>
        <w:t xml:space="preserve"> ministries and NGO impeded the dynamism generated to its minimum.</w:t>
      </w:r>
    </w:p>
    <w:p w:rsidR="000104D6" w:rsidRPr="00962206" w:rsidRDefault="000104D6" w:rsidP="001278C9">
      <w:pPr>
        <w:spacing w:after="0"/>
        <w:rPr>
          <w:rFonts w:cs="Arial"/>
          <w:bCs/>
          <w:sz w:val="20"/>
          <w:szCs w:val="20"/>
        </w:rPr>
      </w:pPr>
    </w:p>
    <w:p w:rsidR="003E1A88" w:rsidRPr="00962206" w:rsidRDefault="00777E7D" w:rsidP="001278C9">
      <w:pPr>
        <w:spacing w:after="0"/>
        <w:rPr>
          <w:rFonts w:cs="Arial"/>
          <w:bCs/>
          <w:sz w:val="20"/>
          <w:szCs w:val="20"/>
        </w:rPr>
      </w:pPr>
      <w:r>
        <w:rPr>
          <w:rFonts w:cs="Arial"/>
          <w:bCs/>
          <w:sz w:val="20"/>
          <w:szCs w:val="20"/>
        </w:rPr>
        <w:t>Weak community/p</w:t>
      </w:r>
      <w:r w:rsidR="000104D6" w:rsidRPr="00962206">
        <w:rPr>
          <w:rFonts w:cs="Arial"/>
          <w:bCs/>
          <w:sz w:val="20"/>
          <w:szCs w:val="20"/>
        </w:rPr>
        <w:t>roject relationship was observed at the community level</w:t>
      </w:r>
      <w:r w:rsidR="00E61419" w:rsidRPr="00962206">
        <w:rPr>
          <w:rFonts w:cs="Arial"/>
          <w:bCs/>
          <w:sz w:val="20"/>
          <w:szCs w:val="20"/>
        </w:rPr>
        <w:t xml:space="preserve"> due to insufficient communication and coordination. The rural dwellers did not understand the objectives of the demonstration sites and considered the </w:t>
      </w:r>
      <w:r w:rsidR="00505B27">
        <w:rPr>
          <w:rFonts w:cs="Arial"/>
          <w:bCs/>
          <w:sz w:val="20"/>
          <w:szCs w:val="20"/>
        </w:rPr>
        <w:t>activity</w:t>
      </w:r>
      <w:r w:rsidR="00E61419" w:rsidRPr="00962206">
        <w:rPr>
          <w:rFonts w:cs="Arial"/>
          <w:bCs/>
          <w:sz w:val="20"/>
          <w:szCs w:val="20"/>
        </w:rPr>
        <w:t xml:space="preserve"> a top-down obligation.</w:t>
      </w:r>
      <w:r w:rsidR="00237BC4">
        <w:rPr>
          <w:rFonts w:cs="Arial"/>
          <w:bCs/>
          <w:sz w:val="20"/>
          <w:szCs w:val="20"/>
        </w:rPr>
        <w:t xml:space="preserve">  </w:t>
      </w:r>
      <w:r w:rsidR="00583BA3">
        <w:rPr>
          <w:rFonts w:cs="Arial"/>
          <w:bCs/>
          <w:sz w:val="20"/>
          <w:szCs w:val="20"/>
        </w:rPr>
        <w:t>Hence, a low sense of o</w:t>
      </w:r>
      <w:r w:rsidR="00237BC4">
        <w:rPr>
          <w:rFonts w:cs="Arial"/>
          <w:bCs/>
          <w:sz w:val="20"/>
          <w:szCs w:val="20"/>
        </w:rPr>
        <w:t xml:space="preserve">wnership </w:t>
      </w:r>
      <w:r w:rsidR="00583BA3">
        <w:rPr>
          <w:rFonts w:cs="Arial"/>
          <w:bCs/>
          <w:sz w:val="20"/>
          <w:szCs w:val="20"/>
        </w:rPr>
        <w:t>was created.</w:t>
      </w:r>
    </w:p>
    <w:p w:rsidR="00144E12" w:rsidRPr="00962206" w:rsidRDefault="00144E12" w:rsidP="001278C9">
      <w:pPr>
        <w:spacing w:after="0"/>
        <w:rPr>
          <w:rFonts w:cs="Arial"/>
          <w:bCs/>
          <w:sz w:val="20"/>
          <w:szCs w:val="20"/>
        </w:rPr>
      </w:pPr>
    </w:p>
    <w:p w:rsidR="00144E12" w:rsidRPr="00962206" w:rsidRDefault="00144E12" w:rsidP="001278C9">
      <w:pPr>
        <w:spacing w:after="0"/>
        <w:rPr>
          <w:rFonts w:cs="Arial"/>
          <w:sz w:val="20"/>
          <w:szCs w:val="20"/>
        </w:rPr>
      </w:pPr>
      <w:r w:rsidRPr="00962206">
        <w:rPr>
          <w:rFonts w:cs="Arial"/>
          <w:b/>
          <w:bCs/>
          <w:sz w:val="20"/>
          <w:szCs w:val="20"/>
        </w:rPr>
        <w:t>Lessons learnt:</w:t>
      </w:r>
      <w:r w:rsidRPr="00962206">
        <w:rPr>
          <w:rFonts w:cs="Arial"/>
          <w:bCs/>
          <w:sz w:val="20"/>
          <w:szCs w:val="20"/>
        </w:rPr>
        <w:t xml:space="preserve"> </w:t>
      </w:r>
      <w:r w:rsidR="00237BC4">
        <w:rPr>
          <w:rFonts w:cs="Arial"/>
          <w:bCs/>
          <w:sz w:val="20"/>
          <w:szCs w:val="20"/>
        </w:rPr>
        <w:t>In the future, o</w:t>
      </w:r>
      <w:r w:rsidRPr="00962206">
        <w:rPr>
          <w:rFonts w:cs="Arial"/>
          <w:bCs/>
          <w:sz w:val="20"/>
          <w:szCs w:val="20"/>
        </w:rPr>
        <w:t xml:space="preserve">nce the pilot sites are determined, the </w:t>
      </w:r>
      <w:r w:rsidRPr="00962206">
        <w:rPr>
          <w:rFonts w:cs="Arial"/>
          <w:sz w:val="20"/>
          <w:szCs w:val="20"/>
        </w:rPr>
        <w:t xml:space="preserve">communities should be involved right </w:t>
      </w:r>
      <w:r w:rsidR="00922B62">
        <w:rPr>
          <w:rFonts w:cs="Arial"/>
          <w:sz w:val="20"/>
          <w:szCs w:val="20"/>
        </w:rPr>
        <w:t>from the inception of the project</w:t>
      </w:r>
      <w:r w:rsidR="00583BA3">
        <w:rPr>
          <w:rFonts w:cs="Arial"/>
          <w:sz w:val="20"/>
          <w:szCs w:val="20"/>
        </w:rPr>
        <w:t xml:space="preserve"> through </w:t>
      </w:r>
      <w:r w:rsidR="00583BA3" w:rsidRPr="00A638F5">
        <w:rPr>
          <w:rFonts w:cs="Arial"/>
          <w:sz w:val="20"/>
          <w:szCs w:val="20"/>
          <w:lang w:eastAsia="fr-FR"/>
        </w:rPr>
        <w:t>participatory methods</w:t>
      </w:r>
      <w:r w:rsidRPr="00962206">
        <w:rPr>
          <w:rFonts w:cs="Arial"/>
          <w:sz w:val="20"/>
          <w:szCs w:val="20"/>
        </w:rPr>
        <w:t xml:space="preserve">. </w:t>
      </w:r>
      <w:r w:rsidR="00777E7D" w:rsidRPr="000523D3">
        <w:rPr>
          <w:rFonts w:cs="Arial"/>
          <w:sz w:val="20"/>
          <w:szCs w:val="20"/>
        </w:rPr>
        <w:t>Dialogue</w:t>
      </w:r>
      <w:r w:rsidR="00777E7D">
        <w:rPr>
          <w:rFonts w:cs="Arial"/>
          <w:sz w:val="20"/>
          <w:szCs w:val="20"/>
        </w:rPr>
        <w:t xml:space="preserve"> and communication</w:t>
      </w:r>
      <w:r w:rsidR="00777E7D" w:rsidRPr="000523D3">
        <w:rPr>
          <w:rFonts w:cs="Arial"/>
          <w:sz w:val="20"/>
          <w:szCs w:val="20"/>
        </w:rPr>
        <w:t xml:space="preserve"> among the </w:t>
      </w:r>
      <w:r w:rsidR="00777E7D">
        <w:rPr>
          <w:rFonts w:cs="Arial"/>
          <w:sz w:val="20"/>
          <w:szCs w:val="20"/>
        </w:rPr>
        <w:t>community members</w:t>
      </w:r>
      <w:r w:rsidR="00777E7D" w:rsidRPr="000523D3">
        <w:rPr>
          <w:rFonts w:cs="Arial"/>
          <w:sz w:val="20"/>
          <w:szCs w:val="20"/>
        </w:rPr>
        <w:t xml:space="preserve"> and the development workers should be </w:t>
      </w:r>
      <w:r w:rsidR="00777E7D">
        <w:rPr>
          <w:rFonts w:cs="Arial"/>
          <w:sz w:val="20"/>
          <w:szCs w:val="20"/>
        </w:rPr>
        <w:t>conducted</w:t>
      </w:r>
      <w:r w:rsidR="00777E7D" w:rsidRPr="000523D3">
        <w:rPr>
          <w:rFonts w:cs="Arial"/>
          <w:sz w:val="20"/>
          <w:szCs w:val="20"/>
        </w:rPr>
        <w:t xml:space="preserve"> to reach mutual understanding and plan for action.</w:t>
      </w:r>
      <w:r w:rsidR="00777E7D">
        <w:rPr>
          <w:rFonts w:cs="Arial"/>
          <w:b/>
          <w:sz w:val="20"/>
          <w:szCs w:val="20"/>
        </w:rPr>
        <w:t xml:space="preserve"> </w:t>
      </w:r>
      <w:r w:rsidR="002D2FAD">
        <w:rPr>
          <w:rFonts w:cs="Arial"/>
          <w:sz w:val="20"/>
          <w:szCs w:val="20"/>
        </w:rPr>
        <w:t>Background</w:t>
      </w:r>
      <w:r w:rsidRPr="00962206">
        <w:rPr>
          <w:rFonts w:cs="Arial"/>
          <w:sz w:val="20"/>
          <w:szCs w:val="20"/>
        </w:rPr>
        <w:t xml:space="preserve"> analyses should be carried out to better understand the community needs and </w:t>
      </w:r>
      <w:r w:rsidR="00237BC4">
        <w:rPr>
          <w:rFonts w:cs="Arial"/>
          <w:sz w:val="20"/>
          <w:szCs w:val="20"/>
        </w:rPr>
        <w:t>difficulties</w:t>
      </w:r>
      <w:r w:rsidRPr="00962206">
        <w:rPr>
          <w:rFonts w:cs="Arial"/>
          <w:sz w:val="20"/>
          <w:szCs w:val="20"/>
        </w:rPr>
        <w:t xml:space="preserve">. Moreover, project objectives should be explained and roles should be defined with </w:t>
      </w:r>
      <w:r w:rsidR="00583BA3" w:rsidRPr="00962206">
        <w:rPr>
          <w:rFonts w:cs="Arial"/>
          <w:sz w:val="20"/>
          <w:szCs w:val="20"/>
        </w:rPr>
        <w:t xml:space="preserve">clearly identified </w:t>
      </w:r>
      <w:r w:rsidR="00477456" w:rsidRPr="00962206">
        <w:rPr>
          <w:rFonts w:cs="Arial"/>
          <w:sz w:val="20"/>
          <w:szCs w:val="20"/>
        </w:rPr>
        <w:t xml:space="preserve">milestones.  The PMU should </w:t>
      </w:r>
      <w:r w:rsidR="005D4CF8" w:rsidRPr="00962206">
        <w:rPr>
          <w:rFonts w:cs="Arial"/>
          <w:sz w:val="20"/>
          <w:szCs w:val="20"/>
        </w:rPr>
        <w:t>organize</w:t>
      </w:r>
      <w:r w:rsidRPr="00962206">
        <w:rPr>
          <w:rFonts w:cs="Arial"/>
          <w:sz w:val="20"/>
          <w:szCs w:val="20"/>
        </w:rPr>
        <w:t xml:space="preserve"> more visits to the communities</w:t>
      </w:r>
      <w:r w:rsidR="00477456" w:rsidRPr="00962206">
        <w:rPr>
          <w:rFonts w:cs="Arial"/>
          <w:sz w:val="20"/>
          <w:szCs w:val="20"/>
        </w:rPr>
        <w:t xml:space="preserve"> through the provincial administration, as </w:t>
      </w:r>
      <w:r w:rsidR="00583BA3">
        <w:rPr>
          <w:rFonts w:cs="Arial"/>
          <w:sz w:val="20"/>
          <w:szCs w:val="20"/>
        </w:rPr>
        <w:t>described</w:t>
      </w:r>
      <w:r w:rsidR="00477456" w:rsidRPr="00962206">
        <w:rPr>
          <w:rFonts w:cs="Arial"/>
          <w:sz w:val="20"/>
          <w:szCs w:val="20"/>
        </w:rPr>
        <w:t xml:space="preserve"> </w:t>
      </w:r>
      <w:r w:rsidR="00583BA3">
        <w:rPr>
          <w:rFonts w:cs="Arial"/>
          <w:sz w:val="20"/>
          <w:szCs w:val="20"/>
        </w:rPr>
        <w:t>in</w:t>
      </w:r>
      <w:r w:rsidR="00477456" w:rsidRPr="00962206">
        <w:rPr>
          <w:rFonts w:cs="Arial"/>
          <w:sz w:val="20"/>
          <w:szCs w:val="20"/>
        </w:rPr>
        <w:t xml:space="preserve"> the project </w:t>
      </w:r>
      <w:r w:rsidR="00583BA3">
        <w:rPr>
          <w:rFonts w:cs="Arial"/>
          <w:sz w:val="20"/>
          <w:szCs w:val="20"/>
        </w:rPr>
        <w:t xml:space="preserve">design </w:t>
      </w:r>
      <w:r w:rsidR="00477456" w:rsidRPr="00962206">
        <w:rPr>
          <w:rFonts w:cs="Arial"/>
          <w:sz w:val="20"/>
          <w:szCs w:val="20"/>
        </w:rPr>
        <w:t>document.</w:t>
      </w:r>
      <w:r w:rsidR="00922B62">
        <w:rPr>
          <w:rFonts w:cs="Arial"/>
          <w:sz w:val="20"/>
          <w:szCs w:val="20"/>
        </w:rPr>
        <w:t xml:space="preserve">  There was an initial agreement between the PMU and MAL in </w:t>
      </w:r>
      <w:smartTag w:uri="urn:schemas-microsoft-com:office:smarttags" w:element="place">
        <w:smartTag w:uri="urn:schemas-microsoft-com:office:smarttags" w:element="City">
          <w:r w:rsidR="00922B62">
            <w:rPr>
              <w:rFonts w:cs="Arial"/>
              <w:sz w:val="20"/>
              <w:szCs w:val="20"/>
            </w:rPr>
            <w:t>Honiara</w:t>
          </w:r>
        </w:smartTag>
      </w:smartTag>
      <w:r w:rsidR="00922B62">
        <w:rPr>
          <w:rFonts w:cs="Arial"/>
          <w:sz w:val="20"/>
          <w:szCs w:val="20"/>
        </w:rPr>
        <w:t xml:space="preserve"> to carry out frequent monitoring by extension officers and research officers based in the province so as to cut cost.  However, this did not happen.</w:t>
      </w:r>
      <w:r w:rsidR="00477456" w:rsidRPr="00962206">
        <w:rPr>
          <w:rFonts w:cs="Arial"/>
          <w:sz w:val="20"/>
          <w:szCs w:val="20"/>
        </w:rPr>
        <w:t xml:space="preserve"> </w:t>
      </w:r>
      <w:r w:rsidRPr="00962206">
        <w:rPr>
          <w:rFonts w:cs="Arial"/>
          <w:sz w:val="20"/>
          <w:szCs w:val="20"/>
        </w:rPr>
        <w:t xml:space="preserve">SLM guidelines and good </w:t>
      </w:r>
      <w:r w:rsidR="00922B62">
        <w:rPr>
          <w:rFonts w:cs="Arial"/>
          <w:sz w:val="20"/>
          <w:szCs w:val="20"/>
        </w:rPr>
        <w:t xml:space="preserve">agricultural </w:t>
      </w:r>
      <w:r w:rsidRPr="00962206">
        <w:rPr>
          <w:rFonts w:cs="Arial"/>
          <w:sz w:val="20"/>
          <w:szCs w:val="20"/>
        </w:rPr>
        <w:t xml:space="preserve">practices </w:t>
      </w:r>
      <w:r w:rsidR="00477456" w:rsidRPr="00962206">
        <w:rPr>
          <w:rFonts w:cs="Arial"/>
          <w:sz w:val="20"/>
          <w:szCs w:val="20"/>
        </w:rPr>
        <w:t>should be established and disseminated and/or with the help of stakeholders’ (NGOs and line ministries) participation</w:t>
      </w:r>
      <w:r w:rsidR="005E5878">
        <w:rPr>
          <w:rFonts w:cs="Arial"/>
          <w:sz w:val="20"/>
          <w:szCs w:val="20"/>
        </w:rPr>
        <w:t xml:space="preserve"> and involvement</w:t>
      </w:r>
      <w:r w:rsidR="00477456" w:rsidRPr="00962206">
        <w:rPr>
          <w:rFonts w:cs="Arial"/>
          <w:sz w:val="20"/>
          <w:szCs w:val="20"/>
        </w:rPr>
        <w:t xml:space="preserve">. </w:t>
      </w:r>
      <w:r w:rsidRPr="00962206">
        <w:rPr>
          <w:rFonts w:cs="Arial"/>
          <w:sz w:val="20"/>
          <w:szCs w:val="20"/>
        </w:rPr>
        <w:t>SLM guidelines and good practices with pictures</w:t>
      </w:r>
      <w:r w:rsidR="00477456" w:rsidRPr="00962206">
        <w:rPr>
          <w:rFonts w:cs="Arial"/>
          <w:sz w:val="20"/>
          <w:szCs w:val="20"/>
        </w:rPr>
        <w:t>/illustrations</w:t>
      </w:r>
      <w:r w:rsidRPr="00962206">
        <w:rPr>
          <w:rFonts w:cs="Arial"/>
          <w:sz w:val="20"/>
          <w:szCs w:val="20"/>
        </w:rPr>
        <w:t xml:space="preserve"> </w:t>
      </w:r>
      <w:r w:rsidR="00477456" w:rsidRPr="00962206">
        <w:rPr>
          <w:rFonts w:cs="Arial"/>
          <w:sz w:val="20"/>
          <w:szCs w:val="20"/>
        </w:rPr>
        <w:t>should be done</w:t>
      </w:r>
      <w:r w:rsidRPr="00962206">
        <w:rPr>
          <w:rFonts w:cs="Arial"/>
          <w:sz w:val="20"/>
          <w:szCs w:val="20"/>
        </w:rPr>
        <w:t xml:space="preserve"> in </w:t>
      </w:r>
      <w:r w:rsidR="005D4CF8" w:rsidRPr="00962206">
        <w:rPr>
          <w:rFonts w:cs="Arial"/>
          <w:sz w:val="20"/>
          <w:szCs w:val="20"/>
        </w:rPr>
        <w:t>Pidgin</w:t>
      </w:r>
      <w:r w:rsidRPr="00962206">
        <w:rPr>
          <w:rFonts w:cs="Arial"/>
          <w:sz w:val="20"/>
          <w:szCs w:val="20"/>
        </w:rPr>
        <w:t xml:space="preserve"> language</w:t>
      </w:r>
      <w:r w:rsidR="00477456" w:rsidRPr="00962206">
        <w:rPr>
          <w:rFonts w:cs="Arial"/>
          <w:sz w:val="20"/>
          <w:szCs w:val="20"/>
        </w:rPr>
        <w:t>.</w:t>
      </w:r>
    </w:p>
    <w:p w:rsidR="001D4E2B" w:rsidRPr="00962206" w:rsidRDefault="008C3DE2" w:rsidP="001278C9">
      <w:pPr>
        <w:pStyle w:val="Heading2"/>
        <w:jc w:val="both"/>
      </w:pPr>
      <w:bookmarkStart w:id="93" w:name="_Toc339273662"/>
      <w:r w:rsidRPr="00962206">
        <w:rPr>
          <w:rFonts w:ascii="Arial" w:hAnsi="Arial"/>
          <w:shd w:val="clear" w:color="auto" w:fill="auto"/>
        </w:rPr>
        <w:t>Finding Seven</w:t>
      </w:r>
      <w:r w:rsidR="00E53369" w:rsidRPr="00962206">
        <w:rPr>
          <w:rFonts w:ascii="Arial" w:hAnsi="Arial"/>
          <w:shd w:val="clear" w:color="auto" w:fill="auto"/>
        </w:rPr>
        <w:t xml:space="preserve"> - </w:t>
      </w:r>
      <w:r w:rsidR="001D4E2B" w:rsidRPr="00962206">
        <w:t xml:space="preserve">Not cost effective, </w:t>
      </w:r>
      <w:r w:rsidR="00DF137D" w:rsidRPr="00962206">
        <w:t>rate</w:t>
      </w:r>
      <w:r w:rsidR="001D4E2B" w:rsidRPr="00962206">
        <w:t xml:space="preserve"> of </w:t>
      </w:r>
      <w:r w:rsidR="00E53369" w:rsidRPr="00962206">
        <w:t>expenditure and result delivered</w:t>
      </w:r>
      <w:bookmarkEnd w:id="93"/>
      <w:r w:rsidR="001D4E2B" w:rsidRPr="00962206">
        <w:t xml:space="preserve"> </w:t>
      </w:r>
    </w:p>
    <w:p w:rsidR="00144E12" w:rsidRPr="00962206" w:rsidRDefault="006F3CAC" w:rsidP="001278C9">
      <w:pPr>
        <w:spacing w:after="0"/>
        <w:rPr>
          <w:rFonts w:cs="Arial"/>
          <w:sz w:val="20"/>
          <w:szCs w:val="20"/>
          <w:lang w:eastAsia="fr-FR"/>
        </w:rPr>
      </w:pPr>
      <w:r w:rsidRPr="00962206">
        <w:rPr>
          <w:rFonts w:cs="Arial"/>
          <w:sz w:val="20"/>
          <w:szCs w:val="20"/>
        </w:rPr>
        <w:t>The prop</w:t>
      </w:r>
      <w:r w:rsidR="00144E12" w:rsidRPr="00962206">
        <w:rPr>
          <w:rFonts w:cs="Arial"/>
          <w:sz w:val="20"/>
          <w:szCs w:val="20"/>
        </w:rPr>
        <w:t xml:space="preserve">ortion of financial utilization is huge compared to the little deliveries. </w:t>
      </w:r>
      <w:r w:rsidR="000F7A28" w:rsidRPr="00962206">
        <w:rPr>
          <w:rFonts w:cs="Arial"/>
          <w:sz w:val="20"/>
          <w:szCs w:val="20"/>
          <w:lang w:eastAsia="fr-FR"/>
        </w:rPr>
        <w:t xml:space="preserve">In terms of cost effectiveness, it was evident that </w:t>
      </w:r>
      <w:r w:rsidR="00C0494F" w:rsidRPr="00962206">
        <w:rPr>
          <w:rFonts w:cs="Arial"/>
          <w:sz w:val="20"/>
          <w:szCs w:val="20"/>
          <w:lang w:eastAsia="fr-FR"/>
        </w:rPr>
        <w:t>the 54</w:t>
      </w:r>
      <w:r w:rsidR="00144E12" w:rsidRPr="00962206">
        <w:rPr>
          <w:rFonts w:cs="Arial"/>
          <w:sz w:val="20"/>
          <w:szCs w:val="20"/>
          <w:lang w:eastAsia="fr-FR"/>
        </w:rPr>
        <w:t xml:space="preserve">% (over 275,000 USD) of project budget yielding a mere 8% of actual output. It makes the project highly </w:t>
      </w:r>
      <w:r w:rsidR="005D4CF8" w:rsidRPr="00962206">
        <w:rPr>
          <w:rFonts w:cs="Arial"/>
          <w:sz w:val="20"/>
          <w:szCs w:val="20"/>
          <w:lang w:eastAsia="fr-FR"/>
        </w:rPr>
        <w:t>costly</w:t>
      </w:r>
      <w:r w:rsidR="00144E12" w:rsidRPr="00962206">
        <w:rPr>
          <w:rFonts w:cs="Arial"/>
          <w:sz w:val="20"/>
          <w:szCs w:val="20"/>
          <w:lang w:eastAsia="fr-FR"/>
        </w:rPr>
        <w:t>.</w:t>
      </w:r>
    </w:p>
    <w:p w:rsidR="00A07E0B" w:rsidRPr="00962206" w:rsidRDefault="00A07E0B" w:rsidP="001278C9">
      <w:pPr>
        <w:autoSpaceDE w:val="0"/>
        <w:autoSpaceDN w:val="0"/>
        <w:adjustRightInd w:val="0"/>
        <w:spacing w:before="0" w:after="0"/>
        <w:rPr>
          <w:rFonts w:cs="Arial"/>
          <w:b/>
          <w:sz w:val="20"/>
          <w:szCs w:val="20"/>
          <w:lang w:eastAsia="fr-FR"/>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spacing w:after="0"/>
        <w:rPr>
          <w:rFonts w:cs="Arial"/>
          <w:sz w:val="20"/>
          <w:szCs w:val="20"/>
        </w:rPr>
      </w:pPr>
      <w:r w:rsidRPr="00962206">
        <w:rPr>
          <w:rFonts w:cs="Arial"/>
          <w:sz w:val="20"/>
          <w:szCs w:val="20"/>
          <w:lang w:eastAsia="fr-FR"/>
        </w:rPr>
        <w:t>A financial a</w:t>
      </w:r>
      <w:r w:rsidR="00922B62">
        <w:rPr>
          <w:rFonts w:cs="Arial"/>
          <w:sz w:val="20"/>
          <w:szCs w:val="20"/>
          <w:lang w:eastAsia="fr-FR"/>
        </w:rPr>
        <w:t xml:space="preserve">udit and a Mid-term evaluation should have been </w:t>
      </w:r>
      <w:r w:rsidR="00583BA3">
        <w:rPr>
          <w:rFonts w:cs="Arial"/>
          <w:sz w:val="20"/>
          <w:szCs w:val="20"/>
          <w:lang w:eastAsia="fr-FR"/>
        </w:rPr>
        <w:t>conducted</w:t>
      </w:r>
      <w:r w:rsidR="00DC3CE7">
        <w:rPr>
          <w:rFonts w:cs="Arial"/>
          <w:sz w:val="20"/>
          <w:szCs w:val="20"/>
          <w:lang w:eastAsia="fr-FR"/>
        </w:rPr>
        <w:t>.  The objective of a mid-</w:t>
      </w:r>
      <w:r w:rsidR="00505B27">
        <w:rPr>
          <w:rFonts w:cs="Arial"/>
          <w:sz w:val="20"/>
          <w:szCs w:val="20"/>
          <w:lang w:eastAsia="fr-FR"/>
        </w:rPr>
        <w:t>term</w:t>
      </w:r>
      <w:r w:rsidR="00DC3CE7">
        <w:rPr>
          <w:rFonts w:cs="Arial"/>
          <w:sz w:val="20"/>
          <w:szCs w:val="20"/>
          <w:lang w:eastAsia="fr-FR"/>
        </w:rPr>
        <w:t xml:space="preserve"> evaluation is to gain a better understanding of the ways and means through which the project can be improved to achieve its intended objective, at a mid-term stage.  This way, upon recommendations proposed, the project could have been steered towards the right track, both financially and in terms of performance and impact.</w:t>
      </w:r>
    </w:p>
    <w:p w:rsidR="001D4E2B" w:rsidRPr="00962206" w:rsidRDefault="008C3DE2" w:rsidP="001278C9">
      <w:pPr>
        <w:pStyle w:val="Heading2"/>
        <w:jc w:val="both"/>
      </w:pPr>
      <w:bookmarkStart w:id="94" w:name="_Toc339273663"/>
      <w:r w:rsidRPr="00962206">
        <w:rPr>
          <w:rFonts w:ascii="Arial" w:hAnsi="Arial"/>
          <w:shd w:val="clear" w:color="auto" w:fill="auto"/>
        </w:rPr>
        <w:t xml:space="preserve">Finding </w:t>
      </w:r>
      <w:r w:rsidR="00477456" w:rsidRPr="00962206">
        <w:rPr>
          <w:rFonts w:ascii="Arial" w:hAnsi="Arial"/>
          <w:shd w:val="clear" w:color="auto" w:fill="auto"/>
        </w:rPr>
        <w:t>Eight</w:t>
      </w:r>
      <w:r w:rsidR="00382788" w:rsidRPr="00962206">
        <w:rPr>
          <w:rFonts w:ascii="Arial" w:hAnsi="Arial"/>
          <w:shd w:val="clear" w:color="auto" w:fill="auto"/>
        </w:rPr>
        <w:t xml:space="preserve"> – </w:t>
      </w:r>
      <w:r w:rsidR="00CD64F7" w:rsidRPr="00962206">
        <w:t>Poor project achievements and performance</w:t>
      </w:r>
      <w:bookmarkEnd w:id="94"/>
    </w:p>
    <w:p w:rsidR="00120476" w:rsidRPr="00962206" w:rsidRDefault="00CD64F7" w:rsidP="001278C9">
      <w:pPr>
        <w:autoSpaceDE w:val="0"/>
        <w:autoSpaceDN w:val="0"/>
        <w:adjustRightInd w:val="0"/>
        <w:spacing w:before="0" w:after="0"/>
        <w:rPr>
          <w:rFonts w:cs="Arial"/>
          <w:bCs/>
          <w:sz w:val="20"/>
          <w:szCs w:val="20"/>
          <w:lang w:eastAsia="fr-FR"/>
        </w:rPr>
      </w:pPr>
      <w:r w:rsidRPr="00962206">
        <w:rPr>
          <w:rFonts w:cs="Arial"/>
          <w:sz w:val="20"/>
          <w:szCs w:val="20"/>
          <w:lang w:eastAsia="fr-FR"/>
        </w:rPr>
        <w:t>The inability to comp</w:t>
      </w:r>
      <w:r w:rsidR="00583BA3">
        <w:rPr>
          <w:rFonts w:cs="Arial"/>
          <w:sz w:val="20"/>
          <w:szCs w:val="20"/>
          <w:lang w:eastAsia="fr-FR"/>
        </w:rPr>
        <w:t xml:space="preserve">lete all of the planned outputs, </w:t>
      </w:r>
      <w:r w:rsidRPr="00962206">
        <w:rPr>
          <w:rFonts w:cs="Arial"/>
          <w:sz w:val="20"/>
          <w:szCs w:val="20"/>
          <w:lang w:eastAsia="fr-FR"/>
        </w:rPr>
        <w:t xml:space="preserve">low efficiency and </w:t>
      </w:r>
      <w:r w:rsidR="00583BA3">
        <w:rPr>
          <w:rFonts w:cs="Arial"/>
          <w:sz w:val="20"/>
          <w:szCs w:val="20"/>
          <w:lang w:eastAsia="fr-FR"/>
        </w:rPr>
        <w:t xml:space="preserve">low </w:t>
      </w:r>
      <w:r w:rsidRPr="00962206">
        <w:rPr>
          <w:rFonts w:cs="Arial"/>
          <w:sz w:val="20"/>
          <w:szCs w:val="20"/>
          <w:lang w:eastAsia="fr-FR"/>
        </w:rPr>
        <w:t xml:space="preserve">cost effectiveness in delivering end results </w:t>
      </w:r>
      <w:r w:rsidR="00120476" w:rsidRPr="00962206">
        <w:rPr>
          <w:rFonts w:cs="Arial"/>
          <w:sz w:val="20"/>
          <w:szCs w:val="20"/>
          <w:lang w:eastAsia="fr-FR"/>
        </w:rPr>
        <w:t>are the remarks</w:t>
      </w:r>
      <w:r w:rsidRPr="00962206">
        <w:rPr>
          <w:rFonts w:cs="Arial"/>
          <w:sz w:val="20"/>
          <w:szCs w:val="20"/>
          <w:lang w:eastAsia="fr-FR"/>
        </w:rPr>
        <w:t xml:space="preserve"> of the project. The late effort to generate a high quality NAP </w:t>
      </w:r>
      <w:r w:rsidR="00120476" w:rsidRPr="00962206">
        <w:rPr>
          <w:rFonts w:cs="Arial"/>
          <w:sz w:val="20"/>
          <w:szCs w:val="20"/>
          <w:lang w:eastAsia="fr-FR"/>
        </w:rPr>
        <w:t xml:space="preserve">and the </w:t>
      </w:r>
      <w:r w:rsidR="00583BA3">
        <w:rPr>
          <w:rFonts w:cs="Arial"/>
          <w:sz w:val="20"/>
          <w:szCs w:val="20"/>
          <w:lang w:eastAsia="fr-FR"/>
        </w:rPr>
        <w:t xml:space="preserve">secondary school </w:t>
      </w:r>
      <w:r w:rsidR="00120476" w:rsidRPr="00962206">
        <w:rPr>
          <w:rFonts w:cs="Arial"/>
          <w:sz w:val="20"/>
          <w:szCs w:val="20"/>
          <w:lang w:eastAsia="fr-FR"/>
        </w:rPr>
        <w:t>curricula development were</w:t>
      </w:r>
      <w:r w:rsidRPr="00962206">
        <w:rPr>
          <w:rFonts w:cs="Arial"/>
          <w:sz w:val="20"/>
          <w:szCs w:val="20"/>
          <w:lang w:eastAsia="fr-FR"/>
        </w:rPr>
        <w:t xml:space="preserve"> the major</w:t>
      </w:r>
      <w:r w:rsidR="00120476" w:rsidRPr="00962206">
        <w:rPr>
          <w:rFonts w:cs="Arial"/>
          <w:sz w:val="20"/>
          <w:szCs w:val="20"/>
          <w:lang w:eastAsia="fr-FR"/>
        </w:rPr>
        <w:t xml:space="preserve"> </w:t>
      </w:r>
      <w:r w:rsidRPr="00962206">
        <w:rPr>
          <w:rFonts w:cs="Arial"/>
          <w:sz w:val="20"/>
          <w:szCs w:val="20"/>
          <w:lang w:eastAsia="fr-FR"/>
        </w:rPr>
        <w:t>achievement</w:t>
      </w:r>
      <w:r w:rsidR="00120476" w:rsidRPr="00962206">
        <w:rPr>
          <w:rFonts w:cs="Arial"/>
          <w:sz w:val="20"/>
          <w:szCs w:val="20"/>
          <w:lang w:eastAsia="fr-FR"/>
        </w:rPr>
        <w:t xml:space="preserve">s.  However, they </w:t>
      </w:r>
      <w:r w:rsidR="00583BA3">
        <w:rPr>
          <w:rFonts w:cs="Arial"/>
          <w:sz w:val="20"/>
          <w:szCs w:val="20"/>
          <w:lang w:eastAsia="fr-FR"/>
        </w:rPr>
        <w:t>only</w:t>
      </w:r>
      <w:r w:rsidR="00120476" w:rsidRPr="00962206">
        <w:rPr>
          <w:rFonts w:cs="Arial"/>
          <w:sz w:val="20"/>
          <w:szCs w:val="20"/>
          <w:lang w:eastAsia="fr-FR"/>
        </w:rPr>
        <w:t xml:space="preserve"> constitute part of the results of the respective components (1 and 2).  No </w:t>
      </w:r>
      <w:r w:rsidR="00120476" w:rsidRPr="00962206">
        <w:rPr>
          <w:rFonts w:cs="Arial"/>
          <w:bCs/>
          <w:sz w:val="20"/>
          <w:szCs w:val="20"/>
          <w:lang w:eastAsia="fr-FR"/>
        </w:rPr>
        <w:t xml:space="preserve">Best practices documentation was produced nor disseminated.  The “land use planning” document found in MAL </w:t>
      </w:r>
      <w:r w:rsidR="00693E00">
        <w:rPr>
          <w:rFonts w:cs="Arial"/>
          <w:bCs/>
          <w:sz w:val="20"/>
          <w:szCs w:val="20"/>
          <w:lang w:eastAsia="fr-FR"/>
        </w:rPr>
        <w:t xml:space="preserve">during the evaluation </w:t>
      </w:r>
      <w:r w:rsidR="00120476" w:rsidRPr="00962206">
        <w:rPr>
          <w:rFonts w:cs="Arial"/>
          <w:bCs/>
          <w:sz w:val="20"/>
          <w:szCs w:val="20"/>
          <w:lang w:eastAsia="fr-FR"/>
        </w:rPr>
        <w:t>was not an effort of this project but anyway not used.</w:t>
      </w:r>
    </w:p>
    <w:p w:rsidR="00A07E0B" w:rsidRPr="00962206" w:rsidRDefault="00A07E0B" w:rsidP="001278C9">
      <w:pPr>
        <w:autoSpaceDE w:val="0"/>
        <w:autoSpaceDN w:val="0"/>
        <w:adjustRightInd w:val="0"/>
        <w:spacing w:before="0" w:after="0"/>
        <w:rPr>
          <w:rFonts w:cs="Arial"/>
          <w:bCs/>
          <w:sz w:val="20"/>
          <w:szCs w:val="20"/>
          <w:lang w:eastAsia="fr-FR"/>
        </w:rPr>
      </w:pPr>
    </w:p>
    <w:p w:rsidR="00A07E0B" w:rsidRPr="00962206" w:rsidRDefault="00A07E0B" w:rsidP="001278C9">
      <w:pPr>
        <w:autoSpaceDE w:val="0"/>
        <w:autoSpaceDN w:val="0"/>
        <w:adjustRightInd w:val="0"/>
        <w:spacing w:before="0" w:after="0"/>
        <w:rPr>
          <w:rFonts w:cs="Arial"/>
          <w:b/>
          <w:sz w:val="20"/>
          <w:szCs w:val="20"/>
          <w:lang w:eastAsia="fr-FR"/>
        </w:rPr>
      </w:pPr>
      <w:r w:rsidRPr="00962206">
        <w:rPr>
          <w:rFonts w:cs="Arial"/>
          <w:b/>
          <w:sz w:val="20"/>
          <w:szCs w:val="20"/>
          <w:lang w:eastAsia="fr-FR"/>
        </w:rPr>
        <w:t>Lessons learnt:</w:t>
      </w:r>
    </w:p>
    <w:p w:rsidR="00A07E0B" w:rsidRPr="00962206" w:rsidRDefault="00A07E0B" w:rsidP="001278C9">
      <w:pPr>
        <w:spacing w:after="0"/>
        <w:rPr>
          <w:rFonts w:cs="Arial"/>
          <w:sz w:val="20"/>
          <w:szCs w:val="20"/>
        </w:rPr>
      </w:pPr>
      <w:r w:rsidRPr="00962206">
        <w:rPr>
          <w:rFonts w:cs="Arial"/>
          <w:sz w:val="20"/>
          <w:szCs w:val="20"/>
          <w:lang w:eastAsia="fr-FR"/>
        </w:rPr>
        <w:t>A close monitoring on activities was needed.</w:t>
      </w:r>
    </w:p>
    <w:p w:rsidR="00477456" w:rsidRPr="00962206" w:rsidRDefault="00477456" w:rsidP="001278C9">
      <w:pPr>
        <w:pStyle w:val="Heading2"/>
        <w:jc w:val="both"/>
      </w:pPr>
      <w:bookmarkStart w:id="95" w:name="_Toc339273664"/>
      <w:r w:rsidRPr="00962206">
        <w:rPr>
          <w:rFonts w:ascii="Arial" w:hAnsi="Arial"/>
          <w:shd w:val="clear" w:color="auto" w:fill="auto"/>
        </w:rPr>
        <w:t xml:space="preserve">Finding Nine – </w:t>
      </w:r>
      <w:r w:rsidRPr="001278C9">
        <w:t>Uncertain sustainability potential</w:t>
      </w:r>
      <w:bookmarkEnd w:id="95"/>
    </w:p>
    <w:p w:rsidR="00120476" w:rsidRPr="00962206" w:rsidRDefault="00120476" w:rsidP="001278C9">
      <w:pPr>
        <w:autoSpaceDE w:val="0"/>
        <w:autoSpaceDN w:val="0"/>
        <w:adjustRightInd w:val="0"/>
        <w:spacing w:before="0" w:after="0"/>
        <w:rPr>
          <w:rFonts w:ascii="Calibri" w:hAnsi="Calibri" w:cs="Calibri"/>
          <w:sz w:val="21"/>
          <w:szCs w:val="21"/>
          <w:lang w:eastAsia="fr-FR"/>
        </w:rPr>
      </w:pPr>
    </w:p>
    <w:p w:rsidR="00477456" w:rsidRDefault="00477456" w:rsidP="001278C9">
      <w:pPr>
        <w:autoSpaceDE w:val="0"/>
        <w:autoSpaceDN w:val="0"/>
        <w:adjustRightInd w:val="0"/>
        <w:spacing w:before="0" w:after="0"/>
        <w:rPr>
          <w:rFonts w:cs="Arial"/>
          <w:sz w:val="20"/>
          <w:szCs w:val="20"/>
          <w:lang w:eastAsia="fr-FR"/>
        </w:rPr>
      </w:pPr>
      <w:r w:rsidRPr="00962206">
        <w:rPr>
          <w:rFonts w:cs="Arial"/>
          <w:sz w:val="20"/>
          <w:szCs w:val="20"/>
          <w:lang w:eastAsia="fr-FR"/>
        </w:rPr>
        <w:t xml:space="preserve">The NAP is completed and awaits endorsement. </w:t>
      </w:r>
      <w:r w:rsidR="00055159" w:rsidRPr="00962206">
        <w:rPr>
          <w:rFonts w:cs="Arial"/>
          <w:sz w:val="20"/>
          <w:szCs w:val="20"/>
          <w:lang w:eastAsia="fr-FR"/>
        </w:rPr>
        <w:t xml:space="preserve">It is a very good and comprehensive document covering the outstanding components of CBSLM.  </w:t>
      </w:r>
      <w:r w:rsidRPr="00962206">
        <w:rPr>
          <w:rFonts w:cs="Arial"/>
          <w:sz w:val="20"/>
          <w:szCs w:val="20"/>
          <w:lang w:eastAsia="fr-FR"/>
        </w:rPr>
        <w:t xml:space="preserve">However, </w:t>
      </w:r>
      <w:r w:rsidR="00055159" w:rsidRPr="00962206">
        <w:rPr>
          <w:rFonts w:cs="Arial"/>
          <w:sz w:val="20"/>
          <w:szCs w:val="20"/>
          <w:lang w:eastAsia="fr-FR"/>
        </w:rPr>
        <w:t xml:space="preserve">it is urgent to effectuate </w:t>
      </w:r>
      <w:r w:rsidRPr="00962206">
        <w:rPr>
          <w:rFonts w:cs="Arial"/>
          <w:sz w:val="20"/>
          <w:szCs w:val="20"/>
          <w:lang w:eastAsia="fr-FR"/>
        </w:rPr>
        <w:t xml:space="preserve">IFS </w:t>
      </w:r>
      <w:r w:rsidR="00055159" w:rsidRPr="00962206">
        <w:rPr>
          <w:rFonts w:cs="Arial"/>
          <w:sz w:val="20"/>
          <w:szCs w:val="20"/>
          <w:lang w:eastAsia="fr-FR"/>
        </w:rPr>
        <w:t xml:space="preserve">to identify and mobilise funding resources.  Together with the NAP, IFS </w:t>
      </w:r>
      <w:r w:rsidRPr="00962206">
        <w:rPr>
          <w:rFonts w:cs="Arial"/>
          <w:sz w:val="20"/>
          <w:szCs w:val="20"/>
          <w:lang w:eastAsia="fr-FR"/>
        </w:rPr>
        <w:t>will assist GEF and donors in the development of future programs to address SLM</w:t>
      </w:r>
      <w:r w:rsidR="00055159" w:rsidRPr="00962206">
        <w:rPr>
          <w:rFonts w:cs="Arial"/>
          <w:sz w:val="20"/>
          <w:szCs w:val="20"/>
          <w:lang w:eastAsia="fr-FR"/>
        </w:rPr>
        <w:t xml:space="preserve"> </w:t>
      </w:r>
      <w:r w:rsidRPr="00962206">
        <w:rPr>
          <w:rFonts w:cs="Arial"/>
          <w:sz w:val="20"/>
          <w:szCs w:val="20"/>
          <w:lang w:eastAsia="fr-FR"/>
        </w:rPr>
        <w:t xml:space="preserve">and thereby offer a useful function. But the potential to sustain and expand </w:t>
      </w:r>
      <w:r w:rsidR="007366D2">
        <w:rPr>
          <w:rFonts w:cs="Arial"/>
          <w:sz w:val="20"/>
          <w:szCs w:val="20"/>
          <w:lang w:eastAsia="fr-FR"/>
        </w:rPr>
        <w:t>CB</w:t>
      </w:r>
      <w:r w:rsidRPr="00962206">
        <w:rPr>
          <w:rFonts w:cs="Arial"/>
          <w:sz w:val="20"/>
          <w:szCs w:val="20"/>
          <w:lang w:eastAsia="fr-FR"/>
        </w:rPr>
        <w:t>SLM project results will</w:t>
      </w:r>
      <w:r w:rsidR="00055159" w:rsidRPr="00962206">
        <w:rPr>
          <w:rFonts w:cs="Arial"/>
          <w:sz w:val="20"/>
          <w:szCs w:val="20"/>
          <w:lang w:eastAsia="fr-FR"/>
        </w:rPr>
        <w:t xml:space="preserve"> </w:t>
      </w:r>
      <w:r w:rsidRPr="00962206">
        <w:rPr>
          <w:rFonts w:cs="Arial"/>
          <w:sz w:val="20"/>
          <w:szCs w:val="20"/>
          <w:lang w:eastAsia="fr-FR"/>
        </w:rPr>
        <w:t>depend upon establishing a distinct and effective home for SLM advocacy, the necessary resources</w:t>
      </w:r>
      <w:r w:rsidR="00055159" w:rsidRPr="00962206">
        <w:rPr>
          <w:rFonts w:cs="Arial"/>
          <w:sz w:val="20"/>
          <w:szCs w:val="20"/>
          <w:lang w:eastAsia="fr-FR"/>
        </w:rPr>
        <w:t xml:space="preserve"> for programs within MAL</w:t>
      </w:r>
      <w:r w:rsidRPr="00962206">
        <w:rPr>
          <w:rFonts w:cs="Arial"/>
          <w:sz w:val="20"/>
          <w:szCs w:val="20"/>
          <w:lang w:eastAsia="fr-FR"/>
        </w:rPr>
        <w:t>, and the ability (including sharing resources) to work with other</w:t>
      </w:r>
      <w:r w:rsidR="00055159" w:rsidRPr="00962206">
        <w:rPr>
          <w:rFonts w:cs="Arial"/>
          <w:sz w:val="20"/>
          <w:szCs w:val="20"/>
          <w:lang w:eastAsia="fr-FR"/>
        </w:rPr>
        <w:t xml:space="preserve"> </w:t>
      </w:r>
      <w:r w:rsidRPr="00962206">
        <w:rPr>
          <w:rFonts w:cs="Arial"/>
          <w:sz w:val="20"/>
          <w:szCs w:val="20"/>
          <w:lang w:eastAsia="fr-FR"/>
        </w:rPr>
        <w:t xml:space="preserve">ministries, </w:t>
      </w:r>
      <w:r w:rsidR="00055159" w:rsidRPr="00962206">
        <w:rPr>
          <w:rFonts w:cs="Arial"/>
          <w:sz w:val="20"/>
          <w:szCs w:val="20"/>
          <w:lang w:eastAsia="fr-FR"/>
        </w:rPr>
        <w:t xml:space="preserve">the communities </w:t>
      </w:r>
      <w:r w:rsidRPr="00962206">
        <w:rPr>
          <w:rFonts w:cs="Arial"/>
          <w:sz w:val="20"/>
          <w:szCs w:val="20"/>
          <w:lang w:eastAsia="fr-FR"/>
        </w:rPr>
        <w:t xml:space="preserve">and civil society to </w:t>
      </w:r>
      <w:r w:rsidR="00055159" w:rsidRPr="00962206">
        <w:rPr>
          <w:rFonts w:cs="Arial"/>
          <w:sz w:val="20"/>
          <w:szCs w:val="20"/>
          <w:lang w:eastAsia="fr-FR"/>
        </w:rPr>
        <w:t>make progress on</w:t>
      </w:r>
      <w:r w:rsidRPr="00962206">
        <w:rPr>
          <w:rFonts w:cs="Arial"/>
          <w:sz w:val="20"/>
          <w:szCs w:val="20"/>
          <w:lang w:eastAsia="fr-FR"/>
        </w:rPr>
        <w:t xml:space="preserve"> </w:t>
      </w:r>
      <w:r w:rsidR="00055159" w:rsidRPr="00962206">
        <w:rPr>
          <w:rFonts w:cs="Arial"/>
          <w:sz w:val="20"/>
          <w:szCs w:val="20"/>
          <w:lang w:eastAsia="fr-FR"/>
        </w:rPr>
        <w:t>the unfinished activities in CB</w:t>
      </w:r>
      <w:r w:rsidRPr="00962206">
        <w:rPr>
          <w:rFonts w:cs="Arial"/>
          <w:sz w:val="20"/>
          <w:szCs w:val="20"/>
          <w:lang w:eastAsia="fr-FR"/>
        </w:rPr>
        <w:t xml:space="preserve">SLM. </w:t>
      </w:r>
      <w:r w:rsidR="00055159" w:rsidRPr="00962206">
        <w:rPr>
          <w:rFonts w:cs="Arial"/>
          <w:sz w:val="20"/>
          <w:szCs w:val="20"/>
          <w:lang w:eastAsia="fr-FR"/>
        </w:rPr>
        <w:t xml:space="preserve"> </w:t>
      </w:r>
      <w:r w:rsidRPr="00962206">
        <w:rPr>
          <w:rFonts w:cs="Arial"/>
          <w:sz w:val="20"/>
          <w:szCs w:val="20"/>
          <w:lang w:eastAsia="fr-FR"/>
        </w:rPr>
        <w:t xml:space="preserve">At the completion of the </w:t>
      </w:r>
      <w:r w:rsidR="00055159" w:rsidRPr="00962206">
        <w:rPr>
          <w:rFonts w:cs="Arial"/>
          <w:sz w:val="20"/>
          <w:szCs w:val="20"/>
          <w:lang w:eastAsia="fr-FR"/>
        </w:rPr>
        <w:t>CB</w:t>
      </w:r>
      <w:r w:rsidRPr="00962206">
        <w:rPr>
          <w:rFonts w:cs="Arial"/>
          <w:sz w:val="20"/>
          <w:szCs w:val="20"/>
          <w:lang w:eastAsia="fr-FR"/>
        </w:rPr>
        <w:t>SLM</w:t>
      </w:r>
      <w:r w:rsidR="00055159" w:rsidRPr="00962206">
        <w:rPr>
          <w:rFonts w:cs="Arial"/>
          <w:sz w:val="20"/>
          <w:szCs w:val="20"/>
          <w:lang w:eastAsia="fr-FR"/>
        </w:rPr>
        <w:t xml:space="preserve"> </w:t>
      </w:r>
      <w:r w:rsidRPr="00962206">
        <w:rPr>
          <w:rFonts w:cs="Arial"/>
          <w:sz w:val="20"/>
          <w:szCs w:val="20"/>
          <w:lang w:eastAsia="fr-FR"/>
        </w:rPr>
        <w:t>project, it is uncertain whether sufficient momentum and commitment are in place along with</w:t>
      </w:r>
      <w:r w:rsidR="00055159" w:rsidRPr="00962206">
        <w:rPr>
          <w:rFonts w:cs="Arial"/>
          <w:sz w:val="20"/>
          <w:szCs w:val="20"/>
          <w:lang w:eastAsia="fr-FR"/>
        </w:rPr>
        <w:t xml:space="preserve"> </w:t>
      </w:r>
      <w:r w:rsidRPr="00962206">
        <w:rPr>
          <w:rFonts w:cs="Arial"/>
          <w:sz w:val="20"/>
          <w:szCs w:val="20"/>
          <w:lang w:eastAsia="fr-FR"/>
        </w:rPr>
        <w:t xml:space="preserve">required mechanisms and government staff incentives to sustain and utilize the </w:t>
      </w:r>
      <w:r w:rsidR="007366D2">
        <w:rPr>
          <w:rFonts w:cs="Arial"/>
          <w:sz w:val="20"/>
          <w:szCs w:val="20"/>
          <w:lang w:eastAsia="fr-FR"/>
        </w:rPr>
        <w:t>CB</w:t>
      </w:r>
      <w:r w:rsidRPr="00962206">
        <w:rPr>
          <w:rFonts w:cs="Arial"/>
          <w:sz w:val="20"/>
          <w:szCs w:val="20"/>
          <w:lang w:eastAsia="fr-FR"/>
        </w:rPr>
        <w:t>SLM project</w:t>
      </w:r>
      <w:r w:rsidR="00055159" w:rsidRPr="00962206">
        <w:rPr>
          <w:rFonts w:cs="Arial"/>
          <w:sz w:val="20"/>
          <w:szCs w:val="20"/>
          <w:lang w:eastAsia="fr-FR"/>
        </w:rPr>
        <w:t xml:space="preserve"> </w:t>
      </w:r>
      <w:r w:rsidRPr="00962206">
        <w:rPr>
          <w:rFonts w:cs="Arial"/>
          <w:sz w:val="20"/>
          <w:szCs w:val="20"/>
          <w:lang w:eastAsia="fr-FR"/>
        </w:rPr>
        <w:t>outputs.</w:t>
      </w:r>
    </w:p>
    <w:p w:rsidR="005E5878" w:rsidRPr="00962206" w:rsidRDefault="005E5878" w:rsidP="001278C9">
      <w:pPr>
        <w:autoSpaceDE w:val="0"/>
        <w:autoSpaceDN w:val="0"/>
        <w:adjustRightInd w:val="0"/>
        <w:spacing w:before="0" w:after="0"/>
        <w:rPr>
          <w:rFonts w:cs="Arial"/>
          <w:sz w:val="20"/>
          <w:szCs w:val="20"/>
          <w:lang w:eastAsia="fr-FR"/>
        </w:rPr>
      </w:pPr>
    </w:p>
    <w:p w:rsidR="00C7594F" w:rsidRPr="00962206" w:rsidRDefault="00C7594F" w:rsidP="001278C9">
      <w:pPr>
        <w:spacing w:before="100" w:beforeAutospacing="1" w:after="0"/>
        <w:rPr>
          <w:rFonts w:cs="Arial"/>
          <w:b/>
          <w:sz w:val="20"/>
          <w:szCs w:val="20"/>
          <w:lang w:eastAsia="fr-FR"/>
        </w:rPr>
      </w:pPr>
      <w:r w:rsidRPr="00962206">
        <w:rPr>
          <w:rFonts w:cs="Arial"/>
          <w:b/>
          <w:sz w:val="20"/>
          <w:szCs w:val="20"/>
          <w:lang w:eastAsia="fr-FR"/>
        </w:rPr>
        <w:t xml:space="preserve">Way forward for </w:t>
      </w:r>
      <w:r w:rsidRPr="00962206">
        <w:rPr>
          <w:rFonts w:cs="Arial"/>
          <w:b/>
          <w:sz w:val="20"/>
          <w:szCs w:val="20"/>
        </w:rPr>
        <w:t>sustainability</w:t>
      </w:r>
    </w:p>
    <w:p w:rsidR="00C7594F" w:rsidRPr="00962206" w:rsidRDefault="00C7594F" w:rsidP="001278C9">
      <w:pPr>
        <w:pStyle w:val="NormalWeb"/>
        <w:spacing w:after="0"/>
        <w:jc w:val="both"/>
        <w:rPr>
          <w:rFonts w:ascii="Arial" w:hAnsi="Arial" w:cs="Arial"/>
          <w:sz w:val="20"/>
          <w:szCs w:val="20"/>
          <w:lang w:val="en-GB"/>
        </w:rPr>
      </w:pPr>
      <w:r w:rsidRPr="00962206">
        <w:rPr>
          <w:rFonts w:ascii="Arial" w:hAnsi="Arial" w:cs="Arial"/>
          <w:sz w:val="20"/>
          <w:szCs w:val="20"/>
          <w:lang w:val="en-GB"/>
        </w:rPr>
        <w:t xml:space="preserve">The sustainability of the CBSLM project will depend </w:t>
      </w:r>
      <w:r w:rsidR="00693E00">
        <w:rPr>
          <w:rFonts w:ascii="Arial" w:hAnsi="Arial" w:cs="Arial"/>
          <w:sz w:val="20"/>
          <w:szCs w:val="20"/>
          <w:lang w:val="en-GB"/>
        </w:rPr>
        <w:t>up</w:t>
      </w:r>
      <w:r w:rsidR="005E5878">
        <w:rPr>
          <w:rFonts w:ascii="Arial" w:hAnsi="Arial" w:cs="Arial"/>
          <w:sz w:val="20"/>
          <w:szCs w:val="20"/>
          <w:lang w:val="en-GB"/>
        </w:rPr>
        <w:t xml:space="preserve">on </w:t>
      </w:r>
      <w:r w:rsidRPr="00962206">
        <w:rPr>
          <w:rFonts w:ascii="Arial" w:hAnsi="Arial" w:cs="Arial"/>
          <w:sz w:val="20"/>
          <w:szCs w:val="20"/>
          <w:lang w:val="en-GB"/>
        </w:rPr>
        <w:t xml:space="preserve">funding accessibility to carry out the NAP.  Thus the most urgent step for the </w:t>
      </w:r>
      <w:smartTag w:uri="urn:schemas-microsoft-com:office:smarttags" w:element="place">
        <w:smartTag w:uri="urn:schemas-microsoft-com:office:smarttags" w:element="country-region">
          <w:r w:rsidRPr="00962206">
            <w:rPr>
              <w:rFonts w:ascii="Arial" w:hAnsi="Arial" w:cs="Arial"/>
              <w:sz w:val="20"/>
              <w:szCs w:val="20"/>
              <w:lang w:val="en-GB"/>
            </w:rPr>
            <w:t>Solomon Islands</w:t>
          </w:r>
        </w:smartTag>
      </w:smartTag>
      <w:r w:rsidRPr="00962206">
        <w:rPr>
          <w:rFonts w:ascii="Arial" w:hAnsi="Arial" w:cs="Arial"/>
          <w:sz w:val="20"/>
          <w:szCs w:val="20"/>
          <w:lang w:val="en-GB"/>
        </w:rPr>
        <w:t xml:space="preserve"> is to develop IFS to </w:t>
      </w:r>
      <w:r w:rsidR="00693E00">
        <w:rPr>
          <w:rFonts w:ascii="Arial" w:hAnsi="Arial" w:cs="Arial"/>
          <w:sz w:val="20"/>
          <w:szCs w:val="20"/>
          <w:lang w:val="en-GB"/>
        </w:rPr>
        <w:t xml:space="preserve">mobilise financial resources in order to </w:t>
      </w:r>
      <w:r w:rsidRPr="00962206">
        <w:rPr>
          <w:rFonts w:ascii="Arial" w:hAnsi="Arial" w:cs="Arial"/>
          <w:sz w:val="20"/>
          <w:szCs w:val="20"/>
          <w:lang w:val="en-GB"/>
        </w:rPr>
        <w:t xml:space="preserve">support implementation of the </w:t>
      </w:r>
      <w:r w:rsidR="00693E00" w:rsidRPr="00962206">
        <w:rPr>
          <w:rFonts w:ascii="Arial" w:hAnsi="Arial" w:cs="Arial"/>
          <w:sz w:val="20"/>
          <w:szCs w:val="20"/>
          <w:lang w:val="en-GB"/>
        </w:rPr>
        <w:t>NAP</w:t>
      </w:r>
      <w:r w:rsidRPr="00962206">
        <w:rPr>
          <w:rFonts w:ascii="Arial" w:hAnsi="Arial" w:cs="Arial"/>
          <w:sz w:val="20"/>
          <w:szCs w:val="20"/>
          <w:lang w:val="en-GB"/>
        </w:rPr>
        <w:t xml:space="preserve">. </w:t>
      </w:r>
      <w:r w:rsidR="00693E00">
        <w:rPr>
          <w:rFonts w:ascii="Arial" w:hAnsi="Arial" w:cs="Arial"/>
          <w:sz w:val="20"/>
          <w:szCs w:val="20"/>
          <w:lang w:val="en-GB"/>
        </w:rPr>
        <w:t>(Please refer to section 3.5 for details on IFS)</w:t>
      </w:r>
    </w:p>
    <w:p w:rsidR="00727A0E" w:rsidRPr="00962206" w:rsidRDefault="00727A0E" w:rsidP="001278C9">
      <w:pPr>
        <w:spacing w:before="0" w:after="0" w:line="276" w:lineRule="auto"/>
        <w:ind w:left="360"/>
        <w:rPr>
          <w:rFonts w:cs="Arial"/>
          <w:sz w:val="20"/>
          <w:szCs w:val="20"/>
        </w:rPr>
      </w:pPr>
    </w:p>
    <w:p w:rsidR="00476DAB" w:rsidRPr="001278C9" w:rsidRDefault="00476DAB" w:rsidP="001278C9">
      <w:pPr>
        <w:pStyle w:val="Heading2"/>
        <w:jc w:val="both"/>
        <w:rPr>
          <w:rFonts w:ascii="Arial" w:hAnsi="Arial"/>
          <w:shd w:val="clear" w:color="auto" w:fill="auto"/>
        </w:rPr>
      </w:pPr>
      <w:bookmarkStart w:id="96" w:name="_Toc339273665"/>
      <w:r w:rsidRPr="001278C9">
        <w:rPr>
          <w:rFonts w:ascii="Arial" w:hAnsi="Arial"/>
          <w:shd w:val="clear" w:color="auto" w:fill="auto"/>
        </w:rPr>
        <w:t>Rating of Project Performance</w:t>
      </w:r>
      <w:bookmarkEnd w:id="96"/>
      <w:r w:rsidRPr="001278C9">
        <w:rPr>
          <w:rFonts w:ascii="Arial" w:hAnsi="Arial"/>
          <w:shd w:val="clear" w:color="auto" w:fill="auto"/>
        </w:rPr>
        <w:t xml:space="preserve"> </w:t>
      </w:r>
    </w:p>
    <w:p w:rsidR="00100BE9" w:rsidRDefault="00100BE9" w:rsidP="001278C9">
      <w:pPr>
        <w:rPr>
          <w:sz w:val="20"/>
          <w:szCs w:val="20"/>
          <w:lang w:eastAsia="fr-FR"/>
        </w:rPr>
      </w:pPr>
      <w:r w:rsidRPr="00100BE9">
        <w:rPr>
          <w:sz w:val="20"/>
          <w:szCs w:val="20"/>
          <w:lang w:eastAsia="fr-FR"/>
        </w:rPr>
        <w:t xml:space="preserve">The project’s performance is </w:t>
      </w:r>
      <w:r w:rsidR="00693E00">
        <w:rPr>
          <w:sz w:val="20"/>
          <w:szCs w:val="20"/>
          <w:lang w:eastAsia="fr-FR"/>
        </w:rPr>
        <w:t>summarised in Table 13, which</w:t>
      </w:r>
      <w:r w:rsidRPr="00100BE9">
        <w:rPr>
          <w:sz w:val="20"/>
          <w:szCs w:val="20"/>
          <w:lang w:eastAsia="fr-FR"/>
        </w:rPr>
        <w:t xml:space="preserve"> </w:t>
      </w:r>
      <w:r w:rsidR="00505B27" w:rsidRPr="00100BE9">
        <w:rPr>
          <w:sz w:val="20"/>
          <w:szCs w:val="20"/>
          <w:lang w:eastAsia="fr-FR"/>
        </w:rPr>
        <w:t>illustrates</w:t>
      </w:r>
      <w:r w:rsidRPr="00100BE9">
        <w:rPr>
          <w:sz w:val="20"/>
          <w:szCs w:val="20"/>
          <w:lang w:eastAsia="fr-FR"/>
        </w:rPr>
        <w:t xml:space="preserve"> different rating indicators as proposed by the </w:t>
      </w:r>
      <w:r w:rsidR="005B1D2D">
        <w:rPr>
          <w:sz w:val="20"/>
          <w:szCs w:val="20"/>
          <w:lang w:eastAsia="fr-FR"/>
        </w:rPr>
        <w:t xml:space="preserve">Project Document </w:t>
      </w:r>
      <w:r w:rsidRPr="00100BE9">
        <w:rPr>
          <w:sz w:val="20"/>
          <w:szCs w:val="20"/>
          <w:lang w:eastAsia="fr-FR"/>
        </w:rPr>
        <w:t>along with their corresponding achievement levels and reasons for the ratings.</w:t>
      </w:r>
    </w:p>
    <w:p w:rsidR="00100BE9" w:rsidRPr="00100BE9" w:rsidRDefault="00100BE9" w:rsidP="001278C9">
      <w:pPr>
        <w:rPr>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95"/>
        <w:gridCol w:w="1491"/>
        <w:gridCol w:w="4888"/>
      </w:tblGrid>
      <w:tr w:rsidR="00476DAB" w:rsidRPr="00E07543" w:rsidTr="00E07543">
        <w:tc>
          <w:tcPr>
            <w:tcW w:w="3295" w:type="dxa"/>
            <w:shd w:val="clear" w:color="auto" w:fill="CCFFCC"/>
          </w:tcPr>
          <w:p w:rsidR="00476DAB" w:rsidRPr="00E07543" w:rsidRDefault="00476DAB" w:rsidP="001278C9">
            <w:pPr>
              <w:rPr>
                <w:rFonts w:cs="Arial"/>
                <w:b/>
                <w:sz w:val="18"/>
                <w:szCs w:val="18"/>
                <w:lang w:eastAsia="fr-FR"/>
              </w:rPr>
            </w:pPr>
            <w:r w:rsidRPr="00E07543">
              <w:rPr>
                <w:rFonts w:cs="Arial"/>
                <w:b/>
                <w:sz w:val="18"/>
                <w:szCs w:val="18"/>
                <w:lang w:eastAsia="fr-FR"/>
              </w:rPr>
              <w:t>Rating indicators</w:t>
            </w:r>
          </w:p>
        </w:tc>
        <w:tc>
          <w:tcPr>
            <w:tcW w:w="1491" w:type="dxa"/>
            <w:shd w:val="clear" w:color="auto" w:fill="CCFFCC"/>
          </w:tcPr>
          <w:p w:rsidR="00476DAB" w:rsidRPr="00E07543" w:rsidRDefault="00476DAB" w:rsidP="001278C9">
            <w:pPr>
              <w:rPr>
                <w:rFonts w:cs="Arial"/>
                <w:b/>
                <w:sz w:val="18"/>
                <w:szCs w:val="18"/>
                <w:lang w:eastAsia="fr-FR"/>
              </w:rPr>
            </w:pPr>
            <w:r w:rsidRPr="00E07543">
              <w:rPr>
                <w:rFonts w:cs="Arial"/>
                <w:b/>
                <w:sz w:val="18"/>
                <w:szCs w:val="18"/>
                <w:lang w:eastAsia="fr-FR"/>
              </w:rPr>
              <w:t>Levels of achievements</w:t>
            </w:r>
          </w:p>
        </w:tc>
        <w:tc>
          <w:tcPr>
            <w:tcW w:w="4888" w:type="dxa"/>
            <w:shd w:val="clear" w:color="auto" w:fill="CCFFCC"/>
          </w:tcPr>
          <w:p w:rsidR="00476DAB" w:rsidRPr="00E07543" w:rsidRDefault="00476DAB" w:rsidP="001278C9">
            <w:pPr>
              <w:rPr>
                <w:rFonts w:cs="Arial"/>
                <w:b/>
                <w:sz w:val="18"/>
                <w:szCs w:val="18"/>
                <w:lang w:eastAsia="fr-FR"/>
              </w:rPr>
            </w:pPr>
            <w:r w:rsidRPr="00E07543">
              <w:rPr>
                <w:rFonts w:cs="Arial"/>
                <w:b/>
                <w:sz w:val="18"/>
                <w:szCs w:val="18"/>
                <w:lang w:eastAsia="fr-FR"/>
              </w:rPr>
              <w:t>Reasons for the ratings</w:t>
            </w:r>
          </w:p>
        </w:tc>
      </w:tr>
      <w:tr w:rsidR="00476DAB" w:rsidRPr="00E07543" w:rsidTr="00E07543">
        <w:trPr>
          <w:trHeight w:val="1287"/>
        </w:trPr>
        <w:tc>
          <w:tcPr>
            <w:tcW w:w="3295" w:type="dxa"/>
          </w:tcPr>
          <w:p w:rsidR="00476DAB" w:rsidRPr="00E07543" w:rsidRDefault="00476DAB" w:rsidP="00E07543">
            <w:pPr>
              <w:autoSpaceDE w:val="0"/>
              <w:autoSpaceDN w:val="0"/>
              <w:adjustRightInd w:val="0"/>
              <w:spacing w:before="0" w:after="0"/>
              <w:rPr>
                <w:rFonts w:cs="Arial"/>
                <w:b/>
                <w:sz w:val="18"/>
                <w:szCs w:val="18"/>
                <w:lang w:eastAsia="fr-FR"/>
              </w:rPr>
            </w:pPr>
            <w:r w:rsidRPr="00E07543">
              <w:rPr>
                <w:rFonts w:cs="Arial"/>
                <w:b/>
                <w:sz w:val="18"/>
                <w:szCs w:val="18"/>
                <w:lang w:eastAsia="fr-FR"/>
              </w:rPr>
              <w:t>Project Results</w:t>
            </w:r>
          </w:p>
          <w:p w:rsidR="00476DAB" w:rsidRPr="00E07543" w:rsidRDefault="00476DAB" w:rsidP="001278C9">
            <w:pPr>
              <w:rPr>
                <w:rFonts w:cs="Arial"/>
                <w:sz w:val="18"/>
                <w:szCs w:val="18"/>
              </w:rPr>
            </w:pPr>
            <w:r w:rsidRPr="00E07543">
              <w:rPr>
                <w:rFonts w:cs="Arial"/>
                <w:sz w:val="18"/>
                <w:szCs w:val="18"/>
                <w:lang w:eastAsia="fr-FR"/>
              </w:rPr>
              <w:t>- Progress toward objective</w:t>
            </w:r>
            <w:r w:rsidR="006D75E0" w:rsidRPr="00E07543">
              <w:rPr>
                <w:rFonts w:cs="Arial"/>
                <w:sz w:val="18"/>
                <w:szCs w:val="18"/>
                <w:lang w:eastAsia="fr-FR"/>
              </w:rPr>
              <w:t xml:space="preserve"> of s</w:t>
            </w:r>
            <w:r w:rsidRPr="00E07543">
              <w:rPr>
                <w:rFonts w:cs="Arial"/>
                <w:sz w:val="18"/>
                <w:szCs w:val="18"/>
              </w:rPr>
              <w:t>trengthening human, institutional capacity, systemic capacity for Sustainable Land Management (SLM)”.</w:t>
            </w:r>
          </w:p>
          <w:p w:rsidR="00476DAB" w:rsidRPr="00E07543" w:rsidRDefault="00476DAB" w:rsidP="00E07543">
            <w:pPr>
              <w:autoSpaceDE w:val="0"/>
              <w:autoSpaceDN w:val="0"/>
              <w:adjustRightInd w:val="0"/>
              <w:spacing w:before="0" w:after="0"/>
              <w:rPr>
                <w:rFonts w:cs="Arial"/>
                <w:sz w:val="18"/>
                <w:szCs w:val="18"/>
                <w:lang w:eastAsia="fr-FR"/>
              </w:rPr>
            </w:pPr>
          </w:p>
          <w:p w:rsidR="00476DAB" w:rsidRPr="00E07543" w:rsidRDefault="00476DAB" w:rsidP="00E07543">
            <w:pPr>
              <w:autoSpaceDE w:val="0"/>
              <w:autoSpaceDN w:val="0"/>
              <w:adjustRightInd w:val="0"/>
              <w:spacing w:before="0" w:after="0"/>
              <w:rPr>
                <w:rFonts w:cs="Arial"/>
                <w:sz w:val="18"/>
                <w:szCs w:val="18"/>
                <w:lang w:eastAsia="fr-FR"/>
              </w:rPr>
            </w:pPr>
            <w:r w:rsidRPr="00E07543">
              <w:rPr>
                <w:rFonts w:cs="Arial"/>
                <w:sz w:val="18"/>
                <w:szCs w:val="18"/>
                <w:lang w:eastAsia="fr-FR"/>
              </w:rPr>
              <w:t>- Achievement of Outputs</w:t>
            </w:r>
          </w:p>
          <w:p w:rsidR="00476DAB" w:rsidRPr="00E07543" w:rsidRDefault="00FF4AE9" w:rsidP="001278C9">
            <w:pPr>
              <w:rPr>
                <w:rFonts w:cs="Arial"/>
                <w:sz w:val="18"/>
                <w:szCs w:val="18"/>
                <w:lang w:eastAsia="fr-FR"/>
              </w:rPr>
            </w:pPr>
            <w:r w:rsidRPr="00E07543">
              <w:rPr>
                <w:rFonts w:cs="Arial"/>
                <w:bCs/>
                <w:sz w:val="18"/>
                <w:szCs w:val="18"/>
                <w:lang w:eastAsia="fr-FR"/>
              </w:rPr>
              <w:t>Component 1 - Increased knowledge and awareness</w:t>
            </w:r>
          </w:p>
          <w:p w:rsidR="00476DAB" w:rsidRPr="00E07543" w:rsidRDefault="00FF4AE9" w:rsidP="001278C9">
            <w:pPr>
              <w:rPr>
                <w:rFonts w:cs="Arial"/>
                <w:bCs/>
                <w:sz w:val="18"/>
                <w:szCs w:val="18"/>
                <w:lang w:eastAsia="fr-FR"/>
              </w:rPr>
            </w:pPr>
            <w:r w:rsidRPr="00E07543">
              <w:rPr>
                <w:rFonts w:cs="Arial"/>
                <w:bCs/>
                <w:sz w:val="18"/>
                <w:szCs w:val="18"/>
                <w:lang w:eastAsia="fr-FR"/>
              </w:rPr>
              <w:t>Component 2 - capacity building and mainstreaming of SLM principles and objectives</w:t>
            </w:r>
          </w:p>
          <w:p w:rsidR="00FF4AE9" w:rsidRPr="00E07543" w:rsidRDefault="00FF4AE9" w:rsidP="001278C9">
            <w:pPr>
              <w:rPr>
                <w:rFonts w:cs="Arial"/>
                <w:bCs/>
                <w:sz w:val="18"/>
                <w:szCs w:val="18"/>
                <w:lang w:eastAsia="fr-FR"/>
              </w:rPr>
            </w:pPr>
            <w:r w:rsidRPr="00E07543">
              <w:rPr>
                <w:rFonts w:cs="Arial"/>
                <w:bCs/>
                <w:sz w:val="18"/>
                <w:szCs w:val="18"/>
                <w:lang w:eastAsia="fr-FR"/>
              </w:rPr>
              <w:t>Component 3: Enhanced technical, individual and institutional capacities for SLM</w:t>
            </w:r>
          </w:p>
          <w:p w:rsidR="00FF4AE9" w:rsidRPr="00E07543" w:rsidRDefault="00FF4AE9" w:rsidP="001278C9">
            <w:pPr>
              <w:rPr>
                <w:rFonts w:cs="Arial"/>
                <w:sz w:val="18"/>
                <w:szCs w:val="18"/>
                <w:lang w:eastAsia="fr-FR"/>
              </w:rPr>
            </w:pPr>
            <w:r w:rsidRPr="00E07543">
              <w:rPr>
                <w:rFonts w:cs="Arial"/>
                <w:bCs/>
                <w:sz w:val="18"/>
                <w:szCs w:val="18"/>
                <w:lang w:eastAsia="fr-FR"/>
              </w:rPr>
              <w:t>Component 4: Enhanced technical support at the local, provincial and national levels to assist with mainstreaming and integrated decision-making</w:t>
            </w:r>
          </w:p>
        </w:tc>
        <w:tc>
          <w:tcPr>
            <w:tcW w:w="1491" w:type="dxa"/>
          </w:tcPr>
          <w:p w:rsidR="00476DAB" w:rsidRPr="00E07543" w:rsidRDefault="00FF4AE9" w:rsidP="001278C9">
            <w:pPr>
              <w:rPr>
                <w:rFonts w:cs="Arial"/>
                <w:sz w:val="18"/>
                <w:szCs w:val="18"/>
                <w:lang w:eastAsia="fr-FR"/>
              </w:rPr>
            </w:pPr>
            <w:r w:rsidRPr="00E07543">
              <w:rPr>
                <w:rFonts w:cs="Arial"/>
                <w:sz w:val="18"/>
                <w:szCs w:val="18"/>
                <w:lang w:eastAsia="fr-FR"/>
              </w:rPr>
              <w:t>Highly Unsatisfactory (HU)</w:t>
            </w:r>
          </w:p>
          <w:p w:rsidR="00FF4AE9" w:rsidRPr="00E07543" w:rsidRDefault="00FF4AE9" w:rsidP="001278C9">
            <w:pPr>
              <w:rPr>
                <w:rFonts w:cs="Arial"/>
                <w:sz w:val="18"/>
                <w:szCs w:val="18"/>
                <w:lang w:eastAsia="fr-FR"/>
              </w:rPr>
            </w:pPr>
          </w:p>
          <w:p w:rsidR="00FF4AE9" w:rsidRPr="00E07543" w:rsidRDefault="00FF4AE9" w:rsidP="001278C9">
            <w:pPr>
              <w:rPr>
                <w:rFonts w:cs="Arial"/>
                <w:sz w:val="18"/>
                <w:szCs w:val="18"/>
                <w:lang w:eastAsia="fr-FR"/>
              </w:rPr>
            </w:pPr>
          </w:p>
          <w:p w:rsidR="00FF4AE9" w:rsidRPr="00E07543" w:rsidRDefault="005579D5" w:rsidP="001278C9">
            <w:pPr>
              <w:rPr>
                <w:rFonts w:cs="Arial"/>
                <w:sz w:val="18"/>
                <w:szCs w:val="18"/>
                <w:lang w:eastAsia="fr-FR"/>
              </w:rPr>
            </w:pPr>
            <w:r w:rsidRPr="00E07543">
              <w:rPr>
                <w:rFonts w:cs="Arial"/>
                <w:sz w:val="18"/>
                <w:szCs w:val="18"/>
                <w:lang w:eastAsia="fr-FR"/>
              </w:rPr>
              <w:t>1: H</w:t>
            </w:r>
            <w:r w:rsidR="00FF4AE9" w:rsidRPr="00E07543">
              <w:rPr>
                <w:rFonts w:cs="Arial"/>
                <w:sz w:val="18"/>
                <w:szCs w:val="18"/>
                <w:lang w:eastAsia="fr-FR"/>
              </w:rPr>
              <w:t>U</w:t>
            </w:r>
          </w:p>
          <w:p w:rsidR="00FF4AE9" w:rsidRPr="00E07543" w:rsidRDefault="00FF4AE9" w:rsidP="001278C9">
            <w:pPr>
              <w:rPr>
                <w:rFonts w:cs="Arial"/>
                <w:sz w:val="18"/>
                <w:szCs w:val="18"/>
                <w:lang w:eastAsia="fr-FR"/>
              </w:rPr>
            </w:pPr>
            <w:r w:rsidRPr="00E07543">
              <w:rPr>
                <w:rFonts w:cs="Arial"/>
                <w:sz w:val="18"/>
                <w:szCs w:val="18"/>
                <w:lang w:eastAsia="fr-FR"/>
              </w:rPr>
              <w:t>2: HU</w:t>
            </w:r>
          </w:p>
          <w:p w:rsidR="00FF4AE9" w:rsidRPr="00E07543" w:rsidRDefault="00FF4AE9" w:rsidP="001278C9">
            <w:pPr>
              <w:rPr>
                <w:rFonts w:cs="Arial"/>
                <w:sz w:val="18"/>
                <w:szCs w:val="18"/>
                <w:lang w:eastAsia="fr-FR"/>
              </w:rPr>
            </w:pPr>
            <w:r w:rsidRPr="00E07543">
              <w:rPr>
                <w:rFonts w:cs="Arial"/>
                <w:sz w:val="18"/>
                <w:szCs w:val="18"/>
                <w:lang w:eastAsia="fr-FR"/>
              </w:rPr>
              <w:t>3: HU</w:t>
            </w:r>
          </w:p>
          <w:p w:rsidR="00FF4AE9" w:rsidRPr="00E07543" w:rsidRDefault="00FF4AE9" w:rsidP="001278C9">
            <w:pPr>
              <w:rPr>
                <w:rFonts w:cs="Arial"/>
                <w:sz w:val="18"/>
                <w:szCs w:val="18"/>
                <w:lang w:eastAsia="fr-FR"/>
              </w:rPr>
            </w:pPr>
            <w:r w:rsidRPr="00E07543">
              <w:rPr>
                <w:rFonts w:cs="Arial"/>
                <w:sz w:val="18"/>
                <w:szCs w:val="18"/>
                <w:lang w:eastAsia="fr-FR"/>
              </w:rPr>
              <w:t>4: HU</w:t>
            </w:r>
          </w:p>
        </w:tc>
        <w:tc>
          <w:tcPr>
            <w:tcW w:w="4888" w:type="dxa"/>
          </w:tcPr>
          <w:p w:rsidR="00FF4AE9" w:rsidRPr="00E07543" w:rsidRDefault="00FF4AE9"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 xml:space="preserve">Capacity to implement SLM at three levels of decision making was accomplished to </w:t>
            </w:r>
            <w:r w:rsidR="005579D5" w:rsidRPr="00E07543">
              <w:rPr>
                <w:rFonts w:cs="Arial"/>
                <w:sz w:val="18"/>
                <w:szCs w:val="18"/>
                <w:lang w:eastAsia="fr-FR"/>
              </w:rPr>
              <w:t>a little</w:t>
            </w:r>
            <w:r w:rsidRPr="00E07543">
              <w:rPr>
                <w:rFonts w:cs="Arial"/>
                <w:sz w:val="18"/>
                <w:szCs w:val="18"/>
                <w:lang w:eastAsia="fr-FR"/>
              </w:rPr>
              <w:t xml:space="preserve"> extent</w:t>
            </w:r>
            <w:r w:rsidR="00E66589" w:rsidRPr="00E07543">
              <w:rPr>
                <w:rFonts w:cs="Arial"/>
                <w:sz w:val="18"/>
                <w:szCs w:val="18"/>
                <w:lang w:eastAsia="fr-FR"/>
              </w:rPr>
              <w:t xml:space="preserve"> </w:t>
            </w:r>
            <w:r w:rsidR="00693E00" w:rsidRPr="00E07543">
              <w:rPr>
                <w:rFonts w:cs="Arial"/>
                <w:sz w:val="18"/>
                <w:szCs w:val="18"/>
                <w:lang w:eastAsia="fr-FR"/>
              </w:rPr>
              <w:t>and</w:t>
            </w:r>
            <w:r w:rsidR="00E66589" w:rsidRPr="00E07543">
              <w:rPr>
                <w:rFonts w:cs="Arial"/>
                <w:sz w:val="18"/>
                <w:szCs w:val="18"/>
                <w:lang w:eastAsia="fr-FR"/>
              </w:rPr>
              <w:t xml:space="preserve"> </w:t>
            </w:r>
            <w:r w:rsidR="00693E00" w:rsidRPr="00E07543">
              <w:rPr>
                <w:rFonts w:cs="Arial"/>
                <w:sz w:val="18"/>
                <w:szCs w:val="18"/>
                <w:lang w:eastAsia="fr-FR"/>
              </w:rPr>
              <w:t>most</w:t>
            </w:r>
            <w:r w:rsidR="00E66589" w:rsidRPr="00E07543">
              <w:rPr>
                <w:rFonts w:cs="Arial"/>
                <w:sz w:val="18"/>
                <w:szCs w:val="18"/>
                <w:lang w:eastAsia="fr-FR"/>
              </w:rPr>
              <w:t xml:space="preserve"> insufficient</w:t>
            </w:r>
            <w:r w:rsidRPr="00E07543">
              <w:rPr>
                <w:rFonts w:cs="Arial"/>
                <w:sz w:val="18"/>
                <w:szCs w:val="18"/>
                <w:lang w:eastAsia="fr-FR"/>
              </w:rPr>
              <w:t>. Positive achievem</w:t>
            </w:r>
            <w:r w:rsidR="00981B5D" w:rsidRPr="00E07543">
              <w:rPr>
                <w:rFonts w:cs="Arial"/>
                <w:sz w:val="18"/>
                <w:szCs w:val="18"/>
                <w:lang w:eastAsia="fr-FR"/>
              </w:rPr>
              <w:t>ent was the development of the secondary school c</w:t>
            </w:r>
            <w:r w:rsidRPr="00E07543">
              <w:rPr>
                <w:rFonts w:cs="Arial"/>
                <w:sz w:val="18"/>
                <w:szCs w:val="18"/>
                <w:lang w:eastAsia="fr-FR"/>
              </w:rPr>
              <w:t xml:space="preserve">urricula at SICHE. Awareness was </w:t>
            </w:r>
            <w:r w:rsidR="00981B5D" w:rsidRPr="00E07543">
              <w:rPr>
                <w:rFonts w:cs="Arial"/>
                <w:sz w:val="18"/>
                <w:szCs w:val="18"/>
                <w:lang w:eastAsia="fr-FR"/>
              </w:rPr>
              <w:t>raised</w:t>
            </w:r>
            <w:r w:rsidRPr="00E07543">
              <w:rPr>
                <w:rFonts w:cs="Arial"/>
                <w:sz w:val="18"/>
                <w:szCs w:val="18"/>
                <w:lang w:eastAsia="fr-FR"/>
              </w:rPr>
              <w:t xml:space="preserve"> to </w:t>
            </w:r>
            <w:r w:rsidR="005579D5" w:rsidRPr="00E07543">
              <w:rPr>
                <w:rFonts w:cs="Arial"/>
                <w:sz w:val="18"/>
                <w:szCs w:val="18"/>
                <w:lang w:eastAsia="fr-FR"/>
              </w:rPr>
              <w:t>a little</w:t>
            </w:r>
            <w:r w:rsidRPr="00E07543">
              <w:rPr>
                <w:rFonts w:cs="Arial"/>
                <w:sz w:val="18"/>
                <w:szCs w:val="18"/>
                <w:lang w:eastAsia="fr-FR"/>
              </w:rPr>
              <w:t xml:space="preserve"> extent at the community, provincial and national level. </w:t>
            </w:r>
            <w:r w:rsidR="005579D5" w:rsidRPr="00E07543">
              <w:rPr>
                <w:rFonts w:cs="Arial"/>
                <w:sz w:val="18"/>
                <w:szCs w:val="18"/>
                <w:lang w:eastAsia="fr-FR"/>
              </w:rPr>
              <w:t xml:space="preserve"> A</w:t>
            </w:r>
            <w:r w:rsidRPr="00E07543">
              <w:rPr>
                <w:rFonts w:cs="Arial"/>
                <w:sz w:val="18"/>
                <w:szCs w:val="18"/>
                <w:lang w:eastAsia="fr-FR"/>
              </w:rPr>
              <w:t xml:space="preserve">wareness </w:t>
            </w:r>
            <w:r w:rsidR="005579D5" w:rsidRPr="00E07543">
              <w:rPr>
                <w:rFonts w:cs="Arial"/>
                <w:sz w:val="18"/>
                <w:szCs w:val="18"/>
                <w:lang w:eastAsia="fr-FR"/>
              </w:rPr>
              <w:t>raising</w:t>
            </w:r>
            <w:r w:rsidR="00981B5D" w:rsidRPr="00E07543">
              <w:rPr>
                <w:rFonts w:cs="Arial"/>
                <w:sz w:val="18"/>
                <w:szCs w:val="18"/>
                <w:lang w:eastAsia="fr-FR"/>
              </w:rPr>
              <w:t xml:space="preserve"> is</w:t>
            </w:r>
            <w:r w:rsidR="005579D5" w:rsidRPr="00E07543">
              <w:rPr>
                <w:rFonts w:cs="Arial"/>
                <w:sz w:val="18"/>
                <w:szCs w:val="18"/>
                <w:lang w:eastAsia="fr-FR"/>
              </w:rPr>
              <w:t xml:space="preserve"> insufficient in quality and quantity</w:t>
            </w:r>
          </w:p>
          <w:p w:rsidR="005579D5" w:rsidRPr="00E07543" w:rsidRDefault="005579D5"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 xml:space="preserve">NAP </w:t>
            </w:r>
            <w:r w:rsidR="00693E00" w:rsidRPr="00E07543">
              <w:rPr>
                <w:rFonts w:cs="Arial"/>
                <w:bCs/>
                <w:sz w:val="18"/>
                <w:szCs w:val="18"/>
                <w:lang w:eastAsia="fr-FR"/>
              </w:rPr>
              <w:t>accomplished but awaits</w:t>
            </w:r>
            <w:r w:rsidRPr="00E07543">
              <w:rPr>
                <w:rFonts w:cs="Arial"/>
                <w:bCs/>
                <w:sz w:val="18"/>
                <w:szCs w:val="18"/>
                <w:lang w:eastAsia="fr-FR"/>
              </w:rPr>
              <w:t xml:space="preserve"> endorsement by the Government. Not enough evidence on relevant policies contain specific sections on and follow principles of SLM; SLM is NOT mainstreamed into Millennium Development Goals processes; Mid term investment plan is NOT developed and necessary resources are NOT mobilized</w:t>
            </w:r>
          </w:p>
          <w:p w:rsidR="00E66589" w:rsidRPr="00E07543" w:rsidRDefault="00693E00"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 xml:space="preserve">No evidence of </w:t>
            </w:r>
            <w:r w:rsidR="00981B5D" w:rsidRPr="00E07543">
              <w:rPr>
                <w:rFonts w:cs="Arial"/>
                <w:sz w:val="18"/>
                <w:szCs w:val="18"/>
                <w:lang w:eastAsia="fr-FR"/>
              </w:rPr>
              <w:t>other stakeholders</w:t>
            </w:r>
            <w:r w:rsidR="00E66589" w:rsidRPr="00E07543">
              <w:rPr>
                <w:rFonts w:cs="Arial"/>
                <w:sz w:val="18"/>
                <w:szCs w:val="18"/>
                <w:lang w:eastAsia="fr-FR"/>
              </w:rPr>
              <w:t xml:space="preserve"> possess</w:t>
            </w:r>
            <w:r w:rsidR="00981B5D" w:rsidRPr="00E07543">
              <w:rPr>
                <w:rFonts w:cs="Arial"/>
                <w:sz w:val="18"/>
                <w:szCs w:val="18"/>
                <w:lang w:eastAsia="fr-FR"/>
              </w:rPr>
              <w:t>ing</w:t>
            </w:r>
            <w:r w:rsidR="00E66589" w:rsidRPr="00E07543">
              <w:rPr>
                <w:rFonts w:cs="Arial"/>
                <w:sz w:val="18"/>
                <w:szCs w:val="18"/>
                <w:lang w:eastAsia="fr-FR"/>
              </w:rPr>
              <w:t xml:space="preserve"> the </w:t>
            </w:r>
            <w:r w:rsidR="00983D8B" w:rsidRPr="00E07543">
              <w:rPr>
                <w:rFonts w:cs="Arial"/>
                <w:sz w:val="18"/>
                <w:szCs w:val="18"/>
                <w:lang w:eastAsia="fr-FR"/>
              </w:rPr>
              <w:t>capacity</w:t>
            </w:r>
            <w:r w:rsidR="00E66589" w:rsidRPr="00E07543">
              <w:rPr>
                <w:rFonts w:cs="Arial"/>
                <w:sz w:val="18"/>
                <w:szCs w:val="18"/>
                <w:lang w:eastAsia="fr-FR"/>
              </w:rPr>
              <w:t xml:space="preserve"> to implement SLM practices and</w:t>
            </w:r>
            <w:r w:rsidR="00981B5D" w:rsidRPr="00E07543">
              <w:rPr>
                <w:rFonts w:cs="Arial"/>
                <w:sz w:val="18"/>
                <w:szCs w:val="18"/>
                <w:lang w:eastAsia="fr-FR"/>
              </w:rPr>
              <w:t xml:space="preserve"> able to</w:t>
            </w:r>
            <w:r w:rsidR="00E66589" w:rsidRPr="00E07543">
              <w:rPr>
                <w:rFonts w:cs="Arial"/>
                <w:sz w:val="18"/>
                <w:szCs w:val="18"/>
                <w:lang w:eastAsia="fr-FR"/>
              </w:rPr>
              <w:t xml:space="preserve"> train others; technical information &amp; skills on SLM are NOT implemented; Community bases capacities </w:t>
            </w:r>
            <w:r w:rsidR="00983D8B" w:rsidRPr="00E07543">
              <w:rPr>
                <w:rFonts w:cs="Arial"/>
                <w:sz w:val="18"/>
                <w:szCs w:val="18"/>
                <w:lang w:eastAsia="fr-FR"/>
              </w:rPr>
              <w:t>are</w:t>
            </w:r>
            <w:r w:rsidR="00E66589" w:rsidRPr="00E07543">
              <w:rPr>
                <w:rFonts w:cs="Arial"/>
                <w:sz w:val="18"/>
                <w:szCs w:val="18"/>
                <w:lang w:eastAsia="fr-FR"/>
              </w:rPr>
              <w:t xml:space="preserve"> a little enhanced through the SLM pilot; Best practice not developed; SLM networks only established at Inception Workshop.</w:t>
            </w:r>
          </w:p>
          <w:p w:rsidR="00476DAB" w:rsidRPr="00E07543" w:rsidRDefault="00505B27" w:rsidP="00E07543">
            <w:pPr>
              <w:numPr>
                <w:ilvl w:val="1"/>
                <w:numId w:val="4"/>
              </w:numPr>
              <w:tabs>
                <w:tab w:val="clear" w:pos="1440"/>
              </w:tabs>
              <w:spacing w:before="100" w:beforeAutospacing="1" w:after="0"/>
              <w:ind w:left="459" w:hanging="425"/>
              <w:rPr>
                <w:rFonts w:cs="Arial"/>
                <w:sz w:val="18"/>
                <w:szCs w:val="18"/>
                <w:lang w:eastAsia="fr-FR"/>
              </w:rPr>
            </w:pPr>
            <w:r w:rsidRPr="00E07543">
              <w:rPr>
                <w:rFonts w:cs="Arial"/>
                <w:sz w:val="18"/>
                <w:szCs w:val="18"/>
                <w:lang w:eastAsia="fr-FR"/>
              </w:rPr>
              <w:t>All</w:t>
            </w:r>
            <w:r w:rsidR="00E66589" w:rsidRPr="00E07543">
              <w:rPr>
                <w:rFonts w:cs="Arial"/>
                <w:sz w:val="18"/>
                <w:szCs w:val="18"/>
                <w:lang w:eastAsia="fr-FR"/>
              </w:rPr>
              <w:t xml:space="preserve"> land users and govt staff (interviewed)</w:t>
            </w:r>
            <w:r w:rsidR="00981B5D" w:rsidRPr="00E07543">
              <w:rPr>
                <w:rFonts w:cs="Arial"/>
                <w:sz w:val="18"/>
                <w:szCs w:val="18"/>
                <w:lang w:eastAsia="fr-FR"/>
              </w:rPr>
              <w:t xml:space="preserve"> are</w:t>
            </w:r>
            <w:r w:rsidR="00E66589" w:rsidRPr="00E07543">
              <w:rPr>
                <w:rFonts w:cs="Arial"/>
                <w:sz w:val="18"/>
                <w:szCs w:val="18"/>
                <w:lang w:eastAsia="fr-FR"/>
              </w:rPr>
              <w:t xml:space="preserve"> dissatisfied with the available technical support since they are </w:t>
            </w:r>
            <w:r w:rsidR="00983D8B" w:rsidRPr="00E07543">
              <w:rPr>
                <w:rFonts w:cs="Arial"/>
                <w:sz w:val="18"/>
                <w:szCs w:val="18"/>
                <w:lang w:eastAsia="fr-FR"/>
              </w:rPr>
              <w:t>inexistence</w:t>
            </w:r>
            <w:r w:rsidR="00E66589" w:rsidRPr="00E07543">
              <w:rPr>
                <w:rFonts w:cs="Arial"/>
                <w:sz w:val="18"/>
                <w:szCs w:val="18"/>
                <w:lang w:eastAsia="fr-FR"/>
              </w:rPr>
              <w:t>; no innovation tools for SLM introduced. GIS and GPS manuals</w:t>
            </w:r>
            <w:r w:rsidR="00981B5D" w:rsidRPr="00E07543">
              <w:rPr>
                <w:rFonts w:cs="Arial"/>
                <w:sz w:val="18"/>
                <w:szCs w:val="18"/>
                <w:lang w:eastAsia="fr-FR"/>
              </w:rPr>
              <w:t xml:space="preserve"> NOT</w:t>
            </w:r>
            <w:r w:rsidR="00E66589" w:rsidRPr="00E07543">
              <w:rPr>
                <w:rFonts w:cs="Arial"/>
                <w:sz w:val="18"/>
                <w:szCs w:val="18"/>
                <w:lang w:eastAsia="fr-FR"/>
              </w:rPr>
              <w:t xml:space="preserve"> in place.</w:t>
            </w:r>
          </w:p>
        </w:tc>
      </w:tr>
      <w:tr w:rsidR="00476DAB" w:rsidRPr="00E07543" w:rsidTr="00E07543">
        <w:trPr>
          <w:trHeight w:val="2548"/>
        </w:trPr>
        <w:tc>
          <w:tcPr>
            <w:tcW w:w="3295" w:type="dxa"/>
          </w:tcPr>
          <w:p w:rsidR="00A72778" w:rsidRPr="00E07543" w:rsidRDefault="00A72778" w:rsidP="00E07543">
            <w:pPr>
              <w:autoSpaceDE w:val="0"/>
              <w:autoSpaceDN w:val="0"/>
              <w:adjustRightInd w:val="0"/>
              <w:spacing w:before="0" w:after="0"/>
              <w:rPr>
                <w:rFonts w:cs="Arial"/>
                <w:b/>
                <w:sz w:val="18"/>
                <w:szCs w:val="18"/>
                <w:lang w:eastAsia="fr-FR"/>
              </w:rPr>
            </w:pPr>
            <w:r w:rsidRPr="00E07543">
              <w:rPr>
                <w:rFonts w:cs="Arial"/>
                <w:b/>
                <w:sz w:val="18"/>
                <w:szCs w:val="18"/>
                <w:lang w:eastAsia="fr-FR"/>
              </w:rPr>
              <w:t>Project Implementation</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b/>
                <w:sz w:val="18"/>
                <w:szCs w:val="18"/>
                <w:lang w:eastAsia="fr-FR"/>
              </w:rPr>
              <w:t>1</w:t>
            </w:r>
            <w:r w:rsidR="00A72778" w:rsidRPr="00E07543">
              <w:rPr>
                <w:rFonts w:cs="Arial"/>
                <w:b/>
                <w:sz w:val="18"/>
                <w:szCs w:val="18"/>
                <w:lang w:eastAsia="fr-FR"/>
              </w:rPr>
              <w:t xml:space="preserve"> </w:t>
            </w:r>
            <w:r w:rsidR="00A72778" w:rsidRPr="00E07543">
              <w:rPr>
                <w:rFonts w:cs="Arial"/>
                <w:sz w:val="18"/>
                <w:szCs w:val="18"/>
                <w:lang w:eastAsia="fr-FR"/>
              </w:rPr>
              <w:t>AWP preparation and implementation</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2</w:t>
            </w:r>
            <w:r w:rsidR="00A72778" w:rsidRPr="00E07543">
              <w:rPr>
                <w:rFonts w:cs="Arial"/>
                <w:sz w:val="18"/>
                <w:szCs w:val="18"/>
                <w:lang w:eastAsia="fr-FR"/>
              </w:rPr>
              <w:t xml:space="preserve"> Budgeting and expenditure rates</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3</w:t>
            </w:r>
            <w:r w:rsidR="00A72778" w:rsidRPr="00E07543">
              <w:rPr>
                <w:rFonts w:cs="Arial"/>
                <w:sz w:val="18"/>
                <w:szCs w:val="18"/>
                <w:lang w:eastAsia="fr-FR"/>
              </w:rPr>
              <w:t xml:space="preserve"> Project organization effectiveness</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4</w:t>
            </w:r>
            <w:r w:rsidR="00A72778" w:rsidRPr="00E07543">
              <w:rPr>
                <w:rFonts w:cs="Arial"/>
                <w:sz w:val="18"/>
                <w:szCs w:val="18"/>
                <w:lang w:eastAsia="fr-FR"/>
              </w:rPr>
              <w:t xml:space="preserve"> Adaptive management by UNDP</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5</w:t>
            </w:r>
            <w:r w:rsidR="00A72778" w:rsidRPr="00E07543">
              <w:rPr>
                <w:rFonts w:cs="Arial"/>
                <w:sz w:val="18"/>
                <w:szCs w:val="18"/>
                <w:lang w:eastAsia="fr-FR"/>
              </w:rPr>
              <w:t xml:space="preserve"> Project communications</w:t>
            </w:r>
          </w:p>
          <w:p w:rsidR="00A72778" w:rsidRPr="00E07543" w:rsidRDefault="00DB54A2" w:rsidP="00E07543">
            <w:pPr>
              <w:autoSpaceDE w:val="0"/>
              <w:autoSpaceDN w:val="0"/>
              <w:adjustRightInd w:val="0"/>
              <w:spacing w:before="0" w:after="0"/>
              <w:rPr>
                <w:rFonts w:cs="Arial"/>
                <w:sz w:val="18"/>
                <w:szCs w:val="18"/>
                <w:lang w:eastAsia="fr-FR"/>
              </w:rPr>
            </w:pPr>
            <w:r w:rsidRPr="00E07543">
              <w:rPr>
                <w:rFonts w:cs="Arial"/>
                <w:sz w:val="18"/>
                <w:szCs w:val="18"/>
                <w:lang w:eastAsia="fr-FR"/>
              </w:rPr>
              <w:t>6</w:t>
            </w:r>
            <w:r w:rsidR="00A72778" w:rsidRPr="00E07543">
              <w:rPr>
                <w:rFonts w:cs="Arial"/>
                <w:sz w:val="18"/>
                <w:szCs w:val="18"/>
                <w:lang w:eastAsia="fr-FR"/>
              </w:rPr>
              <w:t xml:space="preserve"> Coordination and operational</w:t>
            </w:r>
          </w:p>
          <w:p w:rsidR="00A72778" w:rsidRPr="00E07543" w:rsidRDefault="00A72778" w:rsidP="00E07543">
            <w:pPr>
              <w:autoSpaceDE w:val="0"/>
              <w:autoSpaceDN w:val="0"/>
              <w:adjustRightInd w:val="0"/>
              <w:spacing w:before="0" w:after="0"/>
              <w:rPr>
                <w:rFonts w:cs="Arial"/>
                <w:sz w:val="18"/>
                <w:szCs w:val="18"/>
                <w:lang w:eastAsia="fr-FR"/>
              </w:rPr>
            </w:pPr>
            <w:r w:rsidRPr="00E07543">
              <w:rPr>
                <w:rFonts w:cs="Arial"/>
                <w:sz w:val="18"/>
                <w:szCs w:val="18"/>
                <w:lang w:eastAsia="fr-FR"/>
              </w:rPr>
              <w:t>efficiency</w:t>
            </w:r>
          </w:p>
          <w:p w:rsidR="00A72778" w:rsidRPr="00E07543" w:rsidRDefault="00A72778" w:rsidP="00E07543">
            <w:pPr>
              <w:autoSpaceDE w:val="0"/>
              <w:autoSpaceDN w:val="0"/>
              <w:adjustRightInd w:val="0"/>
              <w:spacing w:before="0" w:after="0"/>
              <w:rPr>
                <w:rFonts w:cs="Arial"/>
                <w:b/>
                <w:sz w:val="18"/>
                <w:szCs w:val="18"/>
                <w:lang w:eastAsia="fr-FR"/>
              </w:rPr>
            </w:pPr>
            <w:r w:rsidRPr="00E07543">
              <w:rPr>
                <w:rFonts w:cs="Arial"/>
                <w:b/>
                <w:sz w:val="18"/>
                <w:szCs w:val="18"/>
                <w:lang w:eastAsia="fr-FR"/>
              </w:rPr>
              <w:t xml:space="preserve"> </w:t>
            </w:r>
          </w:p>
          <w:p w:rsidR="00476DAB" w:rsidRPr="00E07543" w:rsidRDefault="00476DAB" w:rsidP="001278C9">
            <w:pPr>
              <w:rPr>
                <w:rFonts w:cs="Arial"/>
                <w:sz w:val="18"/>
                <w:szCs w:val="18"/>
                <w:lang w:eastAsia="fr-FR"/>
              </w:rPr>
            </w:pPr>
          </w:p>
        </w:tc>
        <w:tc>
          <w:tcPr>
            <w:tcW w:w="1491" w:type="dxa"/>
          </w:tcPr>
          <w:p w:rsidR="00DB54A2" w:rsidRPr="00E07543" w:rsidRDefault="00DB54A2" w:rsidP="001278C9">
            <w:pPr>
              <w:rPr>
                <w:rFonts w:cs="Arial"/>
                <w:sz w:val="18"/>
                <w:szCs w:val="18"/>
                <w:lang w:eastAsia="fr-FR"/>
              </w:rPr>
            </w:pPr>
            <w:r w:rsidRPr="00E07543">
              <w:rPr>
                <w:rFonts w:cs="Arial"/>
                <w:sz w:val="18"/>
                <w:szCs w:val="18"/>
                <w:lang w:eastAsia="fr-FR"/>
              </w:rPr>
              <w:t>Highly Unsatisfactory (HU)</w:t>
            </w:r>
          </w:p>
          <w:p w:rsidR="00DB54A2" w:rsidRPr="00E07543" w:rsidRDefault="00DB54A2" w:rsidP="001278C9">
            <w:pPr>
              <w:rPr>
                <w:rFonts w:cs="Arial"/>
                <w:sz w:val="18"/>
                <w:szCs w:val="18"/>
                <w:lang w:eastAsia="fr-FR"/>
              </w:rPr>
            </w:pPr>
            <w:r w:rsidRPr="00E07543">
              <w:rPr>
                <w:rFonts w:cs="Arial"/>
                <w:sz w:val="18"/>
                <w:szCs w:val="18"/>
                <w:lang w:eastAsia="fr-FR"/>
              </w:rPr>
              <w:t>1: HU</w:t>
            </w:r>
          </w:p>
          <w:p w:rsidR="00DB54A2" w:rsidRPr="00E07543" w:rsidRDefault="00DB54A2" w:rsidP="001278C9">
            <w:pPr>
              <w:rPr>
                <w:rFonts w:cs="Arial"/>
                <w:sz w:val="18"/>
                <w:szCs w:val="18"/>
                <w:lang w:eastAsia="fr-FR"/>
              </w:rPr>
            </w:pPr>
            <w:r w:rsidRPr="00E07543">
              <w:rPr>
                <w:rFonts w:cs="Arial"/>
                <w:sz w:val="18"/>
                <w:szCs w:val="18"/>
                <w:lang w:eastAsia="fr-FR"/>
              </w:rPr>
              <w:t>2: HU</w:t>
            </w:r>
          </w:p>
          <w:p w:rsidR="00DB54A2" w:rsidRPr="00E07543" w:rsidRDefault="00DB54A2" w:rsidP="001278C9">
            <w:pPr>
              <w:rPr>
                <w:rFonts w:cs="Arial"/>
                <w:sz w:val="18"/>
                <w:szCs w:val="18"/>
                <w:lang w:eastAsia="fr-FR"/>
              </w:rPr>
            </w:pPr>
            <w:r w:rsidRPr="00E07543">
              <w:rPr>
                <w:rFonts w:cs="Arial"/>
                <w:sz w:val="18"/>
                <w:szCs w:val="18"/>
                <w:lang w:eastAsia="fr-FR"/>
              </w:rPr>
              <w:t>3: HU</w:t>
            </w:r>
          </w:p>
          <w:p w:rsidR="00476DAB" w:rsidRPr="00E07543" w:rsidRDefault="00DB54A2" w:rsidP="001278C9">
            <w:pPr>
              <w:rPr>
                <w:rFonts w:cs="Arial"/>
                <w:sz w:val="18"/>
                <w:szCs w:val="18"/>
                <w:lang w:eastAsia="fr-FR"/>
              </w:rPr>
            </w:pPr>
            <w:r w:rsidRPr="00E07543">
              <w:rPr>
                <w:rFonts w:cs="Arial"/>
                <w:sz w:val="18"/>
                <w:szCs w:val="18"/>
                <w:lang w:eastAsia="fr-FR"/>
              </w:rPr>
              <w:t>4: MS</w:t>
            </w:r>
          </w:p>
          <w:p w:rsidR="00DB54A2" w:rsidRPr="00E07543" w:rsidRDefault="00DB54A2" w:rsidP="001278C9">
            <w:pPr>
              <w:rPr>
                <w:rFonts w:cs="Arial"/>
                <w:sz w:val="18"/>
                <w:szCs w:val="18"/>
                <w:lang w:eastAsia="fr-FR"/>
              </w:rPr>
            </w:pPr>
            <w:r w:rsidRPr="00E07543">
              <w:rPr>
                <w:rFonts w:cs="Arial"/>
                <w:sz w:val="18"/>
                <w:szCs w:val="18"/>
                <w:lang w:eastAsia="fr-FR"/>
              </w:rPr>
              <w:t>5: HU</w:t>
            </w:r>
          </w:p>
          <w:p w:rsidR="00DB54A2" w:rsidRPr="00E07543" w:rsidRDefault="00DB54A2" w:rsidP="001278C9">
            <w:pPr>
              <w:rPr>
                <w:rFonts w:cs="Arial"/>
                <w:sz w:val="18"/>
                <w:szCs w:val="18"/>
                <w:lang w:eastAsia="fr-FR"/>
              </w:rPr>
            </w:pPr>
            <w:r w:rsidRPr="00E07543">
              <w:rPr>
                <w:rFonts w:cs="Arial"/>
                <w:sz w:val="18"/>
                <w:szCs w:val="18"/>
                <w:lang w:eastAsia="fr-FR"/>
              </w:rPr>
              <w:t>6: HU</w:t>
            </w:r>
          </w:p>
        </w:tc>
        <w:tc>
          <w:tcPr>
            <w:tcW w:w="4888" w:type="dxa"/>
          </w:tcPr>
          <w:p w:rsidR="00476DAB" w:rsidRPr="00E07543" w:rsidRDefault="00100BE9" w:rsidP="00E07543">
            <w:pPr>
              <w:numPr>
                <w:ilvl w:val="0"/>
                <w:numId w:val="23"/>
              </w:numPr>
              <w:rPr>
                <w:rFonts w:cs="Arial"/>
                <w:sz w:val="18"/>
                <w:szCs w:val="18"/>
                <w:lang w:eastAsia="fr-FR"/>
              </w:rPr>
            </w:pPr>
            <w:r w:rsidRPr="00E07543">
              <w:rPr>
                <w:rFonts w:cs="Arial"/>
                <w:sz w:val="18"/>
                <w:szCs w:val="18"/>
                <w:lang w:eastAsia="fr-FR"/>
              </w:rPr>
              <w:t>poor quality</w:t>
            </w:r>
            <w:r w:rsidR="00DB54A2" w:rsidRPr="00E07543">
              <w:rPr>
                <w:rFonts w:cs="Arial"/>
                <w:sz w:val="18"/>
                <w:szCs w:val="18"/>
                <w:lang w:eastAsia="fr-FR"/>
              </w:rPr>
              <w:t xml:space="preserve"> AWP preparation; </w:t>
            </w:r>
            <w:r w:rsidRPr="00E07543">
              <w:rPr>
                <w:rFonts w:cs="Arial"/>
                <w:sz w:val="18"/>
                <w:szCs w:val="18"/>
                <w:lang w:eastAsia="fr-FR"/>
              </w:rPr>
              <w:t xml:space="preserve">insufficient </w:t>
            </w:r>
            <w:r w:rsidR="00DB54A2" w:rsidRPr="00E07543">
              <w:rPr>
                <w:rFonts w:cs="Arial"/>
                <w:sz w:val="18"/>
                <w:szCs w:val="18"/>
                <w:lang w:eastAsia="fr-FR"/>
              </w:rPr>
              <w:t xml:space="preserve">implementation </w:t>
            </w:r>
          </w:p>
          <w:p w:rsidR="00DB54A2" w:rsidRPr="00E07543" w:rsidRDefault="00DB54A2" w:rsidP="00E07543">
            <w:pPr>
              <w:numPr>
                <w:ilvl w:val="0"/>
                <w:numId w:val="23"/>
              </w:numPr>
              <w:rPr>
                <w:rFonts w:cs="Arial"/>
                <w:sz w:val="18"/>
                <w:szCs w:val="18"/>
                <w:lang w:eastAsia="fr-FR"/>
              </w:rPr>
            </w:pPr>
            <w:r w:rsidRPr="00E07543">
              <w:rPr>
                <w:rFonts w:cs="Arial"/>
                <w:sz w:val="18"/>
                <w:szCs w:val="18"/>
                <w:lang w:eastAsia="fr-FR"/>
              </w:rPr>
              <w:t xml:space="preserve">overspending is observed in component 1, 2 and in Project Management </w:t>
            </w:r>
          </w:p>
          <w:p w:rsidR="00DB54A2" w:rsidRPr="00E07543" w:rsidRDefault="00100BE9" w:rsidP="00E07543">
            <w:pPr>
              <w:numPr>
                <w:ilvl w:val="0"/>
                <w:numId w:val="23"/>
              </w:numPr>
              <w:rPr>
                <w:rFonts w:cs="Arial"/>
                <w:sz w:val="18"/>
                <w:szCs w:val="18"/>
                <w:lang w:eastAsia="fr-FR"/>
              </w:rPr>
            </w:pPr>
            <w:r w:rsidRPr="00E07543">
              <w:rPr>
                <w:rFonts w:cs="Arial"/>
                <w:sz w:val="18"/>
                <w:szCs w:val="18"/>
                <w:lang w:eastAsia="fr-FR"/>
              </w:rPr>
              <w:t xml:space="preserve">ineffective </w:t>
            </w:r>
            <w:r w:rsidR="00DB54A2" w:rsidRPr="00E07543">
              <w:rPr>
                <w:rFonts w:cs="Arial"/>
                <w:sz w:val="18"/>
                <w:szCs w:val="18"/>
                <w:lang w:eastAsia="fr-FR"/>
              </w:rPr>
              <w:t xml:space="preserve">organization due to missing experts and poor organisation </w:t>
            </w:r>
          </w:p>
          <w:p w:rsidR="00DB54A2" w:rsidRPr="00E07543" w:rsidRDefault="00DB54A2" w:rsidP="00E07543">
            <w:pPr>
              <w:numPr>
                <w:ilvl w:val="0"/>
                <w:numId w:val="23"/>
              </w:numPr>
              <w:rPr>
                <w:rFonts w:cs="Arial"/>
                <w:sz w:val="18"/>
                <w:szCs w:val="18"/>
                <w:lang w:eastAsia="fr-FR"/>
              </w:rPr>
            </w:pPr>
            <w:r w:rsidRPr="00E07543">
              <w:rPr>
                <w:rFonts w:cs="Arial"/>
                <w:sz w:val="18"/>
                <w:szCs w:val="18"/>
                <w:lang w:eastAsia="fr-FR"/>
              </w:rPr>
              <w:t>UNDP training on procurement for the Project Manager</w:t>
            </w:r>
            <w:r w:rsidR="006D75E0" w:rsidRPr="00E07543">
              <w:rPr>
                <w:rFonts w:cs="Arial"/>
                <w:sz w:val="18"/>
                <w:szCs w:val="18"/>
                <w:lang w:eastAsia="fr-FR"/>
              </w:rPr>
              <w:t xml:space="preserve">; supported the PM to </w:t>
            </w:r>
            <w:r w:rsidR="00983D8B" w:rsidRPr="00E07543">
              <w:rPr>
                <w:rFonts w:cs="Arial"/>
                <w:sz w:val="18"/>
                <w:szCs w:val="18"/>
                <w:lang w:eastAsia="fr-FR"/>
              </w:rPr>
              <w:t>attend</w:t>
            </w:r>
            <w:r w:rsidR="006D75E0" w:rsidRPr="00E07543">
              <w:rPr>
                <w:rFonts w:cs="Arial"/>
                <w:sz w:val="18"/>
                <w:szCs w:val="18"/>
                <w:lang w:eastAsia="fr-FR"/>
              </w:rPr>
              <w:t xml:space="preserve"> Landcare conference however no concrete outcome</w:t>
            </w:r>
          </w:p>
          <w:p w:rsidR="00DB54A2" w:rsidRPr="00E07543" w:rsidRDefault="00B00C0B" w:rsidP="00E07543">
            <w:pPr>
              <w:numPr>
                <w:ilvl w:val="0"/>
                <w:numId w:val="23"/>
              </w:numPr>
              <w:rPr>
                <w:rFonts w:cs="Arial"/>
                <w:sz w:val="18"/>
                <w:szCs w:val="18"/>
                <w:lang w:eastAsia="fr-FR"/>
              </w:rPr>
            </w:pPr>
            <w:r w:rsidRPr="00E07543">
              <w:rPr>
                <w:rFonts w:cs="Arial"/>
                <w:sz w:val="18"/>
                <w:szCs w:val="18"/>
                <w:lang w:eastAsia="fr-FR"/>
              </w:rPr>
              <w:t xml:space="preserve">No social marketing plan produced; </w:t>
            </w:r>
            <w:r w:rsidR="00DB54A2" w:rsidRPr="00E07543">
              <w:rPr>
                <w:rFonts w:cs="Arial"/>
                <w:sz w:val="18"/>
                <w:szCs w:val="18"/>
                <w:lang w:eastAsia="fr-FR"/>
              </w:rPr>
              <w:t>poor communication at all levels</w:t>
            </w:r>
          </w:p>
          <w:p w:rsidR="00DB54A2" w:rsidRPr="00E07543" w:rsidRDefault="00DB54A2" w:rsidP="00E07543">
            <w:pPr>
              <w:numPr>
                <w:ilvl w:val="0"/>
                <w:numId w:val="23"/>
              </w:numPr>
              <w:rPr>
                <w:rFonts w:cs="Arial"/>
                <w:sz w:val="18"/>
                <w:szCs w:val="18"/>
                <w:lang w:eastAsia="fr-FR"/>
              </w:rPr>
            </w:pPr>
            <w:r w:rsidRPr="00E07543">
              <w:rPr>
                <w:rFonts w:cs="Arial"/>
                <w:sz w:val="18"/>
                <w:szCs w:val="18"/>
                <w:lang w:eastAsia="fr-FR"/>
              </w:rPr>
              <w:t>poor coordination at all levels; activities highly inefficient</w:t>
            </w:r>
          </w:p>
        </w:tc>
      </w:tr>
      <w:tr w:rsidR="00476DAB" w:rsidRPr="00E07543" w:rsidTr="00E07543">
        <w:tc>
          <w:tcPr>
            <w:tcW w:w="3295" w:type="dxa"/>
          </w:tcPr>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b/>
                <w:bCs/>
                <w:sz w:val="18"/>
                <w:szCs w:val="18"/>
                <w:lang w:eastAsia="fr-FR"/>
              </w:rPr>
              <w:t>Monitoring and Evaluation</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1 M&amp;E plans and process</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2 Monitoring indicators data collection</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3 Quality and timeliness of</w:t>
            </w:r>
          </w:p>
          <w:p w:rsidR="00B976A4" w:rsidRPr="00E07543" w:rsidRDefault="00B976A4" w:rsidP="00E07543">
            <w:pPr>
              <w:autoSpaceDE w:val="0"/>
              <w:autoSpaceDN w:val="0"/>
              <w:adjustRightInd w:val="0"/>
              <w:spacing w:before="0" w:after="0"/>
              <w:rPr>
                <w:rFonts w:cs="Arial"/>
                <w:sz w:val="18"/>
                <w:szCs w:val="18"/>
                <w:lang w:eastAsia="fr-FR"/>
              </w:rPr>
            </w:pPr>
            <w:r w:rsidRPr="00E07543">
              <w:rPr>
                <w:rFonts w:cs="Arial"/>
                <w:sz w:val="18"/>
                <w:szCs w:val="18"/>
                <w:lang w:eastAsia="fr-FR"/>
              </w:rPr>
              <w:t>reporting</w:t>
            </w:r>
          </w:p>
          <w:p w:rsidR="00476DAB" w:rsidRPr="00E07543" w:rsidRDefault="00B976A4" w:rsidP="001278C9">
            <w:pPr>
              <w:rPr>
                <w:rFonts w:cs="Arial"/>
                <w:sz w:val="18"/>
                <w:szCs w:val="18"/>
                <w:lang w:eastAsia="fr-FR"/>
              </w:rPr>
            </w:pPr>
            <w:r w:rsidRPr="00E07543">
              <w:rPr>
                <w:rFonts w:cs="Arial"/>
                <w:sz w:val="18"/>
                <w:szCs w:val="18"/>
                <w:lang w:eastAsia="fr-FR"/>
              </w:rPr>
              <w:t xml:space="preserve"> </w:t>
            </w:r>
          </w:p>
        </w:tc>
        <w:tc>
          <w:tcPr>
            <w:tcW w:w="1491" w:type="dxa"/>
          </w:tcPr>
          <w:p w:rsidR="00B976A4" w:rsidRPr="00E07543" w:rsidRDefault="00B976A4" w:rsidP="001278C9">
            <w:pPr>
              <w:rPr>
                <w:rFonts w:cs="Arial"/>
                <w:sz w:val="18"/>
                <w:szCs w:val="18"/>
                <w:lang w:eastAsia="fr-FR"/>
              </w:rPr>
            </w:pPr>
            <w:r w:rsidRPr="00E07543">
              <w:rPr>
                <w:rFonts w:cs="Arial"/>
                <w:sz w:val="18"/>
                <w:szCs w:val="18"/>
                <w:lang w:eastAsia="fr-FR"/>
              </w:rPr>
              <w:t>Highly Unsatisfactory (HU)</w:t>
            </w:r>
          </w:p>
          <w:p w:rsidR="00B976A4" w:rsidRPr="00E07543" w:rsidRDefault="00B976A4" w:rsidP="001278C9">
            <w:pPr>
              <w:rPr>
                <w:rFonts w:cs="Arial"/>
                <w:sz w:val="18"/>
                <w:szCs w:val="18"/>
                <w:lang w:eastAsia="fr-FR"/>
              </w:rPr>
            </w:pPr>
            <w:r w:rsidRPr="00E07543">
              <w:rPr>
                <w:rFonts w:cs="Arial"/>
                <w:sz w:val="18"/>
                <w:szCs w:val="18"/>
                <w:lang w:eastAsia="fr-FR"/>
              </w:rPr>
              <w:t>1: HU</w:t>
            </w:r>
          </w:p>
          <w:p w:rsidR="00B976A4" w:rsidRPr="00E07543" w:rsidRDefault="00B976A4" w:rsidP="001278C9">
            <w:pPr>
              <w:rPr>
                <w:rFonts w:cs="Arial"/>
                <w:sz w:val="18"/>
                <w:szCs w:val="18"/>
                <w:lang w:eastAsia="fr-FR"/>
              </w:rPr>
            </w:pPr>
            <w:r w:rsidRPr="00E07543">
              <w:rPr>
                <w:rFonts w:cs="Arial"/>
                <w:sz w:val="18"/>
                <w:szCs w:val="18"/>
                <w:lang w:eastAsia="fr-FR"/>
              </w:rPr>
              <w:t>2: HU</w:t>
            </w:r>
          </w:p>
          <w:p w:rsidR="00476DAB" w:rsidRPr="00E07543" w:rsidRDefault="00B976A4" w:rsidP="001278C9">
            <w:pPr>
              <w:rPr>
                <w:rFonts w:cs="Arial"/>
                <w:sz w:val="18"/>
                <w:szCs w:val="18"/>
                <w:lang w:eastAsia="fr-FR"/>
              </w:rPr>
            </w:pPr>
            <w:r w:rsidRPr="00E07543">
              <w:rPr>
                <w:rFonts w:cs="Arial"/>
                <w:sz w:val="18"/>
                <w:szCs w:val="18"/>
                <w:lang w:eastAsia="fr-FR"/>
              </w:rPr>
              <w:t>3: HU</w:t>
            </w:r>
          </w:p>
        </w:tc>
        <w:tc>
          <w:tcPr>
            <w:tcW w:w="4888" w:type="dxa"/>
          </w:tcPr>
          <w:p w:rsidR="00B976A4" w:rsidRPr="00E07543" w:rsidRDefault="00B976A4" w:rsidP="00E07543">
            <w:pPr>
              <w:numPr>
                <w:ilvl w:val="0"/>
                <w:numId w:val="24"/>
              </w:numPr>
              <w:rPr>
                <w:rFonts w:cs="Arial"/>
                <w:sz w:val="18"/>
                <w:szCs w:val="18"/>
                <w:lang w:eastAsia="fr-FR"/>
              </w:rPr>
            </w:pPr>
            <w:r w:rsidRPr="00E07543">
              <w:rPr>
                <w:rFonts w:cs="Arial"/>
                <w:sz w:val="18"/>
                <w:szCs w:val="18"/>
                <w:lang w:eastAsia="fr-FR"/>
              </w:rPr>
              <w:t>no M&amp;E plans set up</w:t>
            </w:r>
          </w:p>
          <w:p w:rsidR="00B976A4" w:rsidRPr="00E07543" w:rsidRDefault="00B976A4" w:rsidP="00E07543">
            <w:pPr>
              <w:numPr>
                <w:ilvl w:val="0"/>
                <w:numId w:val="24"/>
              </w:numPr>
              <w:rPr>
                <w:rFonts w:cs="Arial"/>
                <w:sz w:val="18"/>
                <w:szCs w:val="18"/>
                <w:lang w:eastAsia="fr-FR"/>
              </w:rPr>
            </w:pPr>
            <w:r w:rsidRPr="00E07543">
              <w:rPr>
                <w:rFonts w:cs="Arial"/>
                <w:sz w:val="18"/>
                <w:szCs w:val="18"/>
                <w:lang w:eastAsia="fr-FR"/>
              </w:rPr>
              <w:t>no monitoring of indicators, not even in APR</w:t>
            </w:r>
          </w:p>
          <w:p w:rsidR="00B976A4" w:rsidRPr="00E07543" w:rsidRDefault="00B976A4" w:rsidP="00E07543">
            <w:pPr>
              <w:numPr>
                <w:ilvl w:val="0"/>
                <w:numId w:val="24"/>
              </w:numPr>
              <w:rPr>
                <w:rFonts w:cs="Arial"/>
                <w:sz w:val="18"/>
                <w:szCs w:val="18"/>
                <w:lang w:eastAsia="fr-FR"/>
              </w:rPr>
            </w:pPr>
            <w:r w:rsidRPr="00E07543">
              <w:rPr>
                <w:rFonts w:cs="Arial"/>
                <w:sz w:val="18"/>
                <w:szCs w:val="18"/>
                <w:lang w:eastAsia="fr-FR"/>
              </w:rPr>
              <w:t>missing quarterly reports and AP</w:t>
            </w:r>
            <w:r w:rsidR="00981B5D" w:rsidRPr="00E07543">
              <w:rPr>
                <w:rFonts w:cs="Arial"/>
                <w:sz w:val="18"/>
                <w:szCs w:val="18"/>
                <w:lang w:eastAsia="fr-FR"/>
              </w:rPr>
              <w:t>R not in GEF format which did not contain</w:t>
            </w:r>
            <w:r w:rsidRPr="00E07543">
              <w:rPr>
                <w:rFonts w:cs="Arial"/>
                <w:sz w:val="18"/>
                <w:szCs w:val="18"/>
                <w:lang w:eastAsia="fr-FR"/>
              </w:rPr>
              <w:t xml:space="preserve"> indicators and pending activities; reports of poor qualities</w:t>
            </w:r>
          </w:p>
        </w:tc>
      </w:tr>
      <w:tr w:rsidR="00476DAB" w:rsidRPr="00E07543" w:rsidTr="00E07543">
        <w:trPr>
          <w:trHeight w:val="1361"/>
        </w:trPr>
        <w:tc>
          <w:tcPr>
            <w:tcW w:w="3295" w:type="dxa"/>
          </w:tcPr>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b/>
                <w:bCs/>
                <w:sz w:val="18"/>
                <w:szCs w:val="18"/>
                <w:lang w:eastAsia="fr-FR"/>
              </w:rPr>
              <w:t>Project Sustainability</w:t>
            </w:r>
          </w:p>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sz w:val="18"/>
                <w:szCs w:val="18"/>
                <w:lang w:eastAsia="fr-FR"/>
              </w:rPr>
              <w:t>1. Institutional sustainability of</w:t>
            </w:r>
          </w:p>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sz w:val="18"/>
                <w:szCs w:val="18"/>
                <w:lang w:eastAsia="fr-FR"/>
              </w:rPr>
              <w:t>capacity development</w:t>
            </w:r>
          </w:p>
          <w:p w:rsidR="00B00C0B" w:rsidRPr="00E07543" w:rsidRDefault="00B00C0B" w:rsidP="00E07543">
            <w:pPr>
              <w:autoSpaceDE w:val="0"/>
              <w:autoSpaceDN w:val="0"/>
              <w:adjustRightInd w:val="0"/>
              <w:spacing w:before="0" w:after="0"/>
              <w:rPr>
                <w:rFonts w:cs="Arial"/>
                <w:sz w:val="18"/>
                <w:szCs w:val="18"/>
                <w:lang w:eastAsia="fr-FR"/>
              </w:rPr>
            </w:pPr>
            <w:r w:rsidRPr="00E07543">
              <w:rPr>
                <w:rFonts w:cs="Arial"/>
                <w:sz w:val="18"/>
                <w:szCs w:val="18"/>
                <w:lang w:eastAsia="fr-FR"/>
              </w:rPr>
              <w:t>2 financial sustainability of</w:t>
            </w:r>
          </w:p>
          <w:p w:rsidR="00476DAB" w:rsidRPr="00E07543" w:rsidRDefault="00B00C0B" w:rsidP="001278C9">
            <w:pPr>
              <w:rPr>
                <w:rFonts w:cs="Arial"/>
                <w:sz w:val="18"/>
                <w:szCs w:val="18"/>
                <w:lang w:eastAsia="fr-FR"/>
              </w:rPr>
            </w:pPr>
            <w:r w:rsidRPr="00E07543">
              <w:rPr>
                <w:rFonts w:cs="Arial"/>
                <w:sz w:val="18"/>
                <w:szCs w:val="18"/>
                <w:lang w:eastAsia="fr-FR"/>
              </w:rPr>
              <w:t>achievements and progress</w:t>
            </w:r>
          </w:p>
        </w:tc>
        <w:tc>
          <w:tcPr>
            <w:tcW w:w="1491" w:type="dxa"/>
          </w:tcPr>
          <w:p w:rsidR="00B00C0B" w:rsidRPr="00E07543" w:rsidRDefault="00B00C0B" w:rsidP="001278C9">
            <w:pPr>
              <w:rPr>
                <w:rFonts w:cs="Arial"/>
                <w:sz w:val="18"/>
                <w:szCs w:val="18"/>
                <w:lang w:eastAsia="fr-FR"/>
              </w:rPr>
            </w:pPr>
            <w:r w:rsidRPr="00E07543">
              <w:rPr>
                <w:rFonts w:cs="Arial"/>
                <w:sz w:val="18"/>
                <w:szCs w:val="18"/>
                <w:lang w:eastAsia="fr-FR"/>
              </w:rPr>
              <w:t>Highly Unsatisfactory (HU)</w:t>
            </w:r>
          </w:p>
          <w:p w:rsidR="00B00C0B" w:rsidRPr="00E07543" w:rsidRDefault="00B00C0B" w:rsidP="001278C9">
            <w:pPr>
              <w:rPr>
                <w:rFonts w:cs="Arial"/>
                <w:sz w:val="18"/>
                <w:szCs w:val="18"/>
                <w:lang w:eastAsia="fr-FR"/>
              </w:rPr>
            </w:pPr>
            <w:r w:rsidRPr="00E07543">
              <w:rPr>
                <w:rFonts w:cs="Arial"/>
                <w:sz w:val="18"/>
                <w:szCs w:val="18"/>
                <w:lang w:eastAsia="fr-FR"/>
              </w:rPr>
              <w:t>1: HU</w:t>
            </w:r>
          </w:p>
          <w:p w:rsidR="00B00C0B" w:rsidRPr="00E07543" w:rsidRDefault="00B00C0B" w:rsidP="001278C9">
            <w:pPr>
              <w:rPr>
                <w:rFonts w:cs="Arial"/>
                <w:sz w:val="18"/>
                <w:szCs w:val="18"/>
                <w:lang w:eastAsia="fr-FR"/>
              </w:rPr>
            </w:pPr>
            <w:r w:rsidRPr="00E07543">
              <w:rPr>
                <w:rFonts w:cs="Arial"/>
                <w:sz w:val="18"/>
                <w:szCs w:val="18"/>
                <w:lang w:eastAsia="fr-FR"/>
              </w:rPr>
              <w:t>2: MU</w:t>
            </w:r>
          </w:p>
          <w:p w:rsidR="00476DAB" w:rsidRPr="00E07543" w:rsidRDefault="00476DAB" w:rsidP="001278C9">
            <w:pPr>
              <w:rPr>
                <w:rFonts w:cs="Arial"/>
                <w:sz w:val="18"/>
                <w:szCs w:val="18"/>
                <w:lang w:eastAsia="fr-FR"/>
              </w:rPr>
            </w:pPr>
          </w:p>
        </w:tc>
        <w:tc>
          <w:tcPr>
            <w:tcW w:w="4888" w:type="dxa"/>
          </w:tcPr>
          <w:p w:rsidR="00476DAB" w:rsidRPr="00E07543" w:rsidRDefault="00983D8B" w:rsidP="00E07543">
            <w:pPr>
              <w:numPr>
                <w:ilvl w:val="0"/>
                <w:numId w:val="25"/>
              </w:numPr>
              <w:rPr>
                <w:rFonts w:cs="Arial"/>
                <w:sz w:val="18"/>
                <w:szCs w:val="18"/>
              </w:rPr>
            </w:pPr>
            <w:r w:rsidRPr="00E07543">
              <w:rPr>
                <w:rFonts w:cs="Arial"/>
                <w:sz w:val="18"/>
                <w:szCs w:val="18"/>
                <w:lang w:eastAsia="fr-FR"/>
              </w:rPr>
              <w:t>No</w:t>
            </w:r>
            <w:r w:rsidR="00B00C0B" w:rsidRPr="00E07543">
              <w:rPr>
                <w:rFonts w:cs="Arial"/>
                <w:sz w:val="18"/>
                <w:szCs w:val="18"/>
                <w:lang w:eastAsia="fr-FR"/>
              </w:rPr>
              <w:t xml:space="preserve"> training of GIS and Land Use mapping produced; no </w:t>
            </w:r>
            <w:r w:rsidR="00B00C0B" w:rsidRPr="00E07543">
              <w:rPr>
                <w:rFonts w:cs="Arial"/>
                <w:sz w:val="18"/>
                <w:szCs w:val="18"/>
              </w:rPr>
              <w:t>community catchment appraisals output.</w:t>
            </w:r>
          </w:p>
          <w:p w:rsidR="00B00C0B" w:rsidRPr="00E07543" w:rsidRDefault="00B00C0B" w:rsidP="00E07543">
            <w:pPr>
              <w:numPr>
                <w:ilvl w:val="0"/>
                <w:numId w:val="25"/>
              </w:numPr>
              <w:rPr>
                <w:rFonts w:cs="Arial"/>
                <w:sz w:val="18"/>
                <w:szCs w:val="18"/>
                <w:lang w:eastAsia="fr-FR"/>
              </w:rPr>
            </w:pPr>
            <w:r w:rsidRPr="00E07543">
              <w:rPr>
                <w:rFonts w:cs="Arial"/>
                <w:sz w:val="18"/>
                <w:szCs w:val="18"/>
              </w:rPr>
              <w:t xml:space="preserve">no IFS conducted but NAP contains </w:t>
            </w:r>
            <w:r w:rsidR="00334D10" w:rsidRPr="00E07543">
              <w:rPr>
                <w:rFonts w:cs="Arial"/>
                <w:sz w:val="18"/>
                <w:szCs w:val="18"/>
              </w:rPr>
              <w:t xml:space="preserve">project’s </w:t>
            </w:r>
            <w:r w:rsidRPr="00E07543">
              <w:rPr>
                <w:rFonts w:cs="Arial"/>
                <w:sz w:val="18"/>
                <w:szCs w:val="18"/>
              </w:rPr>
              <w:t>pending components</w:t>
            </w:r>
          </w:p>
        </w:tc>
      </w:tr>
    </w:tbl>
    <w:p w:rsidR="009C34E4" w:rsidRDefault="009C34E4" w:rsidP="001278C9">
      <w:pPr>
        <w:spacing w:after="0"/>
        <w:rPr>
          <w:rFonts w:cs="Arial"/>
          <w:b/>
          <w:sz w:val="20"/>
          <w:szCs w:val="20"/>
        </w:rPr>
      </w:pPr>
      <w:r>
        <w:rPr>
          <w:rFonts w:cs="Arial"/>
          <w:b/>
          <w:sz w:val="20"/>
          <w:szCs w:val="20"/>
        </w:rPr>
        <w:t xml:space="preserve">Table 13 </w:t>
      </w:r>
      <w:r w:rsidR="00100BE9">
        <w:rPr>
          <w:rFonts w:cs="Arial"/>
          <w:b/>
          <w:sz w:val="20"/>
          <w:szCs w:val="20"/>
        </w:rPr>
        <w:t>-</w:t>
      </w:r>
      <w:r>
        <w:rPr>
          <w:rFonts w:cs="Arial"/>
          <w:b/>
          <w:sz w:val="20"/>
          <w:szCs w:val="20"/>
        </w:rPr>
        <w:t xml:space="preserve"> rating of project performance</w:t>
      </w:r>
    </w:p>
    <w:p w:rsidR="0064609A" w:rsidRPr="00962206" w:rsidRDefault="0064609A" w:rsidP="001278C9">
      <w:pPr>
        <w:spacing w:after="0"/>
        <w:rPr>
          <w:rFonts w:cs="Arial"/>
          <w:sz w:val="20"/>
          <w:szCs w:val="20"/>
          <w:lang w:eastAsia="fr-FR"/>
        </w:rPr>
      </w:pPr>
    </w:p>
    <w:p w:rsidR="006850A6" w:rsidRPr="001278C9" w:rsidRDefault="006850A6" w:rsidP="001278C9">
      <w:pPr>
        <w:pStyle w:val="Heading2"/>
        <w:jc w:val="both"/>
        <w:rPr>
          <w:rFonts w:ascii="Arial" w:hAnsi="Arial"/>
          <w:shd w:val="clear" w:color="auto" w:fill="auto"/>
        </w:rPr>
      </w:pPr>
      <w:bookmarkStart w:id="97" w:name="_Toc339273666"/>
      <w:r w:rsidRPr="001278C9">
        <w:rPr>
          <w:rFonts w:ascii="Arial" w:hAnsi="Arial"/>
          <w:shd w:val="clear" w:color="auto" w:fill="auto"/>
        </w:rPr>
        <w:t>Recommendations</w:t>
      </w:r>
      <w:bookmarkEnd w:id="97"/>
    </w:p>
    <w:p w:rsidR="003873EB" w:rsidRDefault="003873EB" w:rsidP="001278C9">
      <w:pPr>
        <w:autoSpaceDE w:val="0"/>
        <w:autoSpaceDN w:val="0"/>
        <w:adjustRightInd w:val="0"/>
        <w:spacing w:before="0" w:after="0"/>
        <w:rPr>
          <w:rFonts w:cs="Arial"/>
          <w:sz w:val="20"/>
          <w:szCs w:val="20"/>
          <w:lang w:eastAsia="fr-FR"/>
        </w:rPr>
      </w:pPr>
    </w:p>
    <w:p w:rsidR="00C01D37" w:rsidRPr="00C01D37" w:rsidRDefault="00C01D37" w:rsidP="001278C9">
      <w:pPr>
        <w:autoSpaceDE w:val="0"/>
        <w:autoSpaceDN w:val="0"/>
        <w:adjustRightInd w:val="0"/>
        <w:spacing w:before="0" w:after="0"/>
        <w:rPr>
          <w:rFonts w:cs="Arial"/>
          <w:b/>
          <w:sz w:val="20"/>
          <w:szCs w:val="20"/>
          <w:lang w:eastAsia="fr-FR"/>
        </w:rPr>
      </w:pPr>
      <w:r w:rsidRPr="00C01D37">
        <w:rPr>
          <w:rFonts w:cs="Arial"/>
          <w:b/>
          <w:sz w:val="20"/>
          <w:szCs w:val="20"/>
          <w:lang w:eastAsia="fr-FR"/>
        </w:rPr>
        <w:t>Resources sharing</w:t>
      </w:r>
    </w:p>
    <w:p w:rsidR="00BF0C08" w:rsidRPr="003C133F" w:rsidRDefault="009C34E4" w:rsidP="001278C9">
      <w:pPr>
        <w:pStyle w:val="NormalWeb"/>
        <w:spacing w:after="0" w:afterAutospacing="0"/>
        <w:jc w:val="both"/>
        <w:rPr>
          <w:rFonts w:ascii="Arial" w:hAnsi="Arial" w:cs="Arial"/>
          <w:sz w:val="20"/>
          <w:szCs w:val="20"/>
          <w:lang w:val="en-GB"/>
        </w:rPr>
      </w:pPr>
      <w:r w:rsidRPr="003C133F">
        <w:rPr>
          <w:rFonts w:ascii="Arial" w:hAnsi="Arial" w:cs="Arial"/>
          <w:sz w:val="20"/>
          <w:szCs w:val="20"/>
          <w:lang w:val="en-GB"/>
        </w:rPr>
        <w:t xml:space="preserve">Despite so many negative notes, there remain possibilities of inter-divisions and inter-project synergies to be explored and shared with SLM activities.  GIS expertise </w:t>
      </w:r>
      <w:r w:rsidR="00505B27" w:rsidRPr="003C133F">
        <w:rPr>
          <w:rFonts w:ascii="Arial" w:hAnsi="Arial" w:cs="Arial"/>
          <w:sz w:val="20"/>
          <w:szCs w:val="20"/>
          <w:lang w:val="en-GB"/>
        </w:rPr>
        <w:t>was found</w:t>
      </w:r>
      <w:r w:rsidRPr="003C133F">
        <w:rPr>
          <w:rFonts w:ascii="Arial" w:hAnsi="Arial" w:cs="Arial"/>
          <w:sz w:val="20"/>
          <w:szCs w:val="20"/>
          <w:lang w:val="en-GB"/>
        </w:rPr>
        <w:t xml:space="preserve"> within MAL in another project</w:t>
      </w:r>
      <w:r w:rsidR="005E5878">
        <w:rPr>
          <w:rFonts w:ascii="Arial" w:hAnsi="Arial" w:cs="Arial"/>
          <w:sz w:val="20"/>
          <w:szCs w:val="20"/>
          <w:lang w:val="en-GB"/>
        </w:rPr>
        <w:t>. The geological and soil farming</w:t>
      </w:r>
      <w:r w:rsidRPr="003C133F">
        <w:rPr>
          <w:rFonts w:ascii="Arial" w:hAnsi="Arial" w:cs="Arial"/>
          <w:sz w:val="20"/>
          <w:szCs w:val="20"/>
          <w:lang w:val="en-GB"/>
        </w:rPr>
        <w:t xml:space="preserve"> assessments of Hansell and Wall produced in 1976 </w:t>
      </w:r>
      <w:r w:rsidR="00731B76" w:rsidRPr="003C133F">
        <w:rPr>
          <w:rFonts w:ascii="Arial" w:hAnsi="Arial" w:cs="Arial"/>
          <w:sz w:val="20"/>
          <w:szCs w:val="20"/>
          <w:lang w:val="en-GB"/>
        </w:rPr>
        <w:t>are already sent for scanning. Subsequent d</w:t>
      </w:r>
      <w:r w:rsidRPr="003C133F">
        <w:rPr>
          <w:rFonts w:ascii="Arial" w:hAnsi="Arial" w:cs="Arial"/>
          <w:sz w:val="20"/>
          <w:szCs w:val="20"/>
          <w:lang w:val="en-GB"/>
        </w:rPr>
        <w:t xml:space="preserve">igitising will be underway in order to produce a GIS layer of Land Degradation. This will be very useful for the unfinished SLM activities and training in GIS </w:t>
      </w:r>
      <w:r w:rsidR="00731B76" w:rsidRPr="003C133F">
        <w:rPr>
          <w:rFonts w:ascii="Arial" w:hAnsi="Arial" w:cs="Arial"/>
          <w:sz w:val="20"/>
          <w:szCs w:val="20"/>
          <w:lang w:val="en-GB"/>
        </w:rPr>
        <w:t>applications</w:t>
      </w:r>
      <w:r w:rsidRPr="003C133F">
        <w:rPr>
          <w:rFonts w:ascii="Arial" w:hAnsi="Arial" w:cs="Arial"/>
          <w:sz w:val="20"/>
          <w:szCs w:val="20"/>
          <w:lang w:val="en-GB"/>
        </w:rPr>
        <w:t>.</w:t>
      </w:r>
      <w:r w:rsidR="00BF0C08" w:rsidRPr="003C133F">
        <w:rPr>
          <w:rFonts w:ascii="Arial" w:hAnsi="Arial" w:cs="Arial"/>
          <w:sz w:val="20"/>
          <w:szCs w:val="20"/>
          <w:lang w:val="en-GB"/>
        </w:rPr>
        <w:t xml:space="preserve">   A sustainable and effective monitoring mechanism is recommended to be created within the Ministry to monitor projects at regular basis.  This way, a more reliable information system </w:t>
      </w:r>
      <w:r w:rsidR="00731B76" w:rsidRPr="003C133F">
        <w:rPr>
          <w:rFonts w:ascii="Arial" w:hAnsi="Arial" w:cs="Arial"/>
          <w:sz w:val="20"/>
          <w:szCs w:val="20"/>
          <w:lang w:val="en-GB"/>
        </w:rPr>
        <w:t>will be</w:t>
      </w:r>
      <w:r w:rsidR="00BF0C08" w:rsidRPr="003C133F">
        <w:rPr>
          <w:rFonts w:ascii="Arial" w:hAnsi="Arial" w:cs="Arial"/>
          <w:sz w:val="20"/>
          <w:szCs w:val="20"/>
          <w:lang w:val="en-GB"/>
        </w:rPr>
        <w:t xml:space="preserve"> ensured for national, provincial and community use. This monitoring process can identify any shortfall at a given time to enable effective changes. Such a system can be re-usable for other projects.  </w:t>
      </w:r>
      <w:r w:rsidR="00731B76" w:rsidRPr="003C133F">
        <w:rPr>
          <w:rFonts w:ascii="Arial" w:hAnsi="Arial" w:cs="Arial"/>
          <w:sz w:val="20"/>
          <w:szCs w:val="20"/>
          <w:lang w:val="en-GB"/>
        </w:rPr>
        <w:t>MAL</w:t>
      </w:r>
      <w:r w:rsidR="00BF0C08" w:rsidRPr="003C133F">
        <w:rPr>
          <w:rFonts w:ascii="Arial" w:hAnsi="Arial" w:cs="Arial"/>
          <w:sz w:val="20"/>
          <w:szCs w:val="20"/>
          <w:lang w:val="en-GB"/>
        </w:rPr>
        <w:t xml:space="preserve"> should be able to identify</w:t>
      </w:r>
      <w:r w:rsidR="00432972">
        <w:rPr>
          <w:rFonts w:ascii="Arial" w:hAnsi="Arial" w:cs="Arial"/>
          <w:sz w:val="20"/>
          <w:szCs w:val="20"/>
          <w:lang w:val="en-GB"/>
        </w:rPr>
        <w:t xml:space="preserve"> </w:t>
      </w:r>
      <w:r w:rsidR="00BF0C08" w:rsidRPr="003C133F">
        <w:rPr>
          <w:rFonts w:ascii="Arial" w:hAnsi="Arial" w:cs="Arial"/>
          <w:sz w:val="20"/>
          <w:szCs w:val="20"/>
          <w:lang w:val="en-GB"/>
        </w:rPr>
        <w:t xml:space="preserve">similar activities, expertise and opportunities to allow the project to reuse developed skills within at least the same institution and </w:t>
      </w:r>
      <w:r w:rsidR="00731B76" w:rsidRPr="003C133F">
        <w:rPr>
          <w:rFonts w:ascii="Arial" w:hAnsi="Arial" w:cs="Arial"/>
          <w:sz w:val="20"/>
          <w:szCs w:val="20"/>
          <w:lang w:val="en-GB"/>
        </w:rPr>
        <w:t>preferably other institutions</w:t>
      </w:r>
      <w:r w:rsidR="00BF0C08" w:rsidRPr="003C133F">
        <w:rPr>
          <w:rFonts w:ascii="Arial" w:hAnsi="Arial" w:cs="Arial"/>
          <w:sz w:val="20"/>
          <w:szCs w:val="20"/>
          <w:lang w:val="en-GB"/>
        </w:rPr>
        <w:t>. This avoids duplication of work and increase</w:t>
      </w:r>
      <w:r w:rsidR="00731B76" w:rsidRPr="003C133F">
        <w:rPr>
          <w:rFonts w:ascii="Arial" w:hAnsi="Arial" w:cs="Arial"/>
          <w:sz w:val="20"/>
          <w:szCs w:val="20"/>
          <w:lang w:val="en-GB"/>
        </w:rPr>
        <w:t>s</w:t>
      </w:r>
      <w:r w:rsidR="00BF0C08" w:rsidRPr="003C133F">
        <w:rPr>
          <w:rFonts w:ascii="Arial" w:hAnsi="Arial" w:cs="Arial"/>
          <w:sz w:val="20"/>
          <w:szCs w:val="20"/>
          <w:lang w:val="en-GB"/>
        </w:rPr>
        <w:t xml:space="preserve"> efficiency.</w:t>
      </w:r>
    </w:p>
    <w:p w:rsidR="00C01D37" w:rsidRPr="003C133F" w:rsidRDefault="00C01D37" w:rsidP="001278C9">
      <w:pPr>
        <w:pStyle w:val="NormalWeb"/>
        <w:spacing w:after="0" w:afterAutospacing="0"/>
        <w:jc w:val="both"/>
        <w:rPr>
          <w:rFonts w:ascii="Arial" w:hAnsi="Arial" w:cs="Arial"/>
          <w:b/>
          <w:sz w:val="20"/>
          <w:szCs w:val="20"/>
          <w:lang w:val="en-GB"/>
        </w:rPr>
      </w:pPr>
      <w:r w:rsidRPr="003C133F">
        <w:rPr>
          <w:rFonts w:ascii="Arial" w:hAnsi="Arial" w:cs="Arial"/>
          <w:b/>
          <w:sz w:val="20"/>
          <w:szCs w:val="20"/>
          <w:lang w:val="en-GB"/>
        </w:rPr>
        <w:t>Mobilising of financial resources</w:t>
      </w:r>
    </w:p>
    <w:p w:rsidR="00C01D37" w:rsidRPr="00C01D37" w:rsidRDefault="00C01D37" w:rsidP="001278C9">
      <w:pPr>
        <w:pStyle w:val="NormalWeb"/>
        <w:spacing w:after="0" w:afterAutospacing="0"/>
        <w:jc w:val="both"/>
        <w:rPr>
          <w:rFonts w:ascii="Arial" w:hAnsi="Arial" w:cs="Arial"/>
          <w:lang w:val="en-GB"/>
        </w:rPr>
      </w:pPr>
      <w:r>
        <w:rPr>
          <w:rFonts w:ascii="Arial" w:hAnsi="Arial" w:cs="Arial"/>
          <w:sz w:val="20"/>
          <w:szCs w:val="20"/>
          <w:lang w:val="en-GB"/>
        </w:rPr>
        <w:t>The</w:t>
      </w:r>
      <w:r w:rsidRPr="00C01D37">
        <w:rPr>
          <w:rFonts w:ascii="Arial" w:hAnsi="Arial" w:cs="Arial"/>
          <w:sz w:val="20"/>
          <w:szCs w:val="20"/>
          <w:lang w:val="en-GB"/>
        </w:rPr>
        <w:t xml:space="preserve"> develop</w:t>
      </w:r>
      <w:r>
        <w:rPr>
          <w:rFonts w:ascii="Arial" w:hAnsi="Arial" w:cs="Arial"/>
          <w:sz w:val="20"/>
          <w:szCs w:val="20"/>
          <w:lang w:val="en-GB"/>
        </w:rPr>
        <w:t xml:space="preserve">ment of IFS is one of the ways to mobilise financial resources </w:t>
      </w:r>
      <w:r w:rsidRPr="00C01D37">
        <w:rPr>
          <w:rFonts w:ascii="Arial" w:hAnsi="Arial" w:cs="Arial"/>
          <w:sz w:val="20"/>
          <w:szCs w:val="20"/>
          <w:lang w:val="en-GB"/>
        </w:rPr>
        <w:t xml:space="preserve">to support implementation of </w:t>
      </w:r>
      <w:r>
        <w:rPr>
          <w:rFonts w:ascii="Arial" w:hAnsi="Arial" w:cs="Arial"/>
          <w:sz w:val="20"/>
          <w:szCs w:val="20"/>
          <w:lang w:val="en-GB"/>
        </w:rPr>
        <w:t xml:space="preserve">the </w:t>
      </w:r>
      <w:r w:rsidRPr="00C01D37">
        <w:rPr>
          <w:rFonts w:ascii="Arial" w:hAnsi="Arial" w:cs="Arial"/>
          <w:sz w:val="20"/>
          <w:szCs w:val="20"/>
          <w:lang w:val="en-GB"/>
        </w:rPr>
        <w:t xml:space="preserve">NAP </w:t>
      </w:r>
      <w:r>
        <w:rPr>
          <w:rFonts w:ascii="Arial" w:hAnsi="Arial" w:cs="Arial"/>
          <w:sz w:val="20"/>
          <w:szCs w:val="20"/>
          <w:lang w:val="en-GB"/>
        </w:rPr>
        <w:t xml:space="preserve">of </w:t>
      </w:r>
      <w:r w:rsidRPr="00C01D37">
        <w:rPr>
          <w:rFonts w:ascii="Arial" w:hAnsi="Arial" w:cs="Arial"/>
          <w:sz w:val="20"/>
          <w:szCs w:val="20"/>
          <w:lang w:val="en-GB"/>
        </w:rPr>
        <w:t xml:space="preserve">the </w:t>
      </w:r>
      <w:smartTag w:uri="urn:schemas-microsoft-com:office:smarttags" w:element="place">
        <w:smartTag w:uri="urn:schemas-microsoft-com:office:smarttags" w:element="country-region">
          <w:r w:rsidRPr="00C01D37">
            <w:rPr>
              <w:rFonts w:ascii="Arial" w:hAnsi="Arial" w:cs="Arial"/>
              <w:sz w:val="20"/>
              <w:szCs w:val="20"/>
              <w:lang w:val="en-GB"/>
            </w:rPr>
            <w:t>Solomon Islands</w:t>
          </w:r>
        </w:smartTag>
      </w:smartTag>
      <w:r>
        <w:rPr>
          <w:rFonts w:ascii="Arial" w:hAnsi="Arial" w:cs="Arial"/>
          <w:sz w:val="20"/>
          <w:szCs w:val="20"/>
          <w:lang w:val="en-GB"/>
        </w:rPr>
        <w:t>.</w:t>
      </w:r>
    </w:p>
    <w:p w:rsidR="00731B76" w:rsidRPr="00962206" w:rsidRDefault="00731B76" w:rsidP="001278C9">
      <w:pPr>
        <w:autoSpaceDE w:val="0"/>
        <w:autoSpaceDN w:val="0"/>
        <w:adjustRightInd w:val="0"/>
        <w:spacing w:before="0" w:after="0"/>
        <w:rPr>
          <w:rFonts w:cs="Arial"/>
          <w:sz w:val="20"/>
          <w:szCs w:val="20"/>
          <w:lang w:eastAsia="fr-FR"/>
        </w:rPr>
      </w:pPr>
    </w:p>
    <w:p w:rsidR="00EC2F88" w:rsidRPr="00EC2F88" w:rsidRDefault="00EC2F88" w:rsidP="001278C9">
      <w:pPr>
        <w:autoSpaceDE w:val="0"/>
        <w:autoSpaceDN w:val="0"/>
        <w:adjustRightInd w:val="0"/>
        <w:spacing w:before="0" w:after="0"/>
        <w:rPr>
          <w:rFonts w:cs="Arial"/>
          <w:b/>
          <w:sz w:val="20"/>
          <w:szCs w:val="20"/>
          <w:lang w:eastAsia="fr-FR"/>
        </w:rPr>
      </w:pPr>
      <w:r w:rsidRPr="00EC2F88">
        <w:rPr>
          <w:rFonts w:cs="Arial"/>
          <w:b/>
          <w:sz w:val="20"/>
          <w:szCs w:val="20"/>
          <w:lang w:eastAsia="fr-FR"/>
        </w:rPr>
        <w:t>Role of principal partner - MAL</w:t>
      </w:r>
    </w:p>
    <w:p w:rsidR="009C34E4" w:rsidRDefault="009C34E4" w:rsidP="001278C9">
      <w:pPr>
        <w:autoSpaceDE w:val="0"/>
        <w:autoSpaceDN w:val="0"/>
        <w:adjustRightInd w:val="0"/>
        <w:spacing w:before="0" w:after="0"/>
        <w:rPr>
          <w:rFonts w:cs="Arial"/>
          <w:sz w:val="20"/>
          <w:szCs w:val="20"/>
          <w:lang w:eastAsia="fr-FR"/>
        </w:rPr>
      </w:pPr>
      <w:r w:rsidRPr="00962206">
        <w:rPr>
          <w:rFonts w:cs="Arial"/>
          <w:sz w:val="20"/>
          <w:szCs w:val="20"/>
          <w:lang w:eastAsia="fr-FR"/>
        </w:rPr>
        <w:t>Owing to the large number of untouched activities, MAL should provide clear direction for follow-up SLM implementation ac</w:t>
      </w:r>
      <w:r w:rsidR="005E5878">
        <w:rPr>
          <w:rFonts w:cs="Arial"/>
          <w:sz w:val="20"/>
          <w:szCs w:val="20"/>
          <w:lang w:eastAsia="fr-FR"/>
        </w:rPr>
        <w:t>tivities through cross-sectoral and</w:t>
      </w:r>
      <w:r w:rsidRPr="00962206">
        <w:rPr>
          <w:rFonts w:cs="Arial"/>
          <w:sz w:val="20"/>
          <w:szCs w:val="20"/>
          <w:lang w:eastAsia="fr-FR"/>
        </w:rPr>
        <w:t xml:space="preserve"> inter-ministerial mechanisms that have the potential to provide greater impact on national SLM.  MAL should establish SLM Best Practices</w:t>
      </w:r>
      <w:r w:rsidR="00C01D37">
        <w:rPr>
          <w:rFonts w:cs="Arial"/>
          <w:sz w:val="20"/>
          <w:szCs w:val="20"/>
          <w:lang w:eastAsia="fr-FR"/>
        </w:rPr>
        <w:t xml:space="preserve"> and disseminate it widely.</w:t>
      </w:r>
      <w:r w:rsidR="0048253A" w:rsidRPr="00A638F5">
        <w:rPr>
          <w:rFonts w:cs="Arial"/>
          <w:sz w:val="20"/>
          <w:szCs w:val="20"/>
          <w:lang w:eastAsia="fr-FR"/>
        </w:rPr>
        <w:t xml:space="preserve">  This is done in </w:t>
      </w:r>
      <w:smartTag w:uri="urn:schemas-microsoft-com:office:smarttags" w:element="country-region">
        <w:r w:rsidR="0048253A" w:rsidRPr="00A638F5">
          <w:rPr>
            <w:rFonts w:cs="Arial"/>
            <w:sz w:val="20"/>
            <w:szCs w:val="20"/>
            <w:lang w:eastAsia="fr-FR"/>
          </w:rPr>
          <w:t>Mauritius</w:t>
        </w:r>
      </w:smartTag>
      <w:r w:rsidR="00EC2F88">
        <w:rPr>
          <w:rFonts w:cs="Arial"/>
          <w:sz w:val="20"/>
          <w:szCs w:val="20"/>
          <w:lang w:eastAsia="fr-FR"/>
        </w:rPr>
        <w:t xml:space="preserve"> and in </w:t>
      </w:r>
      <w:smartTag w:uri="urn:schemas-microsoft-com:office:smarttags" w:element="place">
        <w:smartTag w:uri="urn:schemas-microsoft-com:office:smarttags" w:element="country-region">
          <w:r w:rsidR="00EC2F88">
            <w:rPr>
              <w:rFonts w:cs="Arial"/>
              <w:sz w:val="20"/>
              <w:szCs w:val="20"/>
              <w:lang w:eastAsia="fr-FR"/>
            </w:rPr>
            <w:t>Cambodia</w:t>
          </w:r>
        </w:smartTag>
      </w:smartTag>
      <w:r w:rsidR="0000770C" w:rsidRPr="00A638F5">
        <w:rPr>
          <w:rFonts w:cs="Arial"/>
          <w:sz w:val="20"/>
          <w:szCs w:val="20"/>
          <w:lang w:eastAsia="fr-FR"/>
        </w:rPr>
        <w:t>,</w:t>
      </w:r>
      <w:r w:rsidR="0048253A" w:rsidRPr="00A638F5">
        <w:rPr>
          <w:rFonts w:cs="Arial"/>
          <w:sz w:val="20"/>
          <w:szCs w:val="20"/>
          <w:lang w:eastAsia="fr-FR"/>
        </w:rPr>
        <w:t xml:space="preserve"> for example</w:t>
      </w:r>
      <w:r w:rsidR="0000770C" w:rsidRPr="00A638F5">
        <w:rPr>
          <w:rFonts w:cs="Arial"/>
          <w:sz w:val="20"/>
          <w:szCs w:val="20"/>
          <w:lang w:eastAsia="fr-FR"/>
        </w:rPr>
        <w:t>,</w:t>
      </w:r>
      <w:r w:rsidR="0048253A" w:rsidRPr="00A638F5">
        <w:rPr>
          <w:rFonts w:cs="Arial"/>
          <w:sz w:val="20"/>
          <w:szCs w:val="20"/>
          <w:lang w:eastAsia="fr-FR"/>
        </w:rPr>
        <w:t xml:space="preserve"> </w:t>
      </w:r>
      <w:r w:rsidR="0000770C" w:rsidRPr="00A638F5">
        <w:rPr>
          <w:rFonts w:cs="Arial"/>
          <w:sz w:val="20"/>
          <w:szCs w:val="20"/>
          <w:lang w:eastAsia="fr-FR"/>
        </w:rPr>
        <w:t xml:space="preserve">through a booklet </w:t>
      </w:r>
      <w:r w:rsidR="0048253A" w:rsidRPr="00A638F5">
        <w:rPr>
          <w:rFonts w:cs="Arial"/>
          <w:sz w:val="20"/>
          <w:szCs w:val="20"/>
          <w:lang w:eastAsia="fr-FR"/>
        </w:rPr>
        <w:t xml:space="preserve">describing </w:t>
      </w:r>
      <w:r w:rsidR="0000770C" w:rsidRPr="00A638F5">
        <w:rPr>
          <w:rFonts w:cs="Arial"/>
          <w:sz w:val="20"/>
          <w:szCs w:val="20"/>
          <w:lang w:eastAsia="fr-FR"/>
        </w:rPr>
        <w:t xml:space="preserve">adapted </w:t>
      </w:r>
      <w:r w:rsidR="0048253A" w:rsidRPr="00A638F5">
        <w:rPr>
          <w:rFonts w:cs="Arial"/>
          <w:sz w:val="20"/>
          <w:szCs w:val="20"/>
          <w:lang w:eastAsia="fr-FR"/>
        </w:rPr>
        <w:t>agricultural te</w:t>
      </w:r>
      <w:r w:rsidR="0000770C" w:rsidRPr="00A638F5">
        <w:rPr>
          <w:rFonts w:cs="Arial"/>
          <w:sz w:val="20"/>
          <w:szCs w:val="20"/>
          <w:lang w:eastAsia="fr-FR"/>
        </w:rPr>
        <w:t>chniques</w:t>
      </w:r>
      <w:r w:rsidR="0048253A" w:rsidRPr="00A638F5">
        <w:rPr>
          <w:rFonts w:cs="Arial"/>
          <w:sz w:val="20"/>
          <w:szCs w:val="20"/>
          <w:lang w:eastAsia="fr-FR"/>
        </w:rPr>
        <w:t xml:space="preserve"> and knowledge for the country according to </w:t>
      </w:r>
      <w:r w:rsidR="0000770C" w:rsidRPr="00A638F5">
        <w:rPr>
          <w:rFonts w:cs="Arial"/>
          <w:sz w:val="20"/>
          <w:szCs w:val="20"/>
          <w:lang w:eastAsia="fr-FR"/>
        </w:rPr>
        <w:t>its</w:t>
      </w:r>
      <w:r w:rsidR="0048253A" w:rsidRPr="00A638F5">
        <w:rPr>
          <w:rFonts w:cs="Arial"/>
          <w:sz w:val="20"/>
          <w:szCs w:val="20"/>
          <w:lang w:eastAsia="fr-FR"/>
        </w:rPr>
        <w:t xml:space="preserve"> soil nature</w:t>
      </w:r>
      <w:r w:rsidR="0000770C" w:rsidRPr="00A638F5">
        <w:rPr>
          <w:rFonts w:cs="Arial"/>
          <w:sz w:val="20"/>
          <w:szCs w:val="20"/>
          <w:lang w:eastAsia="fr-FR"/>
        </w:rPr>
        <w:t>, landscape challenges such as flooding</w:t>
      </w:r>
      <w:r w:rsidR="0048253A" w:rsidRPr="00A638F5">
        <w:rPr>
          <w:rFonts w:cs="Arial"/>
          <w:sz w:val="20"/>
          <w:szCs w:val="20"/>
          <w:lang w:eastAsia="fr-FR"/>
        </w:rPr>
        <w:t xml:space="preserve"> and </w:t>
      </w:r>
      <w:r w:rsidR="0000770C" w:rsidRPr="00A638F5">
        <w:rPr>
          <w:rFonts w:cs="Arial"/>
          <w:sz w:val="20"/>
          <w:szCs w:val="20"/>
          <w:lang w:eastAsia="fr-FR"/>
        </w:rPr>
        <w:t>soil salinisation</w:t>
      </w:r>
      <w:r w:rsidR="0048253A" w:rsidRPr="00A638F5">
        <w:rPr>
          <w:rFonts w:cs="Arial"/>
          <w:sz w:val="20"/>
          <w:szCs w:val="20"/>
          <w:lang w:eastAsia="fr-FR"/>
        </w:rPr>
        <w:t>.</w:t>
      </w:r>
      <w:r w:rsidR="00951530" w:rsidRPr="00A638F5">
        <w:rPr>
          <w:rFonts w:cs="Arial"/>
          <w:sz w:val="20"/>
          <w:szCs w:val="20"/>
          <w:lang w:eastAsia="fr-FR"/>
        </w:rPr>
        <w:t xml:space="preserve">  </w:t>
      </w:r>
      <w:r w:rsidR="0000770C" w:rsidRPr="00A638F5">
        <w:rPr>
          <w:rFonts w:cs="Arial"/>
          <w:sz w:val="20"/>
          <w:szCs w:val="20"/>
          <w:lang w:eastAsia="fr-FR"/>
        </w:rPr>
        <w:t xml:space="preserve">SLM techniques in </w:t>
      </w:r>
      <w:smartTag w:uri="urn:schemas-microsoft-com:office:smarttags" w:element="place">
        <w:smartTag w:uri="urn:schemas-microsoft-com:office:smarttags" w:element="country-region">
          <w:r w:rsidR="0000770C" w:rsidRPr="00A638F5">
            <w:rPr>
              <w:rFonts w:cs="Arial"/>
              <w:sz w:val="20"/>
              <w:szCs w:val="20"/>
              <w:lang w:eastAsia="fr-FR"/>
            </w:rPr>
            <w:t>Mauritius</w:t>
          </w:r>
        </w:smartTag>
      </w:smartTag>
      <w:r w:rsidR="0000770C" w:rsidRPr="00A638F5">
        <w:rPr>
          <w:rFonts w:cs="Arial"/>
          <w:sz w:val="20"/>
          <w:szCs w:val="20"/>
          <w:lang w:eastAsia="fr-FR"/>
        </w:rPr>
        <w:t xml:space="preserve"> include terracing, mulching, composting, </w:t>
      </w:r>
      <w:r w:rsidR="003F669A" w:rsidRPr="00A638F5">
        <w:rPr>
          <w:rFonts w:cs="Arial"/>
          <w:sz w:val="20"/>
          <w:szCs w:val="20"/>
          <w:lang w:eastAsia="fr-FR"/>
        </w:rPr>
        <w:t>crop rotation</w:t>
      </w:r>
      <w:r w:rsidR="0000770C" w:rsidRPr="00A638F5">
        <w:rPr>
          <w:rFonts w:cs="Arial"/>
          <w:sz w:val="20"/>
          <w:szCs w:val="20"/>
          <w:lang w:eastAsia="fr-FR"/>
        </w:rPr>
        <w:t xml:space="preserve">, diversion channels, waterways, contour cultivation, strip cropping etc. </w:t>
      </w:r>
      <w:r w:rsidR="00951530" w:rsidRPr="00A638F5">
        <w:rPr>
          <w:rFonts w:cs="Arial"/>
          <w:sz w:val="20"/>
          <w:szCs w:val="20"/>
          <w:lang w:eastAsia="fr-FR"/>
        </w:rPr>
        <w:t>This way</w:t>
      </w:r>
      <w:r w:rsidR="0000770C" w:rsidRPr="00A638F5">
        <w:rPr>
          <w:rFonts w:cs="Arial"/>
          <w:sz w:val="20"/>
          <w:szCs w:val="20"/>
          <w:lang w:eastAsia="fr-FR"/>
        </w:rPr>
        <w:t xml:space="preserve">, </w:t>
      </w:r>
      <w:r w:rsidR="00334D10" w:rsidRPr="00A638F5">
        <w:rPr>
          <w:rFonts w:cs="Arial"/>
          <w:sz w:val="20"/>
          <w:szCs w:val="20"/>
          <w:lang w:eastAsia="fr-FR"/>
        </w:rPr>
        <w:t xml:space="preserve">especially </w:t>
      </w:r>
      <w:r w:rsidR="0000770C" w:rsidRPr="00A638F5">
        <w:rPr>
          <w:rFonts w:cs="Arial"/>
          <w:sz w:val="20"/>
          <w:szCs w:val="20"/>
          <w:lang w:eastAsia="fr-FR"/>
        </w:rPr>
        <w:t>through feedback information from farmers</w:t>
      </w:r>
      <w:r w:rsidR="00951530" w:rsidRPr="00A638F5">
        <w:rPr>
          <w:rFonts w:cs="Arial"/>
          <w:sz w:val="20"/>
          <w:szCs w:val="20"/>
          <w:lang w:eastAsia="fr-FR"/>
        </w:rPr>
        <w:t>, people and institutions can be linked to promote and enable mutual learning and share and use agriculture-related technology and skills</w:t>
      </w:r>
      <w:r w:rsidR="0000770C" w:rsidRPr="00A638F5">
        <w:rPr>
          <w:rFonts w:cs="Arial"/>
          <w:sz w:val="20"/>
          <w:szCs w:val="20"/>
          <w:lang w:eastAsia="fr-FR"/>
        </w:rPr>
        <w:t xml:space="preserve">, version after version. </w:t>
      </w:r>
      <w:r w:rsidR="00C01D37">
        <w:rPr>
          <w:rFonts w:cs="Arial"/>
          <w:sz w:val="20"/>
          <w:szCs w:val="20"/>
          <w:lang w:eastAsia="fr-FR"/>
        </w:rPr>
        <w:t xml:space="preserve"> These documents on agriculture, community f</w:t>
      </w:r>
      <w:r w:rsidR="00EC2F88">
        <w:rPr>
          <w:rFonts w:cs="Arial"/>
          <w:sz w:val="20"/>
          <w:szCs w:val="20"/>
          <w:lang w:eastAsia="fr-FR"/>
        </w:rPr>
        <w:t>orestry, community fisheries, etc. should provide an important resource for future</w:t>
      </w:r>
      <w:r w:rsidR="00C01D37">
        <w:rPr>
          <w:rFonts w:cs="Arial"/>
          <w:sz w:val="20"/>
          <w:szCs w:val="20"/>
          <w:lang w:eastAsia="fr-FR"/>
        </w:rPr>
        <w:t xml:space="preserve"> environmental related</w:t>
      </w:r>
      <w:r w:rsidR="00EC2F88">
        <w:rPr>
          <w:rFonts w:cs="Arial"/>
          <w:sz w:val="20"/>
          <w:szCs w:val="20"/>
          <w:lang w:eastAsia="fr-FR"/>
        </w:rPr>
        <w:t xml:space="preserve"> projects.</w:t>
      </w:r>
      <w:r w:rsidR="00311D2E">
        <w:rPr>
          <w:rFonts w:cs="Arial"/>
          <w:sz w:val="20"/>
          <w:szCs w:val="20"/>
          <w:lang w:eastAsia="fr-FR"/>
        </w:rPr>
        <w:t xml:space="preserve"> </w:t>
      </w:r>
      <w:r w:rsidRPr="00A638F5">
        <w:rPr>
          <w:rFonts w:cs="Arial"/>
          <w:sz w:val="20"/>
          <w:szCs w:val="20"/>
          <w:lang w:eastAsia="fr-FR"/>
        </w:rPr>
        <w:t xml:space="preserve"> </w:t>
      </w:r>
    </w:p>
    <w:p w:rsidR="00F40050" w:rsidRDefault="00F40050" w:rsidP="001278C9">
      <w:pPr>
        <w:autoSpaceDE w:val="0"/>
        <w:autoSpaceDN w:val="0"/>
        <w:adjustRightInd w:val="0"/>
        <w:spacing w:before="0" w:after="0"/>
        <w:rPr>
          <w:rFonts w:cs="Arial"/>
          <w:sz w:val="20"/>
          <w:szCs w:val="20"/>
          <w:lang w:eastAsia="fr-FR"/>
        </w:rPr>
      </w:pPr>
    </w:p>
    <w:p w:rsidR="00F40050" w:rsidRDefault="00F40050" w:rsidP="001278C9">
      <w:pPr>
        <w:autoSpaceDE w:val="0"/>
        <w:autoSpaceDN w:val="0"/>
        <w:adjustRightInd w:val="0"/>
        <w:spacing w:before="0" w:after="0"/>
        <w:rPr>
          <w:rFonts w:cs="Arial"/>
          <w:sz w:val="20"/>
          <w:szCs w:val="20"/>
        </w:rPr>
      </w:pPr>
      <w:r>
        <w:rPr>
          <w:rFonts w:cs="Arial"/>
          <w:b/>
          <w:sz w:val="20"/>
          <w:szCs w:val="20"/>
        </w:rPr>
        <w:t xml:space="preserve">Participatory Rural Communication – </w:t>
      </w:r>
      <w:r w:rsidRPr="000523D3">
        <w:rPr>
          <w:rFonts w:cs="Arial"/>
          <w:sz w:val="20"/>
          <w:szCs w:val="20"/>
        </w:rPr>
        <w:t>Dialogue</w:t>
      </w:r>
      <w:r>
        <w:rPr>
          <w:rFonts w:cs="Arial"/>
          <w:sz w:val="20"/>
          <w:szCs w:val="20"/>
        </w:rPr>
        <w:t xml:space="preserve"> and communication</w:t>
      </w:r>
      <w:r w:rsidRPr="000523D3">
        <w:rPr>
          <w:rFonts w:cs="Arial"/>
          <w:sz w:val="20"/>
          <w:szCs w:val="20"/>
        </w:rPr>
        <w:t xml:space="preserve"> among the rural people and the development workers should be </w:t>
      </w:r>
      <w:r>
        <w:rPr>
          <w:rFonts w:cs="Arial"/>
          <w:sz w:val="20"/>
          <w:szCs w:val="20"/>
        </w:rPr>
        <w:t>conducted</w:t>
      </w:r>
      <w:r w:rsidRPr="000523D3">
        <w:rPr>
          <w:rFonts w:cs="Arial"/>
          <w:sz w:val="20"/>
          <w:szCs w:val="20"/>
        </w:rPr>
        <w:t xml:space="preserve"> to reach mutual understanding and plan for action.</w:t>
      </w:r>
      <w:r>
        <w:rPr>
          <w:rFonts w:cs="Arial"/>
          <w:b/>
          <w:sz w:val="20"/>
          <w:szCs w:val="20"/>
        </w:rPr>
        <w:t xml:space="preserve"> </w:t>
      </w:r>
      <w:r>
        <w:rPr>
          <w:rFonts w:cs="Arial"/>
          <w:sz w:val="20"/>
          <w:szCs w:val="20"/>
        </w:rPr>
        <w:t xml:space="preserve">Communities </w:t>
      </w:r>
      <w:r w:rsidRPr="00962206">
        <w:rPr>
          <w:rFonts w:cs="Arial"/>
          <w:sz w:val="20"/>
          <w:szCs w:val="20"/>
        </w:rPr>
        <w:t xml:space="preserve">should be involved </w:t>
      </w:r>
      <w:r>
        <w:rPr>
          <w:rFonts w:cs="Arial"/>
          <w:sz w:val="20"/>
          <w:szCs w:val="20"/>
        </w:rPr>
        <w:t>in decision-makings that affect their livelihood</w:t>
      </w:r>
      <w:r w:rsidRPr="00962206">
        <w:rPr>
          <w:rFonts w:cs="Arial"/>
          <w:sz w:val="20"/>
          <w:szCs w:val="20"/>
        </w:rPr>
        <w:t xml:space="preserve">. </w:t>
      </w:r>
      <w:r>
        <w:rPr>
          <w:rFonts w:cs="Arial"/>
          <w:sz w:val="20"/>
          <w:szCs w:val="20"/>
        </w:rPr>
        <w:t>C</w:t>
      </w:r>
      <w:r w:rsidRPr="00962206">
        <w:rPr>
          <w:rFonts w:cs="Arial"/>
          <w:sz w:val="20"/>
          <w:szCs w:val="20"/>
        </w:rPr>
        <w:t xml:space="preserve">ommunity </w:t>
      </w:r>
      <w:r>
        <w:rPr>
          <w:rFonts w:cs="Arial"/>
          <w:sz w:val="20"/>
          <w:szCs w:val="20"/>
        </w:rPr>
        <w:t>b</w:t>
      </w:r>
      <w:r w:rsidR="005E5878">
        <w:rPr>
          <w:rFonts w:cs="Arial"/>
          <w:sz w:val="20"/>
          <w:szCs w:val="20"/>
        </w:rPr>
        <w:t>ackground</w:t>
      </w:r>
      <w:r w:rsidRPr="00962206">
        <w:rPr>
          <w:rFonts w:cs="Arial"/>
          <w:sz w:val="20"/>
          <w:szCs w:val="20"/>
        </w:rPr>
        <w:t xml:space="preserve"> analyses should be carried out to better understand the</w:t>
      </w:r>
      <w:r>
        <w:rPr>
          <w:rFonts w:cs="Arial"/>
          <w:sz w:val="20"/>
          <w:szCs w:val="20"/>
        </w:rPr>
        <w:t xml:space="preserve"> actual </w:t>
      </w:r>
      <w:r w:rsidRPr="00962206">
        <w:rPr>
          <w:rFonts w:cs="Arial"/>
          <w:sz w:val="20"/>
          <w:szCs w:val="20"/>
        </w:rPr>
        <w:t>needs</w:t>
      </w:r>
      <w:r>
        <w:rPr>
          <w:rFonts w:cs="Arial"/>
          <w:sz w:val="20"/>
          <w:szCs w:val="20"/>
        </w:rPr>
        <w:t xml:space="preserve"> of farmers, the environmental and </w:t>
      </w:r>
      <w:r w:rsidRPr="00A638F5">
        <w:rPr>
          <w:rFonts w:cs="Arial"/>
          <w:sz w:val="20"/>
          <w:szCs w:val="20"/>
          <w:lang w:eastAsia="fr-FR"/>
        </w:rPr>
        <w:t>socio-cultural</w:t>
      </w:r>
      <w:r>
        <w:rPr>
          <w:rFonts w:cs="Arial"/>
          <w:sz w:val="20"/>
          <w:szCs w:val="20"/>
          <w:lang w:eastAsia="fr-FR"/>
        </w:rPr>
        <w:t xml:space="preserve"> </w:t>
      </w:r>
      <w:r w:rsidRPr="00A638F5">
        <w:rPr>
          <w:rFonts w:cs="Arial"/>
          <w:sz w:val="20"/>
          <w:szCs w:val="20"/>
          <w:lang w:eastAsia="fr-FR"/>
        </w:rPr>
        <w:t>context</w:t>
      </w:r>
      <w:r w:rsidRPr="00962206">
        <w:rPr>
          <w:rFonts w:cs="Arial"/>
          <w:sz w:val="20"/>
          <w:szCs w:val="20"/>
        </w:rPr>
        <w:t>. Moreover, project objective</w:t>
      </w:r>
      <w:r>
        <w:rPr>
          <w:rFonts w:cs="Arial"/>
          <w:sz w:val="20"/>
          <w:szCs w:val="20"/>
        </w:rPr>
        <w:t>s should be explained in detail. Milestones and</w:t>
      </w:r>
      <w:r w:rsidRPr="00962206">
        <w:rPr>
          <w:rFonts w:cs="Arial"/>
          <w:sz w:val="20"/>
          <w:szCs w:val="20"/>
        </w:rPr>
        <w:t xml:space="preserve"> roles should be defined</w:t>
      </w:r>
      <w:r>
        <w:rPr>
          <w:rFonts w:cs="Arial"/>
          <w:sz w:val="20"/>
          <w:szCs w:val="20"/>
        </w:rPr>
        <w:t xml:space="preserve"> so that the communities can have a clear vision of the project.  </w:t>
      </w:r>
      <w:r>
        <w:rPr>
          <w:rFonts w:cs="Arial"/>
          <w:sz w:val="20"/>
          <w:szCs w:val="20"/>
          <w:lang w:eastAsia="fr-FR"/>
        </w:rPr>
        <w:t>Community members’</w:t>
      </w:r>
      <w:r w:rsidRPr="00A638F5">
        <w:rPr>
          <w:rFonts w:cs="Arial"/>
          <w:sz w:val="20"/>
          <w:szCs w:val="20"/>
          <w:lang w:eastAsia="fr-FR"/>
        </w:rPr>
        <w:t xml:space="preserve"> perceptions of problems and solutions </w:t>
      </w:r>
      <w:r>
        <w:rPr>
          <w:rFonts w:cs="Arial"/>
          <w:sz w:val="20"/>
          <w:szCs w:val="20"/>
          <w:lang w:eastAsia="fr-FR"/>
        </w:rPr>
        <w:t>should not be</w:t>
      </w:r>
      <w:r w:rsidRPr="00A638F5">
        <w:rPr>
          <w:rFonts w:cs="Arial"/>
          <w:sz w:val="20"/>
          <w:szCs w:val="20"/>
          <w:lang w:eastAsia="fr-FR"/>
        </w:rPr>
        <w:t xml:space="preserve"> overlooked, </w:t>
      </w:r>
      <w:r>
        <w:rPr>
          <w:rFonts w:cs="Arial"/>
          <w:sz w:val="20"/>
          <w:szCs w:val="20"/>
          <w:lang w:eastAsia="fr-FR"/>
        </w:rPr>
        <w:t>as it was the case of the project. T</w:t>
      </w:r>
      <w:r w:rsidRPr="00A638F5">
        <w:rPr>
          <w:rFonts w:cs="Arial"/>
          <w:sz w:val="20"/>
          <w:szCs w:val="20"/>
          <w:lang w:eastAsia="fr-FR"/>
        </w:rPr>
        <w:t xml:space="preserve">heir local </w:t>
      </w:r>
      <w:r>
        <w:rPr>
          <w:rFonts w:cs="Arial"/>
          <w:sz w:val="20"/>
          <w:szCs w:val="20"/>
          <w:lang w:eastAsia="fr-FR"/>
        </w:rPr>
        <w:t>knowledge, information and</w:t>
      </w:r>
      <w:r w:rsidRPr="00A638F5">
        <w:rPr>
          <w:rFonts w:cs="Arial"/>
          <w:sz w:val="20"/>
          <w:szCs w:val="20"/>
          <w:lang w:eastAsia="fr-FR"/>
        </w:rPr>
        <w:t xml:space="preserve"> experience and </w:t>
      </w:r>
      <w:r>
        <w:rPr>
          <w:rFonts w:cs="Arial"/>
          <w:sz w:val="20"/>
          <w:szCs w:val="20"/>
          <w:lang w:eastAsia="fr-FR"/>
        </w:rPr>
        <w:t>should not be</w:t>
      </w:r>
      <w:r w:rsidRPr="00A638F5">
        <w:rPr>
          <w:rFonts w:cs="Arial"/>
          <w:sz w:val="20"/>
          <w:szCs w:val="20"/>
          <w:lang w:eastAsia="fr-FR"/>
        </w:rPr>
        <w:t xml:space="preserve"> neglected</w:t>
      </w:r>
      <w:r>
        <w:rPr>
          <w:rFonts w:cs="Arial"/>
          <w:sz w:val="20"/>
          <w:szCs w:val="20"/>
          <w:lang w:eastAsia="fr-FR"/>
        </w:rPr>
        <w:t xml:space="preserve">. Otherwise, rural people would regard themselves </w:t>
      </w:r>
      <w:r w:rsidRPr="00A638F5">
        <w:rPr>
          <w:rFonts w:cs="Arial"/>
          <w:sz w:val="20"/>
          <w:szCs w:val="20"/>
          <w:lang w:eastAsia="fr-FR"/>
        </w:rPr>
        <w:t xml:space="preserve">as mere recipients, rather than as the actual creators of change and progress. </w:t>
      </w:r>
      <w:r>
        <w:rPr>
          <w:rFonts w:cs="Arial"/>
          <w:sz w:val="20"/>
          <w:szCs w:val="20"/>
          <w:lang w:eastAsia="fr-FR"/>
        </w:rPr>
        <w:t xml:space="preserve"> Demonstration sites need to conduct complete and </w:t>
      </w:r>
      <w:r w:rsidRPr="00A638F5">
        <w:rPr>
          <w:rFonts w:cs="Arial"/>
          <w:sz w:val="20"/>
          <w:szCs w:val="20"/>
          <w:lang w:eastAsia="fr-FR"/>
        </w:rPr>
        <w:t>accurat</w:t>
      </w:r>
      <w:r>
        <w:rPr>
          <w:rFonts w:cs="Arial"/>
          <w:sz w:val="20"/>
          <w:szCs w:val="20"/>
          <w:lang w:eastAsia="fr-FR"/>
        </w:rPr>
        <w:t xml:space="preserve">e analysis of problems, and </w:t>
      </w:r>
      <w:r w:rsidRPr="00A638F5">
        <w:rPr>
          <w:rFonts w:cs="Arial"/>
          <w:sz w:val="20"/>
          <w:szCs w:val="20"/>
          <w:lang w:eastAsia="fr-FR"/>
        </w:rPr>
        <w:t>accurate identification of solutions.</w:t>
      </w:r>
      <w:r>
        <w:rPr>
          <w:rFonts w:cs="Arial"/>
          <w:sz w:val="20"/>
          <w:szCs w:val="20"/>
          <w:lang w:eastAsia="fr-FR"/>
        </w:rPr>
        <w:t xml:space="preserve">  </w:t>
      </w:r>
      <w:r>
        <w:rPr>
          <w:rFonts w:cs="Arial"/>
          <w:sz w:val="20"/>
          <w:szCs w:val="20"/>
        </w:rPr>
        <w:t>Agricultural knowledge (from the Research division in MAL), the farmers in the community and the institution should be linked together throught projects to promote and enable mutual learning so as to enhance the sharing of agricultural-related technology, traditional knowledge, skills and information.</w:t>
      </w:r>
    </w:p>
    <w:p w:rsidR="009C34E4" w:rsidRDefault="009C34E4" w:rsidP="001278C9">
      <w:pPr>
        <w:autoSpaceDE w:val="0"/>
        <w:autoSpaceDN w:val="0"/>
        <w:adjustRightInd w:val="0"/>
        <w:spacing w:before="0" w:after="0"/>
        <w:rPr>
          <w:rFonts w:cs="Arial"/>
          <w:sz w:val="20"/>
          <w:szCs w:val="20"/>
        </w:rPr>
      </w:pPr>
    </w:p>
    <w:p w:rsidR="00311D2E" w:rsidRPr="00962206" w:rsidRDefault="009C34E4" w:rsidP="001278C9">
      <w:pPr>
        <w:autoSpaceDE w:val="0"/>
        <w:autoSpaceDN w:val="0"/>
        <w:adjustRightInd w:val="0"/>
        <w:spacing w:before="0" w:after="0"/>
        <w:rPr>
          <w:rFonts w:cs="Arial"/>
          <w:sz w:val="20"/>
          <w:szCs w:val="20"/>
          <w:lang w:eastAsia="fr-FR"/>
        </w:rPr>
      </w:pPr>
      <w:r w:rsidRPr="00EC2F88">
        <w:rPr>
          <w:rFonts w:cs="Arial"/>
          <w:b/>
          <w:sz w:val="20"/>
          <w:szCs w:val="20"/>
          <w:lang w:eastAsia="fr-FR"/>
        </w:rPr>
        <w:t>Future GEF projects</w:t>
      </w:r>
      <w:r w:rsidR="00C01D37">
        <w:rPr>
          <w:rFonts w:cs="Arial"/>
          <w:sz w:val="20"/>
          <w:szCs w:val="20"/>
          <w:lang w:eastAsia="fr-FR"/>
        </w:rPr>
        <w:t xml:space="preserve">, </w:t>
      </w:r>
      <w:r w:rsidRPr="00962206">
        <w:rPr>
          <w:rFonts w:cs="Arial"/>
          <w:sz w:val="20"/>
          <w:szCs w:val="20"/>
          <w:lang w:eastAsia="fr-FR"/>
        </w:rPr>
        <w:t xml:space="preserve">the related project design and operational guidelines, should recognize the implementation difficulties of the </w:t>
      </w:r>
      <w:r w:rsidR="007366D2">
        <w:rPr>
          <w:rFonts w:cs="Arial"/>
          <w:sz w:val="20"/>
          <w:szCs w:val="20"/>
          <w:lang w:eastAsia="fr-FR"/>
        </w:rPr>
        <w:t>CB</w:t>
      </w:r>
      <w:r w:rsidRPr="00962206">
        <w:rPr>
          <w:rFonts w:cs="Arial"/>
          <w:sz w:val="20"/>
          <w:szCs w:val="20"/>
          <w:lang w:eastAsia="fr-FR"/>
        </w:rPr>
        <w:t>SLM project and give particular attention to: (a) commitment and leadership from senior government officials</w:t>
      </w:r>
      <w:r w:rsidR="00311D2E">
        <w:rPr>
          <w:rFonts w:cs="Arial"/>
          <w:sz w:val="20"/>
          <w:szCs w:val="20"/>
          <w:lang w:eastAsia="fr-FR"/>
        </w:rPr>
        <w:t xml:space="preserve"> from the principal </w:t>
      </w:r>
      <w:r w:rsidR="003C133F">
        <w:rPr>
          <w:rFonts w:cs="Arial"/>
          <w:sz w:val="20"/>
          <w:szCs w:val="20"/>
          <w:lang w:eastAsia="fr-FR"/>
        </w:rPr>
        <w:t>partner</w:t>
      </w:r>
      <w:r w:rsidR="00432972">
        <w:rPr>
          <w:rFonts w:cs="Arial"/>
          <w:sz w:val="20"/>
          <w:szCs w:val="20"/>
          <w:lang w:eastAsia="fr-FR"/>
        </w:rPr>
        <w:t>s</w:t>
      </w:r>
      <w:r w:rsidRPr="00962206">
        <w:rPr>
          <w:rFonts w:cs="Arial"/>
          <w:sz w:val="20"/>
          <w:szCs w:val="20"/>
          <w:lang w:eastAsia="fr-FR"/>
        </w:rPr>
        <w:t>, (b) a well-defined and accepted project inception strategy, such as employing experienced international advisors</w:t>
      </w:r>
      <w:r w:rsidR="00C01D37">
        <w:rPr>
          <w:rFonts w:cs="Arial"/>
          <w:sz w:val="20"/>
          <w:szCs w:val="20"/>
          <w:lang w:eastAsia="fr-FR"/>
        </w:rPr>
        <w:t xml:space="preserve"> where necessary</w:t>
      </w:r>
      <w:r w:rsidRPr="00962206">
        <w:rPr>
          <w:rFonts w:cs="Arial"/>
          <w:sz w:val="20"/>
          <w:szCs w:val="20"/>
          <w:lang w:eastAsia="fr-FR"/>
        </w:rPr>
        <w:t>, to guide implementation, (c) recruitment of qualified and experienced project management staff with probation conditions</w:t>
      </w:r>
      <w:r w:rsidR="000610AE">
        <w:rPr>
          <w:rFonts w:cs="Arial"/>
          <w:sz w:val="20"/>
          <w:szCs w:val="20"/>
          <w:lang w:eastAsia="fr-FR"/>
        </w:rPr>
        <w:t xml:space="preserve"> (upon validated project deliveries of good quality)</w:t>
      </w:r>
      <w:r w:rsidRPr="00962206">
        <w:rPr>
          <w:rFonts w:cs="Arial"/>
          <w:sz w:val="20"/>
          <w:szCs w:val="20"/>
          <w:lang w:eastAsia="fr-FR"/>
        </w:rPr>
        <w:t xml:space="preserve"> for the inception period, and (d) an adequate set of strategies to ensure staff participation</w:t>
      </w:r>
      <w:r w:rsidR="00C01D37">
        <w:rPr>
          <w:rFonts w:cs="Arial"/>
          <w:sz w:val="20"/>
          <w:szCs w:val="20"/>
          <w:lang w:eastAsia="fr-FR"/>
        </w:rPr>
        <w:t xml:space="preserve"> of</w:t>
      </w:r>
      <w:r w:rsidR="00334D10">
        <w:rPr>
          <w:rFonts w:cs="Arial"/>
          <w:sz w:val="20"/>
          <w:szCs w:val="20"/>
          <w:lang w:eastAsia="fr-FR"/>
        </w:rPr>
        <w:t xml:space="preserve"> the principal partner</w:t>
      </w:r>
      <w:r w:rsidRPr="00962206">
        <w:rPr>
          <w:rFonts w:cs="Arial"/>
          <w:sz w:val="20"/>
          <w:szCs w:val="20"/>
          <w:lang w:eastAsia="fr-FR"/>
        </w:rPr>
        <w:t>.</w:t>
      </w:r>
      <w:r w:rsidR="00311D2E">
        <w:rPr>
          <w:rFonts w:cs="Arial"/>
          <w:sz w:val="20"/>
          <w:szCs w:val="20"/>
          <w:lang w:eastAsia="fr-FR"/>
        </w:rPr>
        <w:t xml:space="preserve"> </w:t>
      </w:r>
      <w:r w:rsidR="00311D2E" w:rsidRPr="00A638F5">
        <w:rPr>
          <w:rFonts w:cs="Arial"/>
          <w:sz w:val="20"/>
          <w:szCs w:val="20"/>
          <w:lang w:eastAsia="fr-FR"/>
        </w:rPr>
        <w:t>Given the cross-sector linkages between SLM and climate change adaptation and resilience, UNDP should facilitate the integration of these SLM Best Practices into the Climate Change Alliance activities.</w:t>
      </w:r>
    </w:p>
    <w:p w:rsidR="00334D10" w:rsidRDefault="00334D10" w:rsidP="001278C9">
      <w:pPr>
        <w:autoSpaceDE w:val="0"/>
        <w:autoSpaceDN w:val="0"/>
        <w:adjustRightInd w:val="0"/>
        <w:spacing w:before="0" w:after="0"/>
        <w:rPr>
          <w:rFonts w:cs="Arial"/>
        </w:rPr>
      </w:pPr>
    </w:p>
    <w:p w:rsidR="000610AE" w:rsidRDefault="00334D10" w:rsidP="001278C9">
      <w:pPr>
        <w:autoSpaceDE w:val="0"/>
        <w:autoSpaceDN w:val="0"/>
        <w:adjustRightInd w:val="0"/>
        <w:spacing w:before="0" w:after="0"/>
        <w:rPr>
          <w:rFonts w:cs="Arial"/>
          <w:sz w:val="20"/>
          <w:szCs w:val="20"/>
        </w:rPr>
      </w:pPr>
      <w:r w:rsidRPr="00EC2F88">
        <w:rPr>
          <w:rFonts w:cs="Arial"/>
          <w:b/>
          <w:sz w:val="20"/>
          <w:szCs w:val="20"/>
        </w:rPr>
        <w:t xml:space="preserve">The </w:t>
      </w:r>
      <w:r w:rsidR="001E7EE4">
        <w:rPr>
          <w:rFonts w:cs="Arial"/>
          <w:b/>
          <w:sz w:val="20"/>
          <w:szCs w:val="20"/>
        </w:rPr>
        <w:t>role</w:t>
      </w:r>
      <w:r w:rsidRPr="00EC2F88">
        <w:rPr>
          <w:rFonts w:cs="Arial"/>
          <w:b/>
          <w:sz w:val="20"/>
          <w:szCs w:val="20"/>
        </w:rPr>
        <w:t xml:space="preserve"> of a good project manager</w:t>
      </w:r>
      <w:r w:rsidRPr="00962206">
        <w:rPr>
          <w:rFonts w:cs="Arial"/>
          <w:sz w:val="20"/>
          <w:szCs w:val="20"/>
        </w:rPr>
        <w:t xml:space="preserve"> is to manage different resources effectively. </w:t>
      </w:r>
      <w:r w:rsidR="00C01D37" w:rsidRPr="00983D8B">
        <w:rPr>
          <w:rFonts w:cs="Arial"/>
          <w:sz w:val="20"/>
          <w:szCs w:val="20"/>
          <w:lang w:eastAsia="fr-FR"/>
        </w:rPr>
        <w:t xml:space="preserve">The critical role of human resources was highlighted in the project implementation, particularly the need to </w:t>
      </w:r>
      <w:r w:rsidR="00C01D37">
        <w:rPr>
          <w:rFonts w:cs="Arial"/>
          <w:sz w:val="20"/>
          <w:szCs w:val="20"/>
          <w:lang w:eastAsia="fr-FR"/>
        </w:rPr>
        <w:t>man</w:t>
      </w:r>
      <w:r w:rsidR="00C01D37" w:rsidRPr="00983D8B">
        <w:rPr>
          <w:rFonts w:cs="Arial"/>
          <w:sz w:val="20"/>
          <w:szCs w:val="20"/>
          <w:lang w:eastAsia="fr-FR"/>
        </w:rPr>
        <w:t xml:space="preserve">age the project effectively. </w:t>
      </w:r>
      <w:r w:rsidR="00C01D37">
        <w:rPr>
          <w:rFonts w:cs="Arial"/>
          <w:sz w:val="20"/>
          <w:szCs w:val="20"/>
          <w:lang w:eastAsia="fr-FR"/>
        </w:rPr>
        <w:t xml:space="preserve"> </w:t>
      </w:r>
      <w:r w:rsidRPr="00962206">
        <w:rPr>
          <w:rFonts w:cs="Arial"/>
          <w:sz w:val="20"/>
          <w:szCs w:val="20"/>
        </w:rPr>
        <w:t>Sharing a common consultant database with other international donors and to share experience is a good practice.  If no appropriate local experts are available, international consultant should be sought.  Another alternative is to hire advisors to be mentors of project</w:t>
      </w:r>
      <w:r w:rsidR="001E7EE4">
        <w:rPr>
          <w:rFonts w:cs="Arial"/>
          <w:sz w:val="20"/>
          <w:szCs w:val="20"/>
        </w:rPr>
        <w:t>s</w:t>
      </w:r>
      <w:r w:rsidRPr="00962206">
        <w:rPr>
          <w:rFonts w:cs="Arial"/>
          <w:sz w:val="20"/>
          <w:szCs w:val="20"/>
        </w:rPr>
        <w:t xml:space="preserve">. The advisor can orient </w:t>
      </w:r>
      <w:r w:rsidR="000610AE">
        <w:rPr>
          <w:rFonts w:cs="Arial"/>
          <w:sz w:val="20"/>
          <w:szCs w:val="20"/>
        </w:rPr>
        <w:t>a less experienced</w:t>
      </w:r>
      <w:r w:rsidRPr="00962206">
        <w:rPr>
          <w:rFonts w:cs="Arial"/>
          <w:sz w:val="20"/>
          <w:szCs w:val="20"/>
        </w:rPr>
        <w:t xml:space="preserve"> PM by </w:t>
      </w:r>
      <w:r w:rsidR="001E7EE4">
        <w:rPr>
          <w:rFonts w:cs="Arial"/>
          <w:sz w:val="20"/>
          <w:szCs w:val="20"/>
        </w:rPr>
        <w:t>identifying milestones.  T</w:t>
      </w:r>
      <w:r w:rsidRPr="00962206">
        <w:rPr>
          <w:rFonts w:cs="Arial"/>
          <w:sz w:val="20"/>
          <w:szCs w:val="20"/>
        </w:rPr>
        <w:t>herefore</w:t>
      </w:r>
      <w:r w:rsidR="001E7EE4">
        <w:rPr>
          <w:rFonts w:cs="Arial"/>
          <w:sz w:val="20"/>
          <w:szCs w:val="20"/>
        </w:rPr>
        <w:t>,</w:t>
      </w:r>
      <w:r w:rsidRPr="00962206">
        <w:rPr>
          <w:rFonts w:cs="Arial"/>
          <w:sz w:val="20"/>
          <w:szCs w:val="20"/>
        </w:rPr>
        <w:t xml:space="preserve"> </w:t>
      </w:r>
      <w:r w:rsidR="001E7EE4">
        <w:rPr>
          <w:rFonts w:cs="Arial"/>
          <w:sz w:val="20"/>
          <w:szCs w:val="20"/>
        </w:rPr>
        <w:t xml:space="preserve">the </w:t>
      </w:r>
      <w:r w:rsidRPr="00962206">
        <w:rPr>
          <w:rFonts w:cs="Arial"/>
          <w:sz w:val="20"/>
          <w:szCs w:val="20"/>
        </w:rPr>
        <w:t xml:space="preserve">subsequent interventions </w:t>
      </w:r>
      <w:r w:rsidR="001E7EE4">
        <w:rPr>
          <w:rFonts w:cs="Arial"/>
          <w:sz w:val="20"/>
          <w:szCs w:val="20"/>
        </w:rPr>
        <w:t>of the advisor can</w:t>
      </w:r>
      <w:r w:rsidRPr="00962206">
        <w:rPr>
          <w:rFonts w:cs="Arial"/>
          <w:sz w:val="20"/>
          <w:szCs w:val="20"/>
        </w:rPr>
        <w:t xml:space="preserve"> be punctual. This way, capacity building will take place simultaneously and expert in-country will be trained through time.</w:t>
      </w:r>
    </w:p>
    <w:p w:rsidR="00E82C45" w:rsidRPr="00962206" w:rsidRDefault="00705556" w:rsidP="001278C9">
      <w:pPr>
        <w:autoSpaceDE w:val="0"/>
        <w:autoSpaceDN w:val="0"/>
        <w:adjustRightInd w:val="0"/>
        <w:spacing w:before="0" w:after="0"/>
        <w:rPr>
          <w:rFonts w:cs="Arial"/>
        </w:rPr>
      </w:pPr>
      <w:r w:rsidRPr="00962206">
        <w:rPr>
          <w:rFonts w:cs="Arial"/>
        </w:rPr>
        <w:br w:type="page"/>
      </w:r>
    </w:p>
    <w:p w:rsidR="00705556" w:rsidRPr="00962206" w:rsidRDefault="00705556" w:rsidP="001278C9">
      <w:pPr>
        <w:pStyle w:val="Heading1"/>
      </w:pPr>
      <w:bookmarkStart w:id="98" w:name="_Toc339273667"/>
      <w:bookmarkStart w:id="99" w:name="_Toc247355060"/>
      <w:bookmarkEnd w:id="81"/>
      <w:r w:rsidRPr="00962206">
        <w:t>Annex</w:t>
      </w:r>
      <w:bookmarkEnd w:id="98"/>
      <w:r w:rsidR="003873EB" w:rsidRPr="00962206">
        <w:t>es</w:t>
      </w:r>
    </w:p>
    <w:p w:rsidR="002F4A98" w:rsidRPr="00962206" w:rsidRDefault="002F4A98" w:rsidP="0049030F">
      <w:pPr>
        <w:pStyle w:val="Heading2"/>
        <w:rPr>
          <w:rFonts w:ascii="Arial" w:hAnsi="Arial"/>
          <w:iCs w:val="0"/>
          <w:shd w:val="clear" w:color="auto" w:fill="auto"/>
        </w:rPr>
      </w:pPr>
      <w:bookmarkStart w:id="100" w:name="_Toc339273668"/>
      <w:r w:rsidRPr="00962206">
        <w:rPr>
          <w:rFonts w:ascii="Arial" w:hAnsi="Arial"/>
          <w:iCs w:val="0"/>
          <w:shd w:val="clear" w:color="auto" w:fill="auto"/>
        </w:rPr>
        <w:t xml:space="preserve">Annex 1: </w:t>
      </w:r>
      <w:bookmarkEnd w:id="99"/>
      <w:r w:rsidR="00735123" w:rsidRPr="00962206">
        <w:rPr>
          <w:rFonts w:ascii="Arial" w:hAnsi="Arial"/>
          <w:iCs w:val="0"/>
          <w:shd w:val="clear" w:color="auto" w:fill="auto"/>
        </w:rPr>
        <w:t>The Terms of Reference of the evaluation</w:t>
      </w:r>
      <w:bookmarkEnd w:id="100"/>
    </w:p>
    <w:p w:rsidR="00705556" w:rsidRPr="00962206" w:rsidRDefault="00705556" w:rsidP="00705556">
      <w:pPr>
        <w:rPr>
          <w:rFonts w:cs="Arial"/>
          <w:sz w:val="20"/>
          <w:szCs w:val="20"/>
        </w:rPr>
      </w:pPr>
    </w:p>
    <w:p w:rsidR="00F33125" w:rsidRPr="00962206" w:rsidRDefault="00F33125" w:rsidP="00F33125">
      <w:pPr>
        <w:rPr>
          <w:rFonts w:cs="Arial"/>
          <w:sz w:val="20"/>
          <w:szCs w:val="20"/>
        </w:rPr>
      </w:pPr>
      <w:r w:rsidRPr="00962206">
        <w:rPr>
          <w:rFonts w:cs="Arial"/>
          <w:sz w:val="20"/>
          <w:szCs w:val="20"/>
        </w:rPr>
        <w:t xml:space="preserve">CONSULTANT FOR TERMINAL EVALUATION - BUILDING CAPACITY FOR SUSTAINABLE LAND MANAGEMENT IN THE </w:t>
      </w:r>
      <w:smartTag w:uri="urn:schemas-microsoft-com:office:smarttags" w:element="place">
        <w:smartTag w:uri="urn:schemas-microsoft-com:office:smarttags" w:element="country-region">
          <w:r w:rsidRPr="00962206">
            <w:rPr>
              <w:rFonts w:cs="Arial"/>
              <w:sz w:val="20"/>
              <w:szCs w:val="20"/>
            </w:rPr>
            <w:t>SOLOMON ISLANDS</w:t>
          </w:r>
        </w:smartTag>
      </w:smartTag>
    </w:p>
    <w:p w:rsidR="00F33125" w:rsidRPr="00962206" w:rsidRDefault="00F33125" w:rsidP="00F33125">
      <w:pPr>
        <w:rPr>
          <w:rFonts w:cs="Arial"/>
          <w:sz w:val="20"/>
          <w:szCs w:val="20"/>
        </w:rPr>
      </w:pPr>
      <w:r w:rsidRPr="00962206">
        <w:rPr>
          <w:rFonts w:cs="Arial"/>
          <w:sz w:val="20"/>
          <w:szCs w:val="20"/>
        </w:rPr>
        <w:t>Background</w:t>
      </w:r>
    </w:p>
    <w:p w:rsidR="00F33125" w:rsidRPr="00962206" w:rsidRDefault="00F33125" w:rsidP="00F33125">
      <w:pPr>
        <w:rPr>
          <w:rFonts w:cs="Arial"/>
          <w:sz w:val="20"/>
          <w:szCs w:val="20"/>
        </w:rPr>
      </w:pPr>
      <w:r w:rsidRPr="00962206">
        <w:rPr>
          <w:rFonts w:cs="Arial"/>
          <w:sz w:val="20"/>
          <w:szCs w:val="20"/>
        </w:rPr>
        <w:t xml:space="preserve">Building Capacity for Sustainable Land Management (SLM) in the </w:t>
      </w:r>
      <w:smartTag w:uri="urn:schemas-microsoft-com:office:smarttags" w:element="place">
        <w:smartTag w:uri="urn:schemas-microsoft-com:office:smarttags" w:element="country-region">
          <w:r w:rsidRPr="00962206">
            <w:rPr>
              <w:rFonts w:cs="Arial"/>
              <w:sz w:val="20"/>
              <w:szCs w:val="20"/>
            </w:rPr>
            <w:t>Solomon Islands</w:t>
          </w:r>
        </w:smartTag>
      </w:smartTag>
      <w:r w:rsidRPr="00962206">
        <w:rPr>
          <w:rFonts w:cs="Arial"/>
          <w:sz w:val="20"/>
          <w:szCs w:val="20"/>
        </w:rPr>
        <w:t xml:space="preserve"> is a Medium Sized Project (MSP) funded by the Global Environment Facility (GEF) through the United Nations Development Programme (UNDP). The project, implemented directly by UNDP, commenced on 22 April 2008. The project completion was originally planned for December 2011 but was extended to 30 June 2012. </w:t>
      </w:r>
    </w:p>
    <w:p w:rsidR="00F33125" w:rsidRPr="00962206" w:rsidRDefault="00F33125" w:rsidP="00F33125">
      <w:pPr>
        <w:rPr>
          <w:rFonts w:cs="Arial"/>
          <w:sz w:val="20"/>
          <w:szCs w:val="20"/>
        </w:rPr>
      </w:pPr>
      <w:r w:rsidRPr="00962206">
        <w:rPr>
          <w:rFonts w:cs="Arial"/>
          <w:sz w:val="20"/>
          <w:szCs w:val="20"/>
        </w:rPr>
        <w:t xml:space="preserve">The human, institutional, technological and systemic capacity for SLM in the </w:t>
      </w:r>
      <w:smartTag w:uri="urn:schemas-microsoft-com:office:smarttags" w:element="place">
        <w:smartTag w:uri="urn:schemas-microsoft-com:office:smarttags" w:element="country-region">
          <w:r w:rsidRPr="00962206">
            <w:rPr>
              <w:rFonts w:cs="Arial"/>
              <w:sz w:val="20"/>
              <w:szCs w:val="20"/>
            </w:rPr>
            <w:t>Solomon Islands</w:t>
          </w:r>
        </w:smartTag>
      </w:smartTag>
      <w:r w:rsidRPr="00962206">
        <w:rPr>
          <w:rFonts w:cs="Arial"/>
          <w:sz w:val="20"/>
          <w:szCs w:val="20"/>
        </w:rPr>
        <w:t xml:space="preserve"> was very low. The country was emerging from a decade of internal conflict that has brought many of its communities to the realms of absolute poverty. Reduced capabilities and capacities for subsistence and cash agriculture pursuits had severely affected food security. The poor state of affairs had lead to rampant forest clearing, the emergence of large-scale agriculture based developments for economic development and changes to farming practices – to the detriment of land, water and coastal resources. </w:t>
      </w:r>
    </w:p>
    <w:p w:rsidR="00F33125" w:rsidRPr="00962206" w:rsidRDefault="00F33125" w:rsidP="00F33125">
      <w:pPr>
        <w:rPr>
          <w:rFonts w:cs="Arial"/>
          <w:sz w:val="20"/>
          <w:szCs w:val="20"/>
        </w:rPr>
      </w:pPr>
      <w:r w:rsidRPr="00962206">
        <w:rPr>
          <w:rFonts w:cs="Arial"/>
          <w:sz w:val="20"/>
          <w:szCs w:val="20"/>
        </w:rPr>
        <w:t xml:space="preserve">The project’s goal is to build capacity to implement SLM into each level of decision-making: from remote farming communities, to provincial government administrations to the national level agencies responsible for rural land management and economic development. The aim is to provide a systems approach to maintain and improve ecosystem stability, integrity, functions and services – bearing in mind the need for sustainable livelihoods in very harsh and remote villages. </w:t>
      </w:r>
    </w:p>
    <w:p w:rsidR="00F33125" w:rsidRPr="00962206" w:rsidRDefault="00F33125" w:rsidP="00F33125">
      <w:pPr>
        <w:rPr>
          <w:rFonts w:cs="Arial"/>
          <w:sz w:val="20"/>
          <w:szCs w:val="20"/>
        </w:rPr>
      </w:pPr>
      <w:r w:rsidRPr="00962206">
        <w:rPr>
          <w:rFonts w:cs="Arial"/>
          <w:sz w:val="20"/>
          <w:szCs w:val="20"/>
        </w:rPr>
        <w:t xml:space="preserve">The expected outcomes are (1) an increased knowledge and awareness of the state of land degradation and the importance of sustainable land management for food security and sustainable livelihoods; (2) Systemic capacity building and mainstreaming of SLM into policies, including the elaboration of the NAP enhanced; (3) Enhanced technical, individual and institutional capacities for SLM; and (4) Enhanced technical support at the local, provincial and national levels. </w:t>
      </w:r>
    </w:p>
    <w:p w:rsidR="00F33125" w:rsidRPr="00962206" w:rsidRDefault="00F33125" w:rsidP="00F33125">
      <w:pPr>
        <w:rPr>
          <w:rFonts w:cs="Arial"/>
          <w:sz w:val="20"/>
          <w:szCs w:val="20"/>
        </w:rPr>
      </w:pPr>
      <w:r w:rsidRPr="00962206">
        <w:rPr>
          <w:rFonts w:cs="Arial"/>
          <w:sz w:val="20"/>
          <w:szCs w:val="20"/>
        </w:rPr>
        <w:t>Duties and Responsibilities</w:t>
      </w:r>
    </w:p>
    <w:p w:rsidR="00F33125" w:rsidRPr="00962206" w:rsidRDefault="00F33125" w:rsidP="00F33125">
      <w:pPr>
        <w:rPr>
          <w:rFonts w:cs="Arial"/>
          <w:sz w:val="20"/>
          <w:szCs w:val="20"/>
        </w:rPr>
      </w:pPr>
      <w:r w:rsidRPr="00962206">
        <w:rPr>
          <w:rFonts w:cs="Arial"/>
          <w:sz w:val="20"/>
          <w:szCs w:val="20"/>
        </w:rPr>
        <w:t xml:space="preserve">The Monitoring and Evaluation (M&amp;E) policy at the project level in UNDP/GEF has four objectives: (1) to monitor and evaluate results and impacts; (2) to provide a basis for decision making on necessary amendments and improvements; (3) to promote accountability for resource use; and (4) to document, provide feedback on, and disseminate lessons learned. A mix of tools is used to ensure effective project M&amp;E. These might be applied continuously throughout the lifetime of the project – e.g. periodic monitoring of indicators, or as specific time-bound exercises such as mid-term reviews, audit reports and independent evaluations. </w:t>
      </w:r>
    </w:p>
    <w:p w:rsidR="00F33125" w:rsidRPr="00962206" w:rsidRDefault="00F33125" w:rsidP="00F33125">
      <w:pPr>
        <w:rPr>
          <w:rFonts w:cs="Arial"/>
          <w:sz w:val="20"/>
          <w:szCs w:val="20"/>
        </w:rPr>
      </w:pPr>
      <w:r w:rsidRPr="00962206">
        <w:rPr>
          <w:rFonts w:cs="Arial"/>
          <w:sz w:val="20"/>
          <w:szCs w:val="20"/>
        </w:rPr>
        <w:t xml:space="preserve">In accordance with UNDP/GEF M&amp;E policies and procedures, all regular and medium-sized projects supported by the GEF should undergo a terminal evaluation upon completion of implementation. The terminal evaluation must provide a comprehensive and systematic account of the performance of a completed project by assessing its project design, process of implementation, achievements vis-à-vis project objectives endorsed by the GEF including any agreed changes in the objectives during project implementation and any other results. </w:t>
      </w:r>
    </w:p>
    <w:p w:rsidR="00F33125" w:rsidRPr="00962206" w:rsidRDefault="00F33125" w:rsidP="00F33125">
      <w:pPr>
        <w:rPr>
          <w:rFonts w:cs="Arial"/>
          <w:sz w:val="20"/>
          <w:szCs w:val="20"/>
        </w:rPr>
      </w:pPr>
      <w:r w:rsidRPr="00962206">
        <w:rPr>
          <w:rFonts w:cs="Arial"/>
          <w:sz w:val="20"/>
          <w:szCs w:val="20"/>
        </w:rPr>
        <w:t>Terminal evaluations have four complementary purposes:</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promote accountability and transparency, and to assess and disclose levels of project accomplishments; </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synthesize lessons that may help improve the selection, design and implementation of future GEF activities; </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provide feedback on issues that are recurrent across the portfolio and need attention, and on improvements regarding previously identified issues; and, </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 xml:space="preserve">To contribute to the GEF Evaluation Office databases for aggregation, analysis and reporting on effectiveness of GEF operations in achieving global environmental benefits and on the quality of monitoring and evaluation across the GEF system. </w:t>
      </w:r>
    </w:p>
    <w:p w:rsidR="00F33125" w:rsidRPr="00962206" w:rsidRDefault="00F33125" w:rsidP="00F33125">
      <w:pPr>
        <w:rPr>
          <w:rFonts w:cs="Arial"/>
          <w:sz w:val="20"/>
          <w:szCs w:val="20"/>
        </w:rPr>
      </w:pPr>
      <w:r w:rsidRPr="00962206">
        <w:rPr>
          <w:rFonts w:cs="Arial"/>
          <w:sz w:val="20"/>
          <w:szCs w:val="20"/>
        </w:rPr>
        <w:t xml:space="preserve">The overall objective of this terminal evaluation is to review progress towards the project’s objectives and outcomes, assess the efficiency and cost-effectiveness of how the project has moved towards its objectives and outcomes, identify strengths and weaknesses in project design and implementation, and provide recommendations on design modifications that could have increased the likelihood of success, and on specific actions that might be taken into consideration in designing future projects of a related nature. </w:t>
      </w:r>
    </w:p>
    <w:p w:rsidR="00F33125" w:rsidRPr="00962206" w:rsidRDefault="00F33125" w:rsidP="00F33125">
      <w:pPr>
        <w:rPr>
          <w:rFonts w:cs="Arial"/>
          <w:sz w:val="20"/>
          <w:szCs w:val="20"/>
        </w:rPr>
      </w:pPr>
      <w:r w:rsidRPr="00962206">
        <w:rPr>
          <w:rFonts w:cs="Arial"/>
          <w:sz w:val="20"/>
          <w:szCs w:val="20"/>
        </w:rPr>
        <w:t>The assessment will be based on the GEF Terminal Evaluation Guidelines and will include an assessment of:</w:t>
      </w:r>
    </w:p>
    <w:p w:rsidR="00F33125" w:rsidRPr="00962206" w:rsidRDefault="00F33125" w:rsidP="00F33125">
      <w:pPr>
        <w:rPr>
          <w:rFonts w:cs="Arial"/>
          <w:sz w:val="20"/>
          <w:szCs w:val="20"/>
        </w:rPr>
      </w:pPr>
      <w:r w:rsidRPr="00962206">
        <w:rPr>
          <w:rFonts w:cs="Arial"/>
          <w:sz w:val="20"/>
          <w:szCs w:val="20"/>
        </w:rPr>
        <w:t>1.</w:t>
      </w:r>
      <w:r w:rsidRPr="00962206">
        <w:rPr>
          <w:rFonts w:cs="Arial"/>
          <w:sz w:val="20"/>
          <w:szCs w:val="20"/>
        </w:rPr>
        <w:tab/>
        <w:t xml:space="preserve">Project results; </w:t>
      </w:r>
    </w:p>
    <w:p w:rsidR="00F33125" w:rsidRPr="00962206" w:rsidRDefault="00F33125" w:rsidP="00F33125">
      <w:pPr>
        <w:rPr>
          <w:rFonts w:cs="Arial"/>
          <w:sz w:val="20"/>
          <w:szCs w:val="20"/>
        </w:rPr>
      </w:pPr>
      <w:r w:rsidRPr="00962206">
        <w:rPr>
          <w:rFonts w:cs="Arial"/>
          <w:sz w:val="20"/>
          <w:szCs w:val="20"/>
        </w:rPr>
        <w:t>2.</w:t>
      </w:r>
      <w:r w:rsidRPr="00962206">
        <w:rPr>
          <w:rFonts w:cs="Arial"/>
          <w:sz w:val="20"/>
          <w:szCs w:val="20"/>
        </w:rPr>
        <w:tab/>
        <w:t xml:space="preserve">Assessment of Sustainability of Project Outcomes; </w:t>
      </w:r>
    </w:p>
    <w:p w:rsidR="00F33125" w:rsidRPr="00962206" w:rsidRDefault="00F33125" w:rsidP="00F33125">
      <w:pPr>
        <w:rPr>
          <w:rFonts w:cs="Arial"/>
          <w:sz w:val="20"/>
          <w:szCs w:val="20"/>
        </w:rPr>
      </w:pPr>
      <w:r w:rsidRPr="00962206">
        <w:rPr>
          <w:rFonts w:cs="Arial"/>
          <w:sz w:val="20"/>
          <w:szCs w:val="20"/>
        </w:rPr>
        <w:t>3.</w:t>
      </w:r>
      <w:r w:rsidRPr="00962206">
        <w:rPr>
          <w:rFonts w:cs="Arial"/>
          <w:sz w:val="20"/>
          <w:szCs w:val="20"/>
        </w:rPr>
        <w:tab/>
        <w:t xml:space="preserve">Catalytic Role; </w:t>
      </w:r>
    </w:p>
    <w:p w:rsidR="00F33125" w:rsidRPr="00962206" w:rsidRDefault="00F33125" w:rsidP="00F33125">
      <w:pPr>
        <w:rPr>
          <w:rFonts w:cs="Arial"/>
          <w:sz w:val="20"/>
          <w:szCs w:val="20"/>
        </w:rPr>
      </w:pPr>
      <w:r w:rsidRPr="00962206">
        <w:rPr>
          <w:rFonts w:cs="Arial"/>
          <w:sz w:val="20"/>
          <w:szCs w:val="20"/>
        </w:rPr>
        <w:t>4.</w:t>
      </w:r>
      <w:r w:rsidRPr="00962206">
        <w:rPr>
          <w:rFonts w:cs="Arial"/>
          <w:sz w:val="20"/>
          <w:szCs w:val="20"/>
        </w:rPr>
        <w:tab/>
        <w:t xml:space="preserve">Monitoring and Evaluation Systems; </w:t>
      </w:r>
    </w:p>
    <w:p w:rsidR="00F33125" w:rsidRPr="00962206" w:rsidRDefault="00F33125" w:rsidP="00F33125">
      <w:pPr>
        <w:rPr>
          <w:rFonts w:cs="Arial"/>
          <w:sz w:val="20"/>
          <w:szCs w:val="20"/>
        </w:rPr>
      </w:pPr>
      <w:r w:rsidRPr="00962206">
        <w:rPr>
          <w:rFonts w:cs="Arial"/>
          <w:sz w:val="20"/>
          <w:szCs w:val="20"/>
        </w:rPr>
        <w:t>5.</w:t>
      </w:r>
      <w:r w:rsidRPr="00962206">
        <w:rPr>
          <w:rFonts w:cs="Arial"/>
          <w:sz w:val="20"/>
          <w:szCs w:val="20"/>
        </w:rPr>
        <w:tab/>
        <w:t xml:space="preserve">Processes that Affected Attainment of Project Results. </w:t>
      </w:r>
    </w:p>
    <w:p w:rsidR="00F33125" w:rsidRPr="00962206" w:rsidRDefault="00F33125" w:rsidP="00F33125">
      <w:pPr>
        <w:rPr>
          <w:rFonts w:cs="Arial"/>
          <w:sz w:val="20"/>
          <w:szCs w:val="20"/>
        </w:rPr>
      </w:pPr>
      <w:r w:rsidRPr="00962206">
        <w:rPr>
          <w:rFonts w:cs="Arial"/>
          <w:sz w:val="20"/>
          <w:szCs w:val="20"/>
        </w:rPr>
        <w:t>The report will also present the evaluation team’s Lessons and Recommendations. Ratings for different aspects of project will need to be presented by the evaluation team with appropriate data, analysis and explanations as outlined below. All these sections MUST be presented in the final report. The report must also contain an annex with co-finance details and appropriate tracking tools.</w:t>
      </w:r>
    </w:p>
    <w:p w:rsidR="00F33125" w:rsidRPr="00962206" w:rsidRDefault="00F33125" w:rsidP="00F33125">
      <w:pPr>
        <w:rPr>
          <w:rFonts w:cs="Arial"/>
          <w:sz w:val="20"/>
          <w:szCs w:val="20"/>
        </w:rPr>
      </w:pPr>
      <w:r w:rsidRPr="00962206">
        <w:rPr>
          <w:rFonts w:cs="Arial"/>
          <w:sz w:val="20"/>
          <w:szCs w:val="20"/>
        </w:rPr>
        <w:t>The terminal evaluation mission will produce the following deliverables:</w:t>
      </w:r>
    </w:p>
    <w:p w:rsidR="00F33125" w:rsidRPr="00962206" w:rsidRDefault="00F33125" w:rsidP="00F33125">
      <w:pPr>
        <w:rPr>
          <w:rFonts w:cs="Arial"/>
          <w:sz w:val="20"/>
          <w:szCs w:val="20"/>
        </w:rPr>
      </w:pPr>
      <w:r w:rsidRPr="00962206">
        <w:rPr>
          <w:rFonts w:cs="Arial"/>
          <w:sz w:val="20"/>
          <w:szCs w:val="20"/>
        </w:rPr>
        <w:t>1.</w:t>
      </w:r>
      <w:r w:rsidRPr="00962206">
        <w:rPr>
          <w:rFonts w:cs="Arial"/>
          <w:sz w:val="20"/>
          <w:szCs w:val="20"/>
        </w:rPr>
        <w:tab/>
        <w:t xml:space="preserve">A detailed Terminal Evaluation Report in concise English, including lessons learned and recommendations, using on the specified UNDP/GEF format (no more than 50 pages, excluding Executive Summary and Annexes) with sections and assessment ratings outlined earlier in the TOR; </w:t>
      </w:r>
    </w:p>
    <w:p w:rsidR="00F33125" w:rsidRPr="00962206" w:rsidRDefault="00F33125" w:rsidP="00F33125">
      <w:pPr>
        <w:rPr>
          <w:rFonts w:cs="Arial"/>
          <w:sz w:val="20"/>
          <w:szCs w:val="20"/>
        </w:rPr>
      </w:pPr>
      <w:r w:rsidRPr="00962206">
        <w:rPr>
          <w:rFonts w:cs="Arial"/>
          <w:sz w:val="20"/>
          <w:szCs w:val="20"/>
        </w:rPr>
        <w:t>2.</w:t>
      </w:r>
      <w:r w:rsidRPr="00962206">
        <w:rPr>
          <w:rFonts w:cs="Arial"/>
          <w:sz w:val="20"/>
          <w:szCs w:val="20"/>
        </w:rPr>
        <w:tab/>
        <w:t xml:space="preserve">Record of key outputs from the evaluation process, including workshop outputs, and minutes of meetings with stakeholders; </w:t>
      </w:r>
    </w:p>
    <w:p w:rsidR="00F33125" w:rsidRPr="00962206" w:rsidRDefault="00F33125" w:rsidP="00F33125">
      <w:pPr>
        <w:rPr>
          <w:rFonts w:cs="Arial"/>
          <w:sz w:val="20"/>
          <w:szCs w:val="20"/>
        </w:rPr>
      </w:pPr>
      <w:r w:rsidRPr="00962206">
        <w:rPr>
          <w:rFonts w:cs="Arial"/>
          <w:sz w:val="20"/>
          <w:szCs w:val="20"/>
        </w:rPr>
        <w:t>3.</w:t>
      </w:r>
      <w:r w:rsidRPr="00962206">
        <w:rPr>
          <w:rFonts w:cs="Arial"/>
          <w:sz w:val="20"/>
          <w:szCs w:val="20"/>
        </w:rPr>
        <w:tab/>
        <w:t xml:space="preserve">Summary presentation of Terminal Evaluation Report findings to be presented at the Project Terminal Workshop. </w:t>
      </w:r>
    </w:p>
    <w:p w:rsidR="00F33125" w:rsidRPr="00962206" w:rsidRDefault="00F33125" w:rsidP="00F33125">
      <w:pPr>
        <w:rPr>
          <w:rFonts w:cs="Arial"/>
          <w:sz w:val="20"/>
          <w:szCs w:val="20"/>
        </w:rPr>
      </w:pPr>
      <w:r w:rsidRPr="00962206">
        <w:rPr>
          <w:rFonts w:cs="Arial"/>
          <w:sz w:val="20"/>
          <w:szCs w:val="20"/>
        </w:rPr>
        <w:t xml:space="preserve">The final report together with the annexes shall be written in English and shall be presented in electronic form in MS Word format as well as a hard copy. </w:t>
      </w:r>
    </w:p>
    <w:p w:rsidR="00F33125" w:rsidRPr="00962206" w:rsidRDefault="00F33125" w:rsidP="00F33125">
      <w:pPr>
        <w:rPr>
          <w:rFonts w:cs="Arial"/>
          <w:sz w:val="20"/>
          <w:szCs w:val="20"/>
        </w:rPr>
      </w:pPr>
      <w:r w:rsidRPr="00962206">
        <w:rPr>
          <w:rFonts w:cs="Arial"/>
          <w:sz w:val="20"/>
          <w:szCs w:val="20"/>
        </w:rPr>
        <w:t xml:space="preserve">The final report should include the sections specified in Annex 1 of this TOR and not exceed 50 pages, in addition to the annexes. </w:t>
      </w:r>
    </w:p>
    <w:p w:rsidR="00F33125" w:rsidRPr="00962206" w:rsidRDefault="00F33125" w:rsidP="00F33125">
      <w:pPr>
        <w:rPr>
          <w:rFonts w:cs="Arial"/>
          <w:sz w:val="20"/>
          <w:szCs w:val="20"/>
        </w:rPr>
      </w:pPr>
      <w:r w:rsidRPr="00962206">
        <w:rPr>
          <w:rFonts w:cs="Arial"/>
          <w:sz w:val="20"/>
          <w:szCs w:val="20"/>
        </w:rPr>
        <w:t>Competencies</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Demonstrating/safeguarding ethics and integrity;</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Demonstrate corporate knowledge and sound judgment;</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Self-development, initiative-taking;</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Acting as a team player and facilitating team work;</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Facilitating and encouraging open communication in the team, communicating effectively;</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Creating synergies through self-control;</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Managing conflict;</w:t>
      </w:r>
    </w:p>
    <w:p w:rsidR="00F33125" w:rsidRPr="00962206" w:rsidRDefault="00EE3581" w:rsidP="00EE3581">
      <w:pPr>
        <w:ind w:left="737"/>
        <w:rPr>
          <w:rFonts w:cs="Arial"/>
          <w:sz w:val="20"/>
          <w:szCs w:val="20"/>
        </w:rPr>
      </w:pPr>
      <w:r>
        <w:rPr>
          <w:rFonts w:cs="Arial"/>
          <w:sz w:val="20"/>
          <w:szCs w:val="20"/>
        </w:rPr>
        <w:t xml:space="preserve"> </w:t>
      </w:r>
      <w:r w:rsidR="00F33125" w:rsidRPr="00962206">
        <w:rPr>
          <w:rFonts w:cs="Arial"/>
          <w:sz w:val="20"/>
          <w:szCs w:val="20"/>
        </w:rPr>
        <w:t xml:space="preserve">Learning and sharing knowledge and encourage the learning of others. Promoting learning and knowledge management/sharing </w:t>
      </w:r>
      <w:r w:rsidR="003C133F" w:rsidRPr="00962206">
        <w:rPr>
          <w:rFonts w:cs="Arial"/>
          <w:sz w:val="20"/>
          <w:szCs w:val="20"/>
        </w:rPr>
        <w:t>are</w:t>
      </w:r>
      <w:r w:rsidR="00F33125" w:rsidRPr="00962206">
        <w:rPr>
          <w:rFonts w:cs="Arial"/>
          <w:sz w:val="20"/>
          <w:szCs w:val="20"/>
        </w:rPr>
        <w:t xml:space="preserve"> the responsibility of each staff member;</w:t>
      </w:r>
    </w:p>
    <w:p w:rsidR="00F33125" w:rsidRPr="00962206" w:rsidRDefault="00F33125" w:rsidP="00F33125">
      <w:pPr>
        <w:rPr>
          <w:rFonts w:cs="Arial"/>
          <w:sz w:val="20"/>
          <w:szCs w:val="20"/>
        </w:rPr>
      </w:pPr>
      <w:r w:rsidRPr="00962206">
        <w:rPr>
          <w:rFonts w:cs="Arial"/>
          <w:sz w:val="20"/>
          <w:szCs w:val="20"/>
        </w:rPr>
        <w:t xml:space="preserve"> </w:t>
      </w:r>
      <w:r w:rsidRPr="00962206">
        <w:rPr>
          <w:rFonts w:cs="Arial"/>
          <w:sz w:val="20"/>
          <w:szCs w:val="20"/>
        </w:rPr>
        <w:tab/>
        <w:t>Informed and transparent decision making.</w:t>
      </w:r>
    </w:p>
    <w:p w:rsidR="00F33125" w:rsidRPr="00962206" w:rsidRDefault="00F33125" w:rsidP="00EE3581">
      <w:pPr>
        <w:ind w:firstLine="737"/>
        <w:rPr>
          <w:rFonts w:cs="Arial"/>
          <w:sz w:val="20"/>
          <w:szCs w:val="20"/>
        </w:rPr>
      </w:pPr>
      <w:r w:rsidRPr="00962206">
        <w:rPr>
          <w:rFonts w:cs="Arial"/>
          <w:sz w:val="20"/>
          <w:szCs w:val="20"/>
        </w:rPr>
        <w:t>Required Skills and Experience</w:t>
      </w:r>
    </w:p>
    <w:p w:rsidR="00F33125" w:rsidRPr="00962206" w:rsidRDefault="00F33125" w:rsidP="00F33125">
      <w:pPr>
        <w:rPr>
          <w:rFonts w:cs="Arial"/>
          <w:sz w:val="20"/>
          <w:szCs w:val="20"/>
        </w:rPr>
      </w:pPr>
      <w:r w:rsidRPr="00962206">
        <w:rPr>
          <w:rFonts w:cs="Arial"/>
          <w:sz w:val="20"/>
          <w:szCs w:val="20"/>
        </w:rPr>
        <w:t>Education:</w:t>
      </w:r>
    </w:p>
    <w:p w:rsidR="00F33125" w:rsidRPr="00962206" w:rsidRDefault="00F33125" w:rsidP="00F33125">
      <w:pPr>
        <w:rPr>
          <w:rFonts w:cs="Arial"/>
          <w:sz w:val="20"/>
          <w:szCs w:val="20"/>
        </w:rPr>
      </w:pPr>
      <w:r w:rsidRPr="00962206">
        <w:rPr>
          <w:rFonts w:cs="Arial"/>
          <w:sz w:val="20"/>
          <w:szCs w:val="20"/>
        </w:rPr>
        <w:t xml:space="preserve">Minimum of a master’s degree or equivalent in natural resource management, environment, development or related field demonstrably relevant to the position. </w:t>
      </w:r>
    </w:p>
    <w:p w:rsidR="00F33125" w:rsidRPr="00962206" w:rsidRDefault="00F33125" w:rsidP="00F33125">
      <w:pPr>
        <w:rPr>
          <w:rFonts w:cs="Arial"/>
          <w:sz w:val="20"/>
          <w:szCs w:val="20"/>
        </w:rPr>
      </w:pPr>
      <w:r w:rsidRPr="00962206">
        <w:rPr>
          <w:rFonts w:cs="Arial"/>
          <w:sz w:val="20"/>
          <w:szCs w:val="20"/>
        </w:rPr>
        <w:t xml:space="preserve">Experience: </w:t>
      </w:r>
    </w:p>
    <w:p w:rsidR="00F33125" w:rsidRPr="00962206" w:rsidRDefault="00F33125" w:rsidP="00EE3581">
      <w:pPr>
        <w:numPr>
          <w:ilvl w:val="0"/>
          <w:numId w:val="56"/>
        </w:numPr>
        <w:rPr>
          <w:rFonts w:cs="Arial"/>
          <w:sz w:val="20"/>
          <w:szCs w:val="20"/>
        </w:rPr>
      </w:pPr>
      <w:r w:rsidRPr="00962206">
        <w:rPr>
          <w:rFonts w:cs="Arial"/>
          <w:sz w:val="20"/>
          <w:szCs w:val="20"/>
        </w:rPr>
        <w:t xml:space="preserve">Substantive experience in reviewing and evaluating similar technical assistance projects, preferably those involving UNDP/GEF or other United Nations agencies, development agencies and major donors; </w:t>
      </w:r>
    </w:p>
    <w:p w:rsidR="00F33125" w:rsidRPr="00962206" w:rsidRDefault="00F33125" w:rsidP="00EE3581">
      <w:pPr>
        <w:numPr>
          <w:ilvl w:val="0"/>
          <w:numId w:val="56"/>
        </w:numPr>
        <w:rPr>
          <w:rFonts w:cs="Arial"/>
          <w:sz w:val="20"/>
          <w:szCs w:val="20"/>
        </w:rPr>
      </w:pPr>
      <w:r w:rsidRPr="00962206">
        <w:rPr>
          <w:rFonts w:cs="Arial"/>
          <w:sz w:val="20"/>
          <w:szCs w:val="20"/>
        </w:rPr>
        <w:t xml:space="preserve">International/regional consultant with academic and/or professional background in natural resource management or related fields with experience in land management, with in-depth understanding of land issues as well as community-based natural resource management. A minimum of 10 years of working experience is required; </w:t>
      </w:r>
    </w:p>
    <w:p w:rsidR="00F33125" w:rsidRPr="00962206" w:rsidRDefault="00F33125" w:rsidP="00EE3581">
      <w:pPr>
        <w:numPr>
          <w:ilvl w:val="0"/>
          <w:numId w:val="56"/>
        </w:numPr>
        <w:rPr>
          <w:rFonts w:cs="Arial"/>
          <w:sz w:val="20"/>
          <w:szCs w:val="20"/>
        </w:rPr>
      </w:pPr>
      <w:r w:rsidRPr="00962206">
        <w:rPr>
          <w:rFonts w:cs="Arial"/>
          <w:sz w:val="20"/>
          <w:szCs w:val="20"/>
        </w:rPr>
        <w:t xml:space="preserve">Experience in leading multi-disciplinary and multi-national teams to deliver quality products in high stress and short deadline situations; </w:t>
      </w:r>
    </w:p>
    <w:p w:rsidR="00F33125" w:rsidRPr="00962206" w:rsidRDefault="00F33125" w:rsidP="00EE3581">
      <w:pPr>
        <w:numPr>
          <w:ilvl w:val="0"/>
          <w:numId w:val="56"/>
        </w:numPr>
        <w:rPr>
          <w:rFonts w:cs="Arial"/>
          <w:sz w:val="20"/>
          <w:szCs w:val="20"/>
        </w:rPr>
      </w:pPr>
      <w:r w:rsidRPr="00962206">
        <w:rPr>
          <w:rFonts w:cs="Arial"/>
          <w:sz w:val="20"/>
          <w:szCs w:val="20"/>
        </w:rPr>
        <w:t xml:space="preserve">Familiar with SLM approaches in pacific and/or developing countries either through management and/or implementation or through consultancies in evaluation of land related projects. Understanding of local actions contributing to global benefits is crucial; </w:t>
      </w:r>
    </w:p>
    <w:p w:rsidR="00F33125" w:rsidRPr="00962206" w:rsidRDefault="00F33125" w:rsidP="00EE3581">
      <w:pPr>
        <w:numPr>
          <w:ilvl w:val="0"/>
          <w:numId w:val="56"/>
        </w:numPr>
        <w:rPr>
          <w:rFonts w:cs="Arial"/>
          <w:sz w:val="20"/>
          <w:szCs w:val="20"/>
        </w:rPr>
      </w:pPr>
      <w:r w:rsidRPr="00962206">
        <w:rPr>
          <w:rFonts w:cs="Arial"/>
          <w:sz w:val="20"/>
          <w:szCs w:val="20"/>
        </w:rPr>
        <w:t xml:space="preserve">Highly knowledgeable of participatory monitoring and evaluation processes. </w:t>
      </w:r>
    </w:p>
    <w:p w:rsidR="00F33125" w:rsidRPr="00EE3581" w:rsidRDefault="00F33125" w:rsidP="00F33125">
      <w:pPr>
        <w:numPr>
          <w:ilvl w:val="0"/>
          <w:numId w:val="56"/>
        </w:numPr>
        <w:rPr>
          <w:rFonts w:cs="Arial"/>
          <w:sz w:val="20"/>
          <w:szCs w:val="20"/>
        </w:rPr>
      </w:pPr>
      <w:r w:rsidRPr="00962206">
        <w:rPr>
          <w:rFonts w:cs="Arial"/>
          <w:sz w:val="20"/>
          <w:szCs w:val="20"/>
        </w:rPr>
        <w:t>Language Requirements:</w:t>
      </w:r>
      <w:r w:rsidR="00EE3581">
        <w:rPr>
          <w:rFonts w:cs="Arial"/>
          <w:sz w:val="20"/>
          <w:szCs w:val="20"/>
        </w:rPr>
        <w:t xml:space="preserve"> </w:t>
      </w:r>
      <w:r w:rsidRPr="00EE3581">
        <w:rPr>
          <w:rFonts w:cs="Arial"/>
          <w:sz w:val="20"/>
          <w:szCs w:val="20"/>
        </w:rPr>
        <w:t xml:space="preserve">Excellent English writing and communication skills. </w:t>
      </w:r>
    </w:p>
    <w:p w:rsidR="00F33125" w:rsidRPr="00962206" w:rsidRDefault="00F33125" w:rsidP="00F33125">
      <w:pPr>
        <w:rPr>
          <w:rFonts w:cs="Arial"/>
          <w:sz w:val="20"/>
          <w:szCs w:val="20"/>
        </w:rPr>
      </w:pPr>
    </w:p>
    <w:p w:rsidR="00705556" w:rsidRPr="0064609A" w:rsidRDefault="00F33125" w:rsidP="00F33125">
      <w:pPr>
        <w:rPr>
          <w:rFonts w:cs="Arial"/>
          <w:sz w:val="20"/>
          <w:szCs w:val="20"/>
        </w:rPr>
      </w:pPr>
      <w:r w:rsidRPr="00962206">
        <w:rPr>
          <w:rFonts w:cs="Arial"/>
          <w:sz w:val="20"/>
          <w:szCs w:val="20"/>
        </w:rPr>
        <w:t>UNDP is committed to achieving workforce diversity in terms of gender, nationality and culture. Individuals from minority groups, indigenous groups and persons with disabilities are equally encouraged to apply. All applications will be treated with the strictest confidence.</w:t>
      </w:r>
      <w:r w:rsidR="00EC1C78" w:rsidRPr="00962206">
        <w:rPr>
          <w:rFonts w:cs="Arial"/>
          <w:sz w:val="20"/>
          <w:szCs w:val="20"/>
        </w:rPr>
        <w:br w:type="page"/>
      </w:r>
    </w:p>
    <w:p w:rsidR="00735123" w:rsidRPr="00962206" w:rsidRDefault="00735123" w:rsidP="0049030F">
      <w:pPr>
        <w:pStyle w:val="Heading2"/>
        <w:rPr>
          <w:rFonts w:ascii="Arial" w:hAnsi="Arial"/>
          <w:iCs w:val="0"/>
          <w:shd w:val="clear" w:color="auto" w:fill="auto"/>
        </w:rPr>
      </w:pPr>
      <w:bookmarkStart w:id="101" w:name="_Toc339273669"/>
      <w:r w:rsidRPr="00962206">
        <w:rPr>
          <w:rFonts w:ascii="Arial" w:hAnsi="Arial"/>
          <w:iCs w:val="0"/>
          <w:shd w:val="clear" w:color="auto" w:fill="auto"/>
        </w:rPr>
        <w:t xml:space="preserve">Annex 2: </w:t>
      </w:r>
      <w:r w:rsidR="003C22AB" w:rsidRPr="00962206">
        <w:rPr>
          <w:rFonts w:ascii="Arial" w:hAnsi="Arial"/>
          <w:iCs w:val="0"/>
          <w:shd w:val="clear" w:color="auto" w:fill="auto"/>
        </w:rPr>
        <w:t xml:space="preserve">names of the evaluators </w:t>
      </w:r>
      <w:bookmarkEnd w:id="101"/>
      <w:r w:rsidR="004F7942" w:rsidRPr="00962206">
        <w:rPr>
          <w:rFonts w:ascii="Arial" w:hAnsi="Arial"/>
          <w:iCs w:val="0"/>
          <w:shd w:val="clear" w:color="auto" w:fill="auto"/>
        </w:rPr>
        <w:t>and their Brief CVs</w:t>
      </w:r>
    </w:p>
    <w:p w:rsidR="003C22AB" w:rsidRDefault="003C22AB" w:rsidP="000A697C">
      <w:pPr>
        <w:pStyle w:val="Heading3"/>
      </w:pPr>
      <w:bookmarkStart w:id="102" w:name="_Toc339273670"/>
      <w:r w:rsidRPr="00962206">
        <w:t xml:space="preserve">Cindy, Celine </w:t>
      </w:r>
      <w:r w:rsidR="004F7942" w:rsidRPr="00962206">
        <w:t xml:space="preserve">PUBELLIER </w:t>
      </w:r>
      <w:r w:rsidRPr="00962206">
        <w:t>(Team Leader</w:t>
      </w:r>
      <w:r w:rsidR="00402A68" w:rsidRPr="00962206">
        <w:t>- International Consultant</w:t>
      </w:r>
      <w:r w:rsidRPr="00962206">
        <w:t>)</w:t>
      </w:r>
      <w:bookmarkEnd w:id="102"/>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Family name:</w:t>
      </w:r>
      <w:r w:rsidRPr="00617019">
        <w:rPr>
          <w:rFonts w:cs="Arial"/>
          <w:b/>
          <w:sz w:val="18"/>
          <w:szCs w:val="18"/>
        </w:rPr>
        <w:tab/>
        <w:t>PUBELLIER</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First names:</w:t>
      </w:r>
      <w:r w:rsidRPr="00617019">
        <w:rPr>
          <w:rFonts w:cs="Arial"/>
          <w:b/>
          <w:sz w:val="18"/>
          <w:szCs w:val="18"/>
        </w:rPr>
        <w:tab/>
      </w:r>
      <w:r>
        <w:rPr>
          <w:rFonts w:cs="Arial"/>
          <w:b/>
          <w:sz w:val="18"/>
          <w:szCs w:val="18"/>
        </w:rPr>
        <w:t xml:space="preserve"> </w:t>
      </w:r>
      <w:r w:rsidRPr="00617019">
        <w:rPr>
          <w:rFonts w:cs="Arial"/>
          <w:b/>
          <w:sz w:val="18"/>
          <w:szCs w:val="18"/>
        </w:rPr>
        <w:t>Cindy, Céline</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Date of birth:</w:t>
      </w:r>
      <w:r w:rsidRPr="00617019">
        <w:rPr>
          <w:rFonts w:cs="Arial"/>
          <w:b/>
          <w:sz w:val="18"/>
          <w:szCs w:val="18"/>
        </w:rPr>
        <w:tab/>
        <w:t>23 October, 1958</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Nationality:</w:t>
      </w:r>
      <w:r w:rsidRPr="00617019">
        <w:rPr>
          <w:rFonts w:cs="Arial"/>
          <w:b/>
          <w:sz w:val="18"/>
          <w:szCs w:val="18"/>
        </w:rPr>
        <w:tab/>
        <w:t>French</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Civil status:</w:t>
      </w:r>
      <w:r w:rsidRPr="00617019">
        <w:rPr>
          <w:rFonts w:cs="Arial"/>
          <w:b/>
          <w:sz w:val="18"/>
          <w:szCs w:val="18"/>
        </w:rPr>
        <w:tab/>
        <w:t>Married with two children</w:t>
      </w:r>
    </w:p>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Education:</w:t>
      </w:r>
      <w:r w:rsidRPr="00617019">
        <w:rPr>
          <w:rFonts w:cs="Arial"/>
          <w:b/>
          <w:sz w:val="18"/>
          <w:szCs w:val="18"/>
        </w:rPr>
        <w:tab/>
      </w:r>
    </w:p>
    <w:tbl>
      <w:tblPr>
        <w:tblW w:w="9439" w:type="dxa"/>
        <w:jc w:val="center"/>
        <w:tblLayout w:type="fixed"/>
        <w:tblCellMar>
          <w:left w:w="130" w:type="dxa"/>
          <w:right w:w="130" w:type="dxa"/>
        </w:tblCellMar>
        <w:tblLook w:val="0000" w:firstRow="0" w:lastRow="0" w:firstColumn="0" w:lastColumn="0" w:noHBand="0" w:noVBand="0"/>
      </w:tblPr>
      <w:tblGrid>
        <w:gridCol w:w="3308"/>
        <w:gridCol w:w="6131"/>
      </w:tblGrid>
      <w:tr w:rsidR="00465407" w:rsidRPr="00617019">
        <w:trPr>
          <w:jc w:val="center"/>
        </w:trPr>
        <w:tc>
          <w:tcPr>
            <w:tcW w:w="3308" w:type="dxa"/>
            <w:tcBorders>
              <w:top w:val="double" w:sz="6" w:space="0" w:color="auto"/>
              <w:left w:val="double" w:sz="6" w:space="0" w:color="auto"/>
              <w:bottom w:val="single" w:sz="6" w:space="0" w:color="auto"/>
            </w:tcBorders>
            <w:shd w:val="pct5" w:color="auto" w:fill="FFFFFF"/>
          </w:tcPr>
          <w:p w:rsidR="00465407" w:rsidRPr="00617019" w:rsidRDefault="00465407" w:rsidP="00F61B9E">
            <w:pPr>
              <w:pStyle w:val="normaltableau"/>
              <w:spacing w:before="0" w:after="0"/>
              <w:jc w:val="left"/>
              <w:rPr>
                <w:rFonts w:ascii="Arial" w:hAnsi="Arial" w:cs="Arial"/>
                <w:sz w:val="18"/>
                <w:szCs w:val="18"/>
              </w:rPr>
            </w:pPr>
            <w:r w:rsidRPr="00617019">
              <w:rPr>
                <w:rFonts w:ascii="Arial" w:hAnsi="Arial" w:cs="Arial"/>
                <w:sz w:val="18"/>
                <w:szCs w:val="18"/>
              </w:rPr>
              <w:t>Institution</w:t>
            </w:r>
          </w:p>
        </w:tc>
        <w:tc>
          <w:tcPr>
            <w:tcW w:w="6131" w:type="dxa"/>
            <w:tcBorders>
              <w:top w:val="double" w:sz="6" w:space="0" w:color="auto"/>
              <w:left w:val="single" w:sz="6" w:space="0" w:color="auto"/>
              <w:bottom w:val="single" w:sz="4" w:space="0" w:color="auto"/>
              <w:right w:val="double" w:sz="6" w:space="0" w:color="auto"/>
            </w:tcBorders>
            <w:shd w:val="pct5" w:color="auto" w:fill="FFFFFF"/>
          </w:tcPr>
          <w:p w:rsidR="00465407" w:rsidRPr="00617019" w:rsidRDefault="00465407" w:rsidP="00F61B9E">
            <w:pPr>
              <w:pStyle w:val="normaltableau"/>
              <w:spacing w:before="0" w:after="0"/>
              <w:jc w:val="left"/>
              <w:rPr>
                <w:rFonts w:ascii="Arial" w:hAnsi="Arial" w:cs="Arial"/>
                <w:sz w:val="18"/>
                <w:szCs w:val="18"/>
              </w:rPr>
            </w:pPr>
            <w:r w:rsidRPr="00617019">
              <w:rPr>
                <w:rFonts w:ascii="Arial" w:hAnsi="Arial" w:cs="Arial"/>
                <w:sz w:val="18"/>
                <w:szCs w:val="18"/>
              </w:rPr>
              <w:t>Degree(s) or Diploma(s) obtained:</w:t>
            </w:r>
          </w:p>
        </w:tc>
      </w:tr>
      <w:tr w:rsidR="00465407" w:rsidRPr="00617019">
        <w:trPr>
          <w:jc w:val="center"/>
        </w:trPr>
        <w:tc>
          <w:tcPr>
            <w:tcW w:w="3308" w:type="dxa"/>
            <w:tcBorders>
              <w:left w:val="double" w:sz="6" w:space="0" w:color="auto"/>
              <w:bottom w:val="single" w:sz="6" w:space="0" w:color="auto"/>
              <w:right w:val="single" w:sz="4" w:space="0" w:color="auto"/>
            </w:tcBorders>
          </w:tcPr>
          <w:p w:rsidR="00465407" w:rsidRPr="00617019" w:rsidRDefault="00465407" w:rsidP="00F61B9E">
            <w:pPr>
              <w:pStyle w:val="normaltableau"/>
              <w:tabs>
                <w:tab w:val="left" w:pos="661"/>
              </w:tabs>
              <w:spacing w:before="0" w:after="0"/>
              <w:jc w:val="left"/>
              <w:rPr>
                <w:rFonts w:ascii="Arial" w:hAnsi="Arial" w:cs="Arial"/>
                <w:sz w:val="18"/>
                <w:szCs w:val="18"/>
              </w:rPr>
            </w:pPr>
            <w:r w:rsidRPr="00617019">
              <w:rPr>
                <w:rFonts w:ascii="Arial" w:hAnsi="Arial" w:cs="Arial"/>
                <w:sz w:val="18"/>
                <w:szCs w:val="18"/>
              </w:rPr>
              <w:t xml:space="preserve">2007-2008 – </w:t>
            </w:r>
            <w:smartTag w:uri="urn:schemas-microsoft-com:office:smarttags" w:element="PlaceName">
              <w:r w:rsidRPr="00617019">
                <w:rPr>
                  <w:rFonts w:ascii="Arial" w:hAnsi="Arial" w:cs="Arial"/>
                  <w:sz w:val="18"/>
                  <w:szCs w:val="18"/>
                </w:rPr>
                <w:t>EBS</w:t>
              </w:r>
            </w:smartTag>
            <w:r w:rsidRPr="00617019">
              <w:rPr>
                <w:rFonts w:ascii="Arial" w:hAnsi="Arial" w:cs="Arial"/>
                <w:sz w:val="18"/>
                <w:szCs w:val="18"/>
              </w:rPr>
              <w:t xml:space="preserve"> </w:t>
            </w:r>
            <w:smartTag w:uri="urn:schemas-microsoft-com:office:smarttags" w:element="PlaceName">
              <w:r w:rsidRPr="00617019">
                <w:rPr>
                  <w:rFonts w:ascii="Arial" w:hAnsi="Arial" w:cs="Arial"/>
                  <w:sz w:val="18"/>
                  <w:szCs w:val="18"/>
                </w:rPr>
                <w:t>E</w:t>
              </w:r>
              <w:r w:rsidRPr="00617019">
                <w:rPr>
                  <w:rFonts w:ascii="Arial" w:hAnsi="Arial" w:cs="Arial"/>
                  <w:bCs/>
                  <w:sz w:val="18"/>
                  <w:szCs w:val="18"/>
                </w:rPr>
                <w:t>uropean</w:t>
              </w:r>
            </w:smartTag>
            <w:r w:rsidRPr="00617019">
              <w:rPr>
                <w:rFonts w:ascii="Arial" w:hAnsi="Arial" w:cs="Arial"/>
                <w:bCs/>
                <w:sz w:val="18"/>
                <w:szCs w:val="18"/>
              </w:rPr>
              <w:t xml:space="preserve"> </w:t>
            </w:r>
            <w:smartTag w:uri="urn:schemas-microsoft-com:office:smarttags" w:element="PlaceName">
              <w:r w:rsidRPr="00617019">
                <w:rPr>
                  <w:rFonts w:ascii="Arial" w:hAnsi="Arial" w:cs="Arial"/>
                  <w:bCs/>
                  <w:sz w:val="18"/>
                  <w:szCs w:val="18"/>
                </w:rPr>
                <w:t>Business</w:t>
              </w:r>
            </w:smartTag>
            <w:r w:rsidRPr="00617019">
              <w:rPr>
                <w:rFonts w:ascii="Arial" w:hAnsi="Arial" w:cs="Arial"/>
                <w:bCs/>
                <w:sz w:val="18"/>
                <w:szCs w:val="18"/>
              </w:rPr>
              <w:t xml:space="preserve"> </w:t>
            </w:r>
            <w:smartTag w:uri="urn:schemas-microsoft-com:office:smarttags" w:element="PlaceType">
              <w:r w:rsidRPr="00617019">
                <w:rPr>
                  <w:rFonts w:ascii="Arial" w:hAnsi="Arial" w:cs="Arial"/>
                  <w:bCs/>
                  <w:sz w:val="18"/>
                  <w:szCs w:val="18"/>
                </w:rPr>
                <w:t>School</w:t>
              </w:r>
            </w:smartTag>
            <w:r w:rsidRPr="00617019">
              <w:rPr>
                <w:rFonts w:ascii="Arial" w:hAnsi="Arial" w:cs="Arial"/>
                <w:bCs/>
                <w:sz w:val="18"/>
                <w:szCs w:val="18"/>
              </w:rPr>
              <w:t xml:space="preserve">, Sorbonne, </w:t>
            </w:r>
            <w:smartTag w:uri="urn:schemas-microsoft-com:office:smarttags" w:element="place">
              <w:smartTag w:uri="urn:schemas-microsoft-com:office:smarttags" w:element="City">
                <w:r w:rsidRPr="00617019">
                  <w:rPr>
                    <w:rFonts w:ascii="Arial" w:hAnsi="Arial" w:cs="Arial"/>
                    <w:bCs/>
                    <w:sz w:val="18"/>
                    <w:szCs w:val="18"/>
                  </w:rPr>
                  <w:t>Paris</w:t>
                </w:r>
              </w:smartTag>
            </w:smartTag>
          </w:p>
        </w:tc>
        <w:tc>
          <w:tcPr>
            <w:tcW w:w="6131" w:type="dxa"/>
            <w:tcBorders>
              <w:top w:val="single" w:sz="4" w:space="0" w:color="auto"/>
              <w:left w:val="single" w:sz="4" w:space="0" w:color="auto"/>
              <w:bottom w:val="single" w:sz="4" w:space="0" w:color="auto"/>
              <w:right w:val="double" w:sz="6" w:space="0" w:color="auto"/>
            </w:tcBorders>
          </w:tcPr>
          <w:p w:rsidR="00465407" w:rsidRPr="00326D63" w:rsidRDefault="00465407" w:rsidP="00F61B9E">
            <w:pPr>
              <w:pStyle w:val="normaltableau"/>
              <w:spacing w:before="0" w:after="0"/>
              <w:rPr>
                <w:rFonts w:ascii="Arial" w:hAnsi="Arial" w:cs="Arial"/>
                <w:b/>
                <w:bCs/>
                <w:sz w:val="18"/>
                <w:szCs w:val="18"/>
              </w:rPr>
            </w:pPr>
            <w:r w:rsidRPr="00326D63">
              <w:rPr>
                <w:rFonts w:ascii="Arial" w:hAnsi="Arial" w:cs="Arial"/>
                <w:b/>
                <w:bCs/>
                <w:sz w:val="18"/>
                <w:szCs w:val="18"/>
              </w:rPr>
              <w:t>M</w:t>
            </w:r>
            <w:r>
              <w:rPr>
                <w:rFonts w:ascii="Arial" w:hAnsi="Arial" w:cs="Arial"/>
                <w:b/>
                <w:bCs/>
                <w:sz w:val="18"/>
                <w:szCs w:val="18"/>
              </w:rPr>
              <w:t xml:space="preserve">aster of </w:t>
            </w:r>
            <w:r w:rsidRPr="00326D63">
              <w:rPr>
                <w:rFonts w:ascii="Arial" w:hAnsi="Arial" w:cs="Arial"/>
                <w:b/>
                <w:bCs/>
                <w:sz w:val="18"/>
                <w:szCs w:val="18"/>
              </w:rPr>
              <w:t>A</w:t>
            </w:r>
            <w:r>
              <w:rPr>
                <w:rFonts w:ascii="Arial" w:hAnsi="Arial" w:cs="Arial"/>
                <w:b/>
                <w:bCs/>
                <w:sz w:val="18"/>
                <w:szCs w:val="18"/>
              </w:rPr>
              <w:t>rts (with honours)</w:t>
            </w:r>
            <w:r w:rsidRPr="00326D63">
              <w:rPr>
                <w:rFonts w:ascii="Arial" w:hAnsi="Arial" w:cs="Arial"/>
                <w:b/>
                <w:bCs/>
                <w:sz w:val="18"/>
                <w:szCs w:val="18"/>
              </w:rPr>
              <w:t xml:space="preserve"> in Diplomacy and Geopolitics </w:t>
            </w:r>
          </w:p>
          <w:p w:rsidR="00465407" w:rsidRPr="000A7668" w:rsidRDefault="00465407" w:rsidP="00F61B9E">
            <w:pPr>
              <w:pStyle w:val="normaltableau"/>
              <w:spacing w:before="0" w:after="0"/>
            </w:pPr>
            <w:r>
              <w:rPr>
                <w:rFonts w:ascii="Arial" w:hAnsi="Arial" w:cs="Arial"/>
                <w:bCs/>
                <w:sz w:val="18"/>
                <w:szCs w:val="18"/>
              </w:rPr>
              <w:t xml:space="preserve">- Sustainable Development </w:t>
            </w:r>
            <w:r w:rsidRPr="00B91C94">
              <w:rPr>
                <w:rFonts w:ascii="Arial" w:hAnsi="Arial" w:cs="Arial"/>
                <w:bCs/>
                <w:sz w:val="18"/>
                <w:szCs w:val="18"/>
              </w:rPr>
              <w:t>and International Relations</w:t>
            </w:r>
            <w:r>
              <w:rPr>
                <w:rFonts w:ascii="Arial" w:hAnsi="Arial" w:cs="Arial"/>
                <w:bCs/>
                <w:sz w:val="18"/>
                <w:szCs w:val="18"/>
              </w:rPr>
              <w:t xml:space="preserve"> &amp; Environmental Economics</w:t>
            </w:r>
          </w:p>
        </w:tc>
      </w:tr>
      <w:tr w:rsidR="00465407" w:rsidRPr="00617019">
        <w:trPr>
          <w:jc w:val="center"/>
        </w:trPr>
        <w:tc>
          <w:tcPr>
            <w:tcW w:w="3308" w:type="dxa"/>
            <w:tcBorders>
              <w:left w:val="double" w:sz="6" w:space="0" w:color="auto"/>
              <w:bottom w:val="single" w:sz="6" w:space="0" w:color="auto"/>
            </w:tcBorders>
          </w:tcPr>
          <w:p w:rsidR="00465407" w:rsidRPr="00617019" w:rsidRDefault="00465407" w:rsidP="00F61B9E">
            <w:pPr>
              <w:pStyle w:val="normaltableau"/>
              <w:tabs>
                <w:tab w:val="left" w:pos="661"/>
              </w:tabs>
              <w:spacing w:before="0" w:after="0"/>
              <w:jc w:val="left"/>
              <w:rPr>
                <w:rFonts w:ascii="Arial" w:hAnsi="Arial" w:cs="Arial"/>
                <w:sz w:val="18"/>
                <w:szCs w:val="18"/>
              </w:rPr>
            </w:pPr>
            <w:r w:rsidRPr="00617019">
              <w:rPr>
                <w:rFonts w:ascii="Arial" w:hAnsi="Arial" w:cs="Arial"/>
                <w:sz w:val="18"/>
                <w:szCs w:val="18"/>
              </w:rPr>
              <w:t>1981- 1984</w:t>
            </w:r>
          </w:p>
          <w:p w:rsidR="00465407" w:rsidRPr="00617019" w:rsidRDefault="00465407" w:rsidP="00F61B9E">
            <w:pPr>
              <w:pStyle w:val="normaltableau"/>
              <w:tabs>
                <w:tab w:val="left" w:pos="661"/>
              </w:tabs>
              <w:spacing w:before="0" w:after="0"/>
              <w:jc w:val="left"/>
              <w:rPr>
                <w:rFonts w:ascii="Arial" w:hAnsi="Arial" w:cs="Arial"/>
                <w:sz w:val="18"/>
                <w:szCs w:val="18"/>
              </w:rPr>
            </w:pPr>
            <w:smartTag w:uri="urn:schemas-microsoft-com:office:smarttags" w:element="place">
              <w:smartTag w:uri="urn:schemas-microsoft-com:office:smarttags" w:element="City">
                <w:r w:rsidRPr="00617019">
                  <w:rPr>
                    <w:rFonts w:ascii="Arial" w:hAnsi="Arial" w:cs="Arial"/>
                    <w:sz w:val="18"/>
                    <w:szCs w:val="18"/>
                  </w:rPr>
                  <w:t>University of East London</w:t>
                </w:r>
              </w:smartTag>
              <w:r w:rsidRPr="00617019">
                <w:rPr>
                  <w:rFonts w:ascii="Arial" w:hAnsi="Arial" w:cs="Arial"/>
                  <w:sz w:val="18"/>
                  <w:szCs w:val="18"/>
                </w:rPr>
                <w:t xml:space="preserve">, </w:t>
              </w:r>
              <w:smartTag w:uri="urn:schemas-microsoft-com:office:smarttags" w:element="country-region">
                <w:r w:rsidRPr="00617019">
                  <w:rPr>
                    <w:rFonts w:ascii="Arial" w:hAnsi="Arial" w:cs="Arial"/>
                    <w:sz w:val="18"/>
                    <w:szCs w:val="18"/>
                  </w:rPr>
                  <w:t>UK</w:t>
                </w:r>
              </w:smartTag>
            </w:smartTag>
          </w:p>
        </w:tc>
        <w:tc>
          <w:tcPr>
            <w:tcW w:w="6131" w:type="dxa"/>
            <w:tcBorders>
              <w:top w:val="single" w:sz="4" w:space="0" w:color="auto"/>
              <w:left w:val="single" w:sz="6" w:space="0" w:color="auto"/>
              <w:right w:val="double" w:sz="6" w:space="0" w:color="auto"/>
            </w:tcBorders>
          </w:tcPr>
          <w:p w:rsidR="00465407" w:rsidRPr="00617019" w:rsidRDefault="00465407" w:rsidP="00F61B9E">
            <w:pPr>
              <w:pStyle w:val="normaltableau"/>
              <w:spacing w:before="0" w:after="0"/>
              <w:rPr>
                <w:rFonts w:ascii="Arial" w:hAnsi="Arial" w:cs="Arial"/>
                <w:bCs/>
                <w:sz w:val="18"/>
                <w:szCs w:val="18"/>
              </w:rPr>
            </w:pPr>
            <w:r w:rsidRPr="00617019">
              <w:rPr>
                <w:rFonts w:ascii="Arial" w:hAnsi="Arial" w:cs="Arial"/>
                <w:bCs/>
                <w:sz w:val="18"/>
                <w:szCs w:val="18"/>
              </w:rPr>
              <w:t xml:space="preserve">(BSc) with Upper second class honours (first Division) in </w:t>
            </w:r>
          </w:p>
          <w:p w:rsidR="00465407" w:rsidRDefault="00465407" w:rsidP="00F61B9E">
            <w:pPr>
              <w:pStyle w:val="normaltableau"/>
              <w:spacing w:before="0" w:after="0"/>
              <w:rPr>
                <w:rFonts w:ascii="Arial" w:hAnsi="Arial" w:cs="Arial"/>
                <w:b/>
                <w:sz w:val="18"/>
                <w:szCs w:val="18"/>
              </w:rPr>
            </w:pPr>
            <w:r w:rsidRPr="00617019">
              <w:rPr>
                <w:rFonts w:ascii="Arial" w:hAnsi="Arial" w:cs="Arial"/>
                <w:b/>
                <w:sz w:val="18"/>
                <w:szCs w:val="18"/>
              </w:rPr>
              <w:t>Surveying and Mapping Sciences</w:t>
            </w:r>
            <w:r w:rsidRPr="00617019">
              <w:rPr>
                <w:rFonts w:ascii="Arial" w:hAnsi="Arial" w:cs="Arial"/>
                <w:bCs/>
                <w:sz w:val="18"/>
                <w:szCs w:val="18"/>
              </w:rPr>
              <w:t xml:space="preserve"> specialised in</w:t>
            </w:r>
            <w:r w:rsidRPr="00617019">
              <w:rPr>
                <w:rFonts w:ascii="Arial" w:hAnsi="Arial" w:cs="Arial"/>
                <w:b/>
                <w:sz w:val="18"/>
                <w:szCs w:val="18"/>
              </w:rPr>
              <w:t xml:space="preserve"> </w:t>
            </w:r>
          </w:p>
          <w:p w:rsidR="00465407" w:rsidRPr="00617019" w:rsidRDefault="00465407" w:rsidP="00F61B9E">
            <w:pPr>
              <w:pStyle w:val="normaltableau"/>
              <w:spacing w:before="0" w:after="0"/>
              <w:jc w:val="left"/>
              <w:rPr>
                <w:rFonts w:ascii="Arial" w:hAnsi="Arial" w:cs="Arial"/>
                <w:sz w:val="18"/>
                <w:szCs w:val="18"/>
              </w:rPr>
            </w:pPr>
            <w:r>
              <w:rPr>
                <w:rFonts w:ascii="Arial" w:hAnsi="Arial" w:cs="Arial"/>
                <w:b/>
                <w:sz w:val="18"/>
                <w:szCs w:val="18"/>
              </w:rPr>
              <w:t xml:space="preserve">Photogrammetry using DTM, </w:t>
            </w:r>
            <w:r w:rsidRPr="00617019">
              <w:rPr>
                <w:rFonts w:ascii="Arial" w:hAnsi="Arial" w:cs="Arial"/>
                <w:b/>
                <w:sz w:val="18"/>
                <w:szCs w:val="18"/>
              </w:rPr>
              <w:t>Environmental</w:t>
            </w:r>
            <w:r>
              <w:rPr>
                <w:rFonts w:ascii="Arial" w:hAnsi="Arial" w:cs="Arial"/>
                <w:b/>
                <w:sz w:val="18"/>
                <w:szCs w:val="18"/>
              </w:rPr>
              <w:t xml:space="preserve"> (Geographic)</w:t>
            </w:r>
            <w:r w:rsidRPr="00617019">
              <w:rPr>
                <w:rFonts w:ascii="Arial" w:hAnsi="Arial" w:cs="Arial"/>
                <w:b/>
                <w:sz w:val="18"/>
                <w:szCs w:val="18"/>
              </w:rPr>
              <w:t xml:space="preserve"> Information Management</w:t>
            </w:r>
            <w:r>
              <w:rPr>
                <w:rFonts w:ascii="Arial" w:hAnsi="Arial" w:cs="Arial"/>
                <w:b/>
                <w:sz w:val="18"/>
                <w:szCs w:val="18"/>
              </w:rPr>
              <w:t xml:space="preserve"> </w:t>
            </w:r>
          </w:p>
        </w:tc>
      </w:tr>
      <w:tr w:rsidR="00465407" w:rsidRPr="00617019">
        <w:trPr>
          <w:jc w:val="center"/>
        </w:trPr>
        <w:tc>
          <w:tcPr>
            <w:tcW w:w="3308" w:type="dxa"/>
            <w:tcBorders>
              <w:top w:val="single" w:sz="6" w:space="0" w:color="auto"/>
              <w:left w:val="double" w:sz="6" w:space="0" w:color="auto"/>
              <w:bottom w:val="double" w:sz="6" w:space="0" w:color="auto"/>
            </w:tcBorders>
          </w:tcPr>
          <w:p w:rsidR="00465407" w:rsidRPr="00617019" w:rsidRDefault="00465407" w:rsidP="00F61B9E">
            <w:pPr>
              <w:pStyle w:val="normaltableau"/>
              <w:tabs>
                <w:tab w:val="left" w:pos="661"/>
              </w:tabs>
              <w:spacing w:before="0" w:after="0"/>
              <w:jc w:val="left"/>
              <w:rPr>
                <w:rFonts w:ascii="Arial" w:hAnsi="Arial" w:cs="Arial"/>
                <w:sz w:val="18"/>
                <w:szCs w:val="18"/>
              </w:rPr>
            </w:pPr>
            <w:r w:rsidRPr="00617019">
              <w:rPr>
                <w:rFonts w:ascii="Arial" w:hAnsi="Arial" w:cs="Arial"/>
                <w:sz w:val="18"/>
                <w:szCs w:val="18"/>
              </w:rPr>
              <w:t xml:space="preserve">September 1976- May 1978 </w:t>
            </w:r>
            <w:smartTag w:uri="urn:schemas-microsoft-com:office:smarttags" w:element="place">
              <w:smartTag w:uri="urn:schemas-microsoft-com:office:smarttags" w:element="PlaceType">
                <w:r w:rsidRPr="00617019">
                  <w:rPr>
                    <w:rFonts w:ascii="Arial" w:hAnsi="Arial" w:cs="Arial"/>
                    <w:sz w:val="18"/>
                    <w:szCs w:val="18"/>
                  </w:rPr>
                  <w:t>University</w:t>
                </w:r>
              </w:smartTag>
              <w:r w:rsidRPr="00617019">
                <w:rPr>
                  <w:rFonts w:ascii="Arial" w:hAnsi="Arial" w:cs="Arial"/>
                  <w:sz w:val="18"/>
                  <w:szCs w:val="18"/>
                </w:rPr>
                <w:t xml:space="preserve"> of </w:t>
              </w:r>
              <w:smartTag w:uri="urn:schemas-microsoft-com:office:smarttags" w:element="PlaceName">
                <w:r w:rsidRPr="00617019">
                  <w:rPr>
                    <w:rFonts w:ascii="Arial" w:hAnsi="Arial" w:cs="Arial"/>
                    <w:sz w:val="18"/>
                    <w:szCs w:val="18"/>
                  </w:rPr>
                  <w:t>London</w:t>
                </w:r>
              </w:smartTag>
            </w:smartTag>
            <w:r w:rsidRPr="00617019">
              <w:rPr>
                <w:rFonts w:ascii="Arial" w:hAnsi="Arial" w:cs="Arial"/>
                <w:sz w:val="18"/>
                <w:szCs w:val="18"/>
              </w:rPr>
              <w:t xml:space="preserve"> </w:t>
            </w:r>
          </w:p>
        </w:tc>
        <w:tc>
          <w:tcPr>
            <w:tcW w:w="6131" w:type="dxa"/>
            <w:tcBorders>
              <w:top w:val="single" w:sz="6" w:space="0" w:color="auto"/>
              <w:left w:val="single" w:sz="6" w:space="0" w:color="auto"/>
              <w:bottom w:val="double" w:sz="6" w:space="0" w:color="auto"/>
              <w:right w:val="double" w:sz="6" w:space="0" w:color="auto"/>
            </w:tcBorders>
          </w:tcPr>
          <w:p w:rsidR="00465407" w:rsidRPr="00617019" w:rsidRDefault="00465407" w:rsidP="00F61B9E">
            <w:pPr>
              <w:rPr>
                <w:rFonts w:cs="Arial"/>
                <w:sz w:val="18"/>
                <w:szCs w:val="18"/>
              </w:rPr>
            </w:pPr>
            <w:r w:rsidRPr="00617019">
              <w:rPr>
                <w:rFonts w:cs="Arial"/>
                <w:sz w:val="18"/>
                <w:szCs w:val="18"/>
              </w:rPr>
              <w:t>General Certificate of Education Examinations (Advanced Level)</w:t>
            </w:r>
          </w:p>
          <w:p w:rsidR="00465407" w:rsidRPr="00617019" w:rsidRDefault="00465407" w:rsidP="00F61B9E">
            <w:pPr>
              <w:pStyle w:val="normaltableau"/>
              <w:spacing w:before="0" w:after="0"/>
              <w:rPr>
                <w:rFonts w:ascii="Arial" w:hAnsi="Arial" w:cs="Arial"/>
                <w:sz w:val="18"/>
                <w:szCs w:val="18"/>
              </w:rPr>
            </w:pPr>
            <w:r w:rsidRPr="00617019">
              <w:rPr>
                <w:rFonts w:ascii="Arial" w:hAnsi="Arial" w:cs="Arial"/>
                <w:sz w:val="18"/>
                <w:szCs w:val="18"/>
              </w:rPr>
              <w:t>Pure Mathematics and Physics (Credits)</w:t>
            </w:r>
          </w:p>
        </w:tc>
      </w:tr>
    </w:tbl>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 xml:space="preserve"> Language skills:  Indicate competence on a scale of 1 to 5 (1 - excellent; 5 - basic)</w:t>
      </w:r>
    </w:p>
    <w:tbl>
      <w:tblPr>
        <w:tblW w:w="0" w:type="auto"/>
        <w:jc w:val="center"/>
        <w:tblLayout w:type="fixed"/>
        <w:tblCellMar>
          <w:left w:w="120" w:type="dxa"/>
          <w:right w:w="120" w:type="dxa"/>
        </w:tblCellMar>
        <w:tblLook w:val="0000" w:firstRow="0" w:lastRow="0" w:firstColumn="0" w:lastColumn="0" w:noHBand="0" w:noVBand="0"/>
      </w:tblPr>
      <w:tblGrid>
        <w:gridCol w:w="2185"/>
        <w:gridCol w:w="1643"/>
        <w:gridCol w:w="1644"/>
        <w:gridCol w:w="1644"/>
      </w:tblGrid>
      <w:tr w:rsidR="00465407" w:rsidRPr="00617019">
        <w:trPr>
          <w:jc w:val="center"/>
        </w:trPr>
        <w:tc>
          <w:tcPr>
            <w:tcW w:w="2185" w:type="dxa"/>
            <w:tcBorders>
              <w:top w:val="double" w:sz="6" w:space="0" w:color="auto"/>
              <w:left w:val="double" w:sz="6" w:space="0" w:color="auto"/>
              <w:bottom w:val="sing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Language</w:t>
            </w:r>
          </w:p>
        </w:tc>
        <w:tc>
          <w:tcPr>
            <w:tcW w:w="1643" w:type="dxa"/>
            <w:tcBorders>
              <w:top w:val="double" w:sz="6" w:space="0" w:color="auto"/>
              <w:left w:val="single" w:sz="6" w:space="0" w:color="auto"/>
              <w:bottom w:val="sing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smartTag w:uri="urn:schemas-microsoft-com:office:smarttags" w:element="place">
              <w:smartTag w:uri="urn:schemas-microsoft-com:office:smarttags" w:element="City">
                <w:r w:rsidRPr="00617019">
                  <w:rPr>
                    <w:rFonts w:ascii="Arial" w:hAnsi="Arial" w:cs="Arial"/>
                    <w:sz w:val="18"/>
                    <w:szCs w:val="18"/>
                  </w:rPr>
                  <w:t>Reading</w:t>
                </w:r>
              </w:smartTag>
            </w:smartTag>
          </w:p>
        </w:tc>
        <w:tc>
          <w:tcPr>
            <w:tcW w:w="1644" w:type="dxa"/>
            <w:tcBorders>
              <w:top w:val="double" w:sz="6" w:space="0" w:color="auto"/>
              <w:left w:val="single" w:sz="6" w:space="0" w:color="auto"/>
              <w:bottom w:val="sing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Speaking</w:t>
            </w:r>
          </w:p>
        </w:tc>
        <w:tc>
          <w:tcPr>
            <w:tcW w:w="1644" w:type="dxa"/>
            <w:tcBorders>
              <w:top w:val="double" w:sz="6" w:space="0" w:color="auto"/>
              <w:left w:val="single" w:sz="6" w:space="0" w:color="auto"/>
              <w:bottom w:val="single" w:sz="6" w:space="0" w:color="auto"/>
              <w:right w:val="double" w:sz="6" w:space="0" w:color="auto"/>
            </w:tcBorders>
            <w:shd w:val="pct5" w:color="auto" w:fill="FFFFFF"/>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Writing</w:t>
            </w:r>
          </w:p>
        </w:tc>
      </w:tr>
      <w:tr w:rsidR="00465407" w:rsidRPr="00617019">
        <w:trPr>
          <w:jc w:val="center"/>
        </w:trPr>
        <w:tc>
          <w:tcPr>
            <w:tcW w:w="2185" w:type="dxa"/>
            <w:tcBorders>
              <w:left w:val="double" w:sz="6" w:space="0" w:color="auto"/>
            </w:tcBorders>
          </w:tcPr>
          <w:p w:rsidR="00465407" w:rsidRPr="00617019" w:rsidRDefault="00465407" w:rsidP="00F61B9E">
            <w:pPr>
              <w:rPr>
                <w:rFonts w:cs="Arial"/>
                <w:sz w:val="18"/>
                <w:szCs w:val="18"/>
              </w:rPr>
            </w:pPr>
            <w:bookmarkStart w:id="103" w:name="_Hlk317644317"/>
            <w:r w:rsidRPr="00617019">
              <w:rPr>
                <w:rFonts w:cs="Arial"/>
                <w:sz w:val="18"/>
                <w:szCs w:val="18"/>
              </w:rPr>
              <w:t>English</w:t>
            </w:r>
          </w:p>
        </w:tc>
        <w:tc>
          <w:tcPr>
            <w:tcW w:w="1643" w:type="dxa"/>
            <w:tcBorders>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left w:val="sing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r w:rsidR="00465407" w:rsidRPr="00617019">
        <w:trPr>
          <w:jc w:val="center"/>
        </w:trPr>
        <w:tc>
          <w:tcPr>
            <w:tcW w:w="2185" w:type="dxa"/>
            <w:tcBorders>
              <w:top w:val="single" w:sz="6" w:space="0" w:color="auto"/>
              <w:left w:val="double" w:sz="6" w:space="0" w:color="auto"/>
            </w:tcBorders>
          </w:tcPr>
          <w:p w:rsidR="00465407" w:rsidRPr="00617019" w:rsidRDefault="00465407" w:rsidP="00F61B9E">
            <w:pPr>
              <w:rPr>
                <w:rFonts w:cs="Arial"/>
                <w:sz w:val="18"/>
                <w:szCs w:val="18"/>
              </w:rPr>
            </w:pPr>
            <w:r w:rsidRPr="00617019">
              <w:rPr>
                <w:rFonts w:cs="Arial"/>
                <w:sz w:val="18"/>
                <w:szCs w:val="18"/>
              </w:rPr>
              <w:t>French</w:t>
            </w:r>
          </w:p>
        </w:tc>
        <w:tc>
          <w:tcPr>
            <w:tcW w:w="1643"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r w:rsidR="00465407" w:rsidRPr="00617019">
        <w:trPr>
          <w:jc w:val="center"/>
        </w:trPr>
        <w:tc>
          <w:tcPr>
            <w:tcW w:w="2185" w:type="dxa"/>
            <w:tcBorders>
              <w:top w:val="single" w:sz="6" w:space="0" w:color="auto"/>
              <w:left w:val="double" w:sz="6" w:space="0" w:color="auto"/>
            </w:tcBorders>
          </w:tcPr>
          <w:p w:rsidR="00465407" w:rsidRPr="00617019" w:rsidRDefault="00465407" w:rsidP="00F61B9E">
            <w:pPr>
              <w:rPr>
                <w:rFonts w:cs="Arial"/>
                <w:sz w:val="18"/>
                <w:szCs w:val="18"/>
              </w:rPr>
            </w:pPr>
            <w:r>
              <w:rPr>
                <w:rFonts w:cs="Arial"/>
                <w:sz w:val="18"/>
                <w:szCs w:val="18"/>
              </w:rPr>
              <w:t>Chinese(Man</w:t>
            </w:r>
            <w:r w:rsidRPr="00617019">
              <w:rPr>
                <w:rFonts w:cs="Arial"/>
                <w:sz w:val="18"/>
                <w:szCs w:val="18"/>
              </w:rPr>
              <w:t>darin)</w:t>
            </w:r>
          </w:p>
        </w:tc>
        <w:tc>
          <w:tcPr>
            <w:tcW w:w="1643"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tcBorders>
          </w:tcPr>
          <w:p w:rsidR="00465407" w:rsidRPr="00617019" w:rsidRDefault="00465407" w:rsidP="00F61B9E">
            <w:pPr>
              <w:pStyle w:val="normaltableau"/>
              <w:spacing w:before="0" w:after="0"/>
              <w:jc w:val="center"/>
              <w:rPr>
                <w:rFonts w:ascii="Arial" w:hAnsi="Arial" w:cs="Arial"/>
                <w:sz w:val="18"/>
                <w:szCs w:val="18"/>
              </w:rPr>
            </w:pPr>
            <w:r>
              <w:rPr>
                <w:rFonts w:ascii="Arial" w:hAnsi="Arial" w:cs="Arial"/>
                <w:sz w:val="18"/>
                <w:szCs w:val="18"/>
              </w:rPr>
              <w:t>1</w:t>
            </w:r>
          </w:p>
        </w:tc>
        <w:tc>
          <w:tcPr>
            <w:tcW w:w="1644" w:type="dxa"/>
            <w:tcBorders>
              <w:top w:val="single" w:sz="6" w:space="0" w:color="auto"/>
              <w:left w:val="sing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r w:rsidR="00465407" w:rsidRPr="00617019">
        <w:trPr>
          <w:jc w:val="center"/>
        </w:trPr>
        <w:tc>
          <w:tcPr>
            <w:tcW w:w="2185" w:type="dxa"/>
            <w:tcBorders>
              <w:top w:val="single" w:sz="6" w:space="0" w:color="auto"/>
              <w:left w:val="double" w:sz="6" w:space="0" w:color="auto"/>
              <w:bottom w:val="double" w:sz="6" w:space="0" w:color="auto"/>
            </w:tcBorders>
          </w:tcPr>
          <w:p w:rsidR="00465407" w:rsidRPr="00617019" w:rsidRDefault="00465407" w:rsidP="00F61B9E">
            <w:pPr>
              <w:rPr>
                <w:rFonts w:cs="Arial"/>
                <w:sz w:val="18"/>
                <w:szCs w:val="18"/>
              </w:rPr>
            </w:pPr>
            <w:r w:rsidRPr="00617019">
              <w:rPr>
                <w:rFonts w:cs="Arial"/>
                <w:sz w:val="18"/>
                <w:szCs w:val="18"/>
              </w:rPr>
              <w:t>Chinese(Cantonese)</w:t>
            </w:r>
          </w:p>
        </w:tc>
        <w:tc>
          <w:tcPr>
            <w:tcW w:w="1643" w:type="dxa"/>
            <w:tcBorders>
              <w:top w:val="single" w:sz="6" w:space="0" w:color="auto"/>
              <w:left w:val="single" w:sz="6" w:space="0" w:color="auto"/>
              <w:bottom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bottom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c>
          <w:tcPr>
            <w:tcW w:w="1644" w:type="dxa"/>
            <w:tcBorders>
              <w:top w:val="single" w:sz="6" w:space="0" w:color="auto"/>
              <w:left w:val="single" w:sz="6" w:space="0" w:color="auto"/>
              <w:bottom w:val="double" w:sz="6" w:space="0" w:color="auto"/>
              <w:right w:val="double" w:sz="6" w:space="0" w:color="auto"/>
            </w:tcBorders>
          </w:tcPr>
          <w:p w:rsidR="00465407" w:rsidRPr="00617019" w:rsidRDefault="00465407" w:rsidP="00F61B9E">
            <w:pPr>
              <w:pStyle w:val="normaltableau"/>
              <w:spacing w:before="0" w:after="0"/>
              <w:jc w:val="center"/>
              <w:rPr>
                <w:rFonts w:ascii="Arial" w:hAnsi="Arial" w:cs="Arial"/>
                <w:sz w:val="18"/>
                <w:szCs w:val="18"/>
              </w:rPr>
            </w:pPr>
            <w:r w:rsidRPr="00617019">
              <w:rPr>
                <w:rFonts w:ascii="Arial" w:hAnsi="Arial" w:cs="Arial"/>
                <w:sz w:val="18"/>
                <w:szCs w:val="18"/>
              </w:rPr>
              <w:t>1</w:t>
            </w:r>
          </w:p>
        </w:tc>
      </w:tr>
    </w:tbl>
    <w:bookmarkEnd w:id="103"/>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Membership of professional bodies:</w:t>
      </w:r>
    </w:p>
    <w:tbl>
      <w:tblPr>
        <w:tblW w:w="9464"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508"/>
        <w:gridCol w:w="3956"/>
      </w:tblGrid>
      <w:tr w:rsidR="00465407" w:rsidRPr="00617019">
        <w:trPr>
          <w:cantSplit/>
        </w:trPr>
        <w:tc>
          <w:tcPr>
            <w:tcW w:w="5508" w:type="dxa"/>
          </w:tcPr>
          <w:p w:rsidR="00465407" w:rsidRPr="00617019" w:rsidRDefault="00465407" w:rsidP="00F61B9E">
            <w:pPr>
              <w:rPr>
                <w:rFonts w:cs="Arial"/>
                <w:sz w:val="18"/>
                <w:szCs w:val="18"/>
              </w:rPr>
            </w:pPr>
            <w:smartTag w:uri="urn:schemas-microsoft-com:office:smarttags" w:element="country-region">
              <w:r w:rsidRPr="00617019">
                <w:rPr>
                  <w:rFonts w:cs="Arial"/>
                  <w:sz w:val="18"/>
                  <w:szCs w:val="18"/>
                </w:rPr>
                <w:t>France</w:t>
              </w:r>
            </w:smartTag>
            <w:r w:rsidRPr="00617019">
              <w:rPr>
                <w:rFonts w:cs="Arial"/>
                <w:sz w:val="18"/>
                <w:szCs w:val="18"/>
              </w:rPr>
              <w:t xml:space="preserve"> IGUG (</w:t>
            </w:r>
            <w:smartTag w:uri="urn:schemas-microsoft-com:office:smarttags" w:element="place">
              <w:smartTag w:uri="urn:schemas-microsoft-com:office:smarttags" w:element="country-region">
                <w:r w:rsidRPr="00617019">
                  <w:rPr>
                    <w:rFonts w:cs="Arial"/>
                    <w:sz w:val="18"/>
                    <w:szCs w:val="18"/>
                  </w:rPr>
                  <w:t>France</w:t>
                </w:r>
              </w:smartTag>
            </w:smartTag>
            <w:r w:rsidRPr="00617019">
              <w:rPr>
                <w:rFonts w:cs="Arial"/>
                <w:sz w:val="18"/>
                <w:szCs w:val="18"/>
              </w:rPr>
              <w:t xml:space="preserve"> Intergraph Graphic Users’ Group)</w:t>
            </w:r>
          </w:p>
        </w:tc>
        <w:tc>
          <w:tcPr>
            <w:tcW w:w="3956" w:type="dxa"/>
          </w:tcPr>
          <w:p w:rsidR="00465407" w:rsidRPr="00617019" w:rsidRDefault="00465407" w:rsidP="00F61B9E">
            <w:pPr>
              <w:rPr>
                <w:rFonts w:cs="Arial"/>
                <w:sz w:val="18"/>
                <w:szCs w:val="18"/>
              </w:rPr>
            </w:pPr>
            <w:r w:rsidRPr="00617019">
              <w:rPr>
                <w:rFonts w:cs="Arial"/>
                <w:sz w:val="18"/>
                <w:szCs w:val="18"/>
              </w:rPr>
              <w:t>President (since 2001)</w:t>
            </w:r>
          </w:p>
        </w:tc>
      </w:tr>
      <w:tr w:rsidR="00465407" w:rsidRPr="00617019">
        <w:trPr>
          <w:cantSplit/>
        </w:trPr>
        <w:tc>
          <w:tcPr>
            <w:tcW w:w="5508" w:type="dxa"/>
          </w:tcPr>
          <w:p w:rsidR="00465407" w:rsidRPr="00617019" w:rsidRDefault="00465407" w:rsidP="00F61B9E">
            <w:pPr>
              <w:rPr>
                <w:rFonts w:cs="Arial"/>
                <w:sz w:val="18"/>
                <w:szCs w:val="18"/>
              </w:rPr>
            </w:pPr>
            <w:r w:rsidRPr="00617019">
              <w:rPr>
                <w:rFonts w:cs="Arial"/>
                <w:sz w:val="18"/>
                <w:szCs w:val="18"/>
              </w:rPr>
              <w:t>FEGUG - Federal European Graphics Users Group</w:t>
            </w:r>
          </w:p>
        </w:tc>
        <w:tc>
          <w:tcPr>
            <w:tcW w:w="3956" w:type="dxa"/>
          </w:tcPr>
          <w:p w:rsidR="00465407" w:rsidRPr="00617019" w:rsidRDefault="00465407" w:rsidP="00F61B9E">
            <w:pPr>
              <w:rPr>
                <w:rFonts w:cs="Arial"/>
                <w:sz w:val="18"/>
                <w:szCs w:val="18"/>
              </w:rPr>
            </w:pPr>
            <w:r w:rsidRPr="00617019">
              <w:rPr>
                <w:rFonts w:cs="Arial"/>
                <w:sz w:val="18"/>
                <w:szCs w:val="18"/>
              </w:rPr>
              <w:t>Board of Directors (since 2001)</w:t>
            </w:r>
          </w:p>
        </w:tc>
      </w:tr>
    </w:tbl>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Other skills:  (e.g. Computer literacy, etc.)</w:t>
      </w:r>
    </w:p>
    <w:p w:rsidR="00465407" w:rsidRPr="00617019" w:rsidRDefault="00465407" w:rsidP="00465407">
      <w:pPr>
        <w:numPr>
          <w:ilvl w:val="0"/>
          <w:numId w:val="29"/>
        </w:numPr>
        <w:spacing w:before="120" w:after="120"/>
        <w:jc w:val="left"/>
        <w:rPr>
          <w:rFonts w:cs="Arial"/>
          <w:b/>
          <w:sz w:val="18"/>
          <w:szCs w:val="18"/>
        </w:rPr>
      </w:pPr>
      <w:r>
        <w:rPr>
          <w:rFonts w:cs="Arial"/>
          <w:b/>
          <w:sz w:val="18"/>
          <w:szCs w:val="18"/>
        </w:rPr>
        <w:t>Strong computer literacy</w:t>
      </w:r>
      <w:r w:rsidRPr="00617019">
        <w:rPr>
          <w:rFonts w:cs="Arial"/>
          <w:b/>
          <w:sz w:val="18"/>
          <w:szCs w:val="18"/>
        </w:rPr>
        <w:t xml:space="preserve"> - IT and software and hardware consultant</w:t>
      </w:r>
    </w:p>
    <w:tbl>
      <w:tblPr>
        <w:tblW w:w="0" w:type="auto"/>
        <w:tblLayout w:type="fixed"/>
        <w:tblLook w:val="0000" w:firstRow="0" w:lastRow="0" w:firstColumn="0" w:lastColumn="0" w:noHBand="0" w:noVBand="0"/>
      </w:tblPr>
      <w:tblGrid>
        <w:gridCol w:w="2448"/>
        <w:gridCol w:w="6777"/>
      </w:tblGrid>
      <w:tr w:rsidR="00465407" w:rsidRPr="00617019">
        <w:trPr>
          <w:cantSplit/>
        </w:trPr>
        <w:tc>
          <w:tcPr>
            <w:tcW w:w="2448" w:type="dxa"/>
            <w:tcBorders>
              <w:top w:val="double" w:sz="4"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GIS software</w:t>
            </w:r>
          </w:p>
        </w:tc>
        <w:tc>
          <w:tcPr>
            <w:tcW w:w="6777" w:type="dxa"/>
            <w:tcBorders>
              <w:top w:val="double" w:sz="4"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Arc GIS</w:t>
            </w:r>
            <w:r>
              <w:rPr>
                <w:rFonts w:cs="Arial"/>
                <w:sz w:val="18"/>
                <w:szCs w:val="18"/>
              </w:rPr>
              <w:t xml:space="preserve"> 9.2, 9.3, 10</w:t>
            </w:r>
            <w:r w:rsidRPr="00617019">
              <w:rPr>
                <w:rFonts w:cs="Arial"/>
                <w:sz w:val="18"/>
                <w:szCs w:val="18"/>
              </w:rPr>
              <w:t>,</w:t>
            </w:r>
            <w:r>
              <w:rPr>
                <w:rFonts w:cs="Arial"/>
                <w:sz w:val="18"/>
                <w:szCs w:val="18"/>
              </w:rPr>
              <w:t xml:space="preserve"> including </w:t>
            </w:r>
            <w:r w:rsidRPr="00CE79FB">
              <w:rPr>
                <w:rFonts w:cs="Arial"/>
                <w:b/>
                <w:sz w:val="18"/>
                <w:szCs w:val="18"/>
              </w:rPr>
              <w:t>DTM</w:t>
            </w:r>
            <w:r>
              <w:rPr>
                <w:rFonts w:cs="Arial"/>
                <w:sz w:val="18"/>
                <w:szCs w:val="18"/>
              </w:rPr>
              <w:t xml:space="preserve"> (Spatial Analyst module), </w:t>
            </w:r>
            <w:r w:rsidRPr="00617019">
              <w:rPr>
                <w:rFonts w:cs="Arial"/>
                <w:sz w:val="18"/>
                <w:szCs w:val="18"/>
              </w:rPr>
              <w:t xml:space="preserve">Geomedia Professional, </w:t>
            </w:r>
            <w:r>
              <w:rPr>
                <w:rFonts w:cs="Arial"/>
                <w:sz w:val="18"/>
                <w:szCs w:val="18"/>
              </w:rPr>
              <w:t xml:space="preserve">Arc Network Analysis extension, </w:t>
            </w:r>
            <w:r w:rsidRPr="00617019">
              <w:rPr>
                <w:rFonts w:cs="Arial"/>
                <w:sz w:val="18"/>
                <w:szCs w:val="18"/>
              </w:rPr>
              <w:t>ArcView, MGE, Geomedia Web Map</w:t>
            </w:r>
            <w:r>
              <w:rPr>
                <w:rFonts w:cs="Arial"/>
                <w:sz w:val="18"/>
                <w:szCs w:val="18"/>
              </w:rPr>
              <w:t>, MapInfo, WinMap (Open Source GIS), NSDI, Microstation &amp; AutoCAD (DWG), Open GIS Consortium Standards (Map Servers) as well as software development Cycle</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Default="00465407" w:rsidP="00F61B9E">
            <w:pPr>
              <w:rPr>
                <w:rFonts w:cs="Arial"/>
                <w:sz w:val="18"/>
                <w:szCs w:val="18"/>
              </w:rPr>
            </w:pPr>
            <w:r w:rsidRPr="00617019">
              <w:rPr>
                <w:rFonts w:cs="Arial"/>
                <w:sz w:val="18"/>
                <w:szCs w:val="18"/>
              </w:rPr>
              <w:t>Land Surveying</w:t>
            </w:r>
            <w:r>
              <w:rPr>
                <w:rFonts w:cs="Arial"/>
                <w:sz w:val="18"/>
                <w:szCs w:val="18"/>
              </w:rPr>
              <w:t xml:space="preserve">, </w:t>
            </w:r>
            <w:r w:rsidRPr="00617019">
              <w:rPr>
                <w:rFonts w:cs="Arial"/>
                <w:sz w:val="18"/>
                <w:szCs w:val="18"/>
              </w:rPr>
              <w:t>Photogrammetry</w:t>
            </w:r>
            <w:r>
              <w:rPr>
                <w:rFonts w:cs="Arial"/>
                <w:sz w:val="18"/>
                <w:szCs w:val="18"/>
              </w:rPr>
              <w:t xml:space="preserve"> Hardware and software</w:t>
            </w:r>
          </w:p>
          <w:p w:rsidR="00465407" w:rsidRPr="00617019" w:rsidRDefault="00465407" w:rsidP="00F61B9E">
            <w:pPr>
              <w:rPr>
                <w:rFonts w:cs="Arial"/>
                <w:sz w:val="18"/>
                <w:szCs w:val="18"/>
              </w:rPr>
            </w:pPr>
            <w:r>
              <w:rPr>
                <w:rFonts w:cs="Arial"/>
                <w:sz w:val="18"/>
                <w:szCs w:val="18"/>
              </w:rPr>
              <w:t>Cadastre</w:t>
            </w:r>
          </w:p>
        </w:tc>
        <w:tc>
          <w:tcPr>
            <w:tcW w:w="6777" w:type="dxa"/>
            <w:tcBorders>
              <w:top w:val="single" w:sz="6" w:space="0" w:color="auto"/>
              <w:left w:val="single" w:sz="6" w:space="0" w:color="auto"/>
              <w:bottom w:val="single" w:sz="6" w:space="0" w:color="auto"/>
              <w:right w:val="double" w:sz="4" w:space="0" w:color="auto"/>
            </w:tcBorders>
          </w:tcPr>
          <w:p w:rsidR="00465407" w:rsidRPr="00C10487" w:rsidRDefault="00465407" w:rsidP="00F61B9E">
            <w:pPr>
              <w:rPr>
                <w:rFonts w:cs="Arial"/>
                <w:sz w:val="18"/>
                <w:szCs w:val="18"/>
              </w:rPr>
            </w:pPr>
            <w:r>
              <w:rPr>
                <w:rFonts w:cs="Arial"/>
                <w:sz w:val="18"/>
                <w:szCs w:val="18"/>
              </w:rPr>
              <w:t xml:space="preserve">Digital Photogrammetry to produce </w:t>
            </w:r>
            <w:r w:rsidRPr="00CE79FB">
              <w:rPr>
                <w:rFonts w:cs="Arial"/>
                <w:b/>
                <w:sz w:val="18"/>
                <w:szCs w:val="18"/>
              </w:rPr>
              <w:t>DTM</w:t>
            </w:r>
            <w:r>
              <w:rPr>
                <w:rFonts w:cs="Arial"/>
                <w:b/>
                <w:sz w:val="18"/>
                <w:szCs w:val="18"/>
              </w:rPr>
              <w:t xml:space="preserve"> </w:t>
            </w:r>
            <w:r w:rsidRPr="00C10487">
              <w:rPr>
                <w:rFonts w:cs="Arial"/>
                <w:b/>
                <w:sz w:val="18"/>
                <w:szCs w:val="18"/>
              </w:rPr>
              <w:t xml:space="preserve">- </w:t>
            </w:r>
            <w:r w:rsidRPr="00C10487">
              <w:rPr>
                <w:rStyle w:val="st"/>
                <w:rFonts w:cs="Arial"/>
                <w:color w:val="222222"/>
                <w:sz w:val="18"/>
                <w:szCs w:val="18"/>
              </w:rPr>
              <w:t xml:space="preserve">stereoanalysis </w:t>
            </w:r>
            <w:r w:rsidRPr="00C10487">
              <w:rPr>
                <w:rStyle w:val="Emphasis"/>
                <w:rFonts w:cs="Arial"/>
                <w:color w:val="222222"/>
                <w:sz w:val="18"/>
                <w:szCs w:val="18"/>
              </w:rPr>
              <w:t>software</w:t>
            </w:r>
            <w:r w:rsidRPr="00C10487">
              <w:rPr>
                <w:rStyle w:val="st"/>
                <w:rFonts w:cs="Arial"/>
                <w:color w:val="222222"/>
                <w:sz w:val="18"/>
                <w:szCs w:val="18"/>
              </w:rPr>
              <w:t xml:space="preserve"> SOCET SET</w:t>
            </w:r>
          </w:p>
          <w:p w:rsidR="00465407" w:rsidRDefault="00465407" w:rsidP="00F61B9E">
            <w:pPr>
              <w:rPr>
                <w:rFonts w:cs="Arial"/>
                <w:sz w:val="18"/>
                <w:szCs w:val="18"/>
              </w:rPr>
            </w:pPr>
            <w:r w:rsidRPr="00617019">
              <w:rPr>
                <w:rFonts w:cs="Arial"/>
                <w:sz w:val="18"/>
                <w:szCs w:val="18"/>
              </w:rPr>
              <w:t xml:space="preserve">Total Stations, Theodolites and precision </w:t>
            </w:r>
            <w:r>
              <w:rPr>
                <w:rFonts w:cs="Arial"/>
                <w:b/>
                <w:sz w:val="18"/>
                <w:szCs w:val="18"/>
              </w:rPr>
              <w:t>DG</w:t>
            </w:r>
            <w:r w:rsidRPr="005E4597">
              <w:rPr>
                <w:rFonts w:cs="Arial"/>
                <w:b/>
                <w:sz w:val="18"/>
                <w:szCs w:val="18"/>
              </w:rPr>
              <w:t>PS surveying</w:t>
            </w:r>
            <w:r>
              <w:rPr>
                <w:rFonts w:cs="Arial"/>
                <w:b/>
                <w:sz w:val="18"/>
                <w:szCs w:val="18"/>
              </w:rPr>
              <w:t>, GNSS Measurements, topographic survey</w:t>
            </w:r>
          </w:p>
          <w:p w:rsidR="00465407" w:rsidRPr="00853DAB" w:rsidRDefault="00465407" w:rsidP="00F61B9E">
            <w:pPr>
              <w:rPr>
                <w:rFonts w:cs="Arial"/>
                <w:sz w:val="18"/>
                <w:szCs w:val="18"/>
                <w:lang w:val="fr-FR"/>
              </w:rPr>
            </w:pPr>
            <w:r w:rsidRPr="00853DAB">
              <w:rPr>
                <w:rFonts w:cs="Arial"/>
                <w:sz w:val="18"/>
                <w:szCs w:val="18"/>
                <w:lang w:val="fr-FR"/>
              </w:rPr>
              <w:t>FIG Cadastre 2014, Core Cadastre Domain Model</w:t>
            </w:r>
            <w:r>
              <w:rPr>
                <w:rFonts w:cs="Arial"/>
                <w:sz w:val="18"/>
                <w:szCs w:val="18"/>
                <w:lang w:val="fr-FR"/>
              </w:rPr>
              <w:t xml:space="preserve">, </w:t>
            </w:r>
            <w:r w:rsidRPr="001D3D06">
              <w:rPr>
                <w:rFonts w:cs="Arial"/>
                <w:b/>
                <w:sz w:val="18"/>
                <w:szCs w:val="18"/>
                <w:lang w:val="fr-FR"/>
              </w:rPr>
              <w:t>Satellite Imageries (Ikonos, LandSat, Google Earth)</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C10487" w:rsidRDefault="00465407" w:rsidP="00F61B9E">
            <w:pPr>
              <w:rPr>
                <w:rFonts w:cs="Arial"/>
                <w:b/>
                <w:sz w:val="18"/>
                <w:szCs w:val="18"/>
              </w:rPr>
            </w:pPr>
            <w:r>
              <w:rPr>
                <w:rFonts w:cs="Arial"/>
                <w:b/>
                <w:sz w:val="18"/>
                <w:szCs w:val="18"/>
              </w:rPr>
              <w:t>Institution capacity identification</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rPr>
            </w:pPr>
            <w:smartTag w:uri="urn:schemas-microsoft-com:office:smarttags" w:element="country-region">
              <w:r>
                <w:rPr>
                  <w:rFonts w:cs="Arial"/>
                  <w:sz w:val="18"/>
                  <w:szCs w:val="18"/>
                </w:rPr>
                <w:t>Nigeria</w:t>
              </w:r>
            </w:smartTag>
            <w:r>
              <w:rPr>
                <w:rFonts w:cs="Arial"/>
                <w:sz w:val="18"/>
                <w:szCs w:val="18"/>
              </w:rPr>
              <w:t xml:space="preserve">, </w:t>
            </w:r>
            <w:smartTag w:uri="urn:schemas-microsoft-com:office:smarttags" w:element="country-region">
              <w:r>
                <w:rPr>
                  <w:rFonts w:cs="Arial"/>
                  <w:sz w:val="18"/>
                  <w:szCs w:val="18"/>
                </w:rPr>
                <w:t>Algeria</w:t>
              </w:r>
            </w:smartTag>
            <w:r>
              <w:rPr>
                <w:rFonts w:cs="Arial"/>
                <w:sz w:val="18"/>
                <w:szCs w:val="18"/>
              </w:rPr>
              <w:t xml:space="preserve">, </w:t>
            </w:r>
            <w:smartTag w:uri="urn:schemas-microsoft-com:office:smarttags" w:element="City">
              <w:r>
                <w:rPr>
                  <w:rFonts w:cs="Arial"/>
                  <w:sz w:val="18"/>
                  <w:szCs w:val="18"/>
                </w:rPr>
                <w:t>Irak</w:t>
              </w:r>
            </w:smartTag>
            <w:r>
              <w:rPr>
                <w:rFonts w:cs="Arial"/>
                <w:sz w:val="18"/>
                <w:szCs w:val="18"/>
              </w:rPr>
              <w:t xml:space="preserve">, </w:t>
            </w:r>
            <w:smartTag w:uri="urn:schemas-microsoft-com:office:smarttags" w:element="country-region">
              <w:r>
                <w:rPr>
                  <w:rFonts w:cs="Arial"/>
                  <w:sz w:val="18"/>
                  <w:szCs w:val="18"/>
                </w:rPr>
                <w:t>Nepal</w:t>
              </w:r>
            </w:smartTag>
            <w:r>
              <w:rPr>
                <w:rFonts w:cs="Arial"/>
                <w:sz w:val="18"/>
                <w:szCs w:val="18"/>
              </w:rPr>
              <w:t xml:space="preserve">, </w:t>
            </w:r>
            <w:smartTag w:uri="urn:schemas-microsoft-com:office:smarttags" w:element="PlaceName">
              <w:r>
                <w:rPr>
                  <w:rFonts w:cs="Arial"/>
                  <w:sz w:val="18"/>
                  <w:szCs w:val="18"/>
                </w:rPr>
                <w:t>Solomon</w:t>
              </w:r>
            </w:smartTag>
            <w:r>
              <w:rPr>
                <w:rFonts w:cs="Arial"/>
                <w:sz w:val="18"/>
                <w:szCs w:val="18"/>
              </w:rPr>
              <w:t xml:space="preserve"> </w:t>
            </w:r>
            <w:smartTag w:uri="urn:schemas-microsoft-com:office:smarttags" w:element="PlaceName">
              <w:r>
                <w:rPr>
                  <w:rFonts w:cs="Arial"/>
                  <w:sz w:val="18"/>
                  <w:szCs w:val="18"/>
                </w:rPr>
                <w:t>Island</w:t>
              </w:r>
            </w:smartTag>
            <w:r>
              <w:rPr>
                <w:rFonts w:cs="Arial"/>
                <w:sz w:val="18"/>
                <w:szCs w:val="18"/>
              </w:rPr>
              <w:t xml:space="preserve">, </w:t>
            </w:r>
            <w:smartTag w:uri="urn:schemas-microsoft-com:office:smarttags" w:element="country-region">
              <w:r>
                <w:rPr>
                  <w:rFonts w:cs="Arial"/>
                  <w:sz w:val="18"/>
                  <w:szCs w:val="18"/>
                </w:rPr>
                <w:t>Mauritius</w:t>
              </w:r>
            </w:smartTag>
            <w:r>
              <w:rPr>
                <w:rFonts w:cs="Arial"/>
                <w:sz w:val="18"/>
                <w:szCs w:val="18"/>
              </w:rPr>
              <w:t xml:space="preserve">, </w:t>
            </w:r>
            <w:smartTag w:uri="urn:schemas-microsoft-com:office:smarttags" w:element="place">
              <w:smartTag w:uri="urn:schemas-microsoft-com:office:smarttags" w:element="country-region">
                <w:r>
                  <w:rPr>
                    <w:rFonts w:cs="Arial"/>
                    <w:sz w:val="18"/>
                    <w:szCs w:val="18"/>
                  </w:rPr>
                  <w:t>China</w:t>
                </w:r>
              </w:smartTag>
            </w:smartTag>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C10487" w:rsidRDefault="00465407" w:rsidP="00F61B9E">
            <w:pPr>
              <w:rPr>
                <w:rFonts w:cs="Arial"/>
                <w:b/>
                <w:sz w:val="18"/>
                <w:szCs w:val="18"/>
              </w:rPr>
            </w:pPr>
            <w:r w:rsidRPr="00C10487">
              <w:rPr>
                <w:rFonts w:cs="Arial"/>
                <w:b/>
                <w:sz w:val="18"/>
                <w:szCs w:val="18"/>
              </w:rPr>
              <w:t>Hardware &amp; Software procurement</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rPr>
            </w:pPr>
            <w:r>
              <w:rPr>
                <w:rFonts w:cs="Arial"/>
                <w:sz w:val="18"/>
                <w:szCs w:val="18"/>
              </w:rPr>
              <w:t xml:space="preserve">Solid Experience in drafting detailed </w:t>
            </w:r>
            <w:r w:rsidRPr="0022401B">
              <w:rPr>
                <w:rFonts w:cs="Arial"/>
                <w:b/>
                <w:sz w:val="18"/>
                <w:szCs w:val="18"/>
              </w:rPr>
              <w:t>technical and administrative specifications</w:t>
            </w:r>
            <w:r>
              <w:rPr>
                <w:rFonts w:cs="Arial"/>
                <w:sz w:val="18"/>
                <w:szCs w:val="18"/>
              </w:rPr>
              <w:t xml:space="preserve"> and </w:t>
            </w:r>
            <w:r w:rsidRPr="0022401B">
              <w:rPr>
                <w:rFonts w:cs="Arial"/>
                <w:b/>
                <w:sz w:val="18"/>
                <w:szCs w:val="18"/>
              </w:rPr>
              <w:t>tender dossier</w:t>
            </w:r>
            <w:r>
              <w:rPr>
                <w:rFonts w:cs="Arial"/>
                <w:sz w:val="18"/>
                <w:szCs w:val="18"/>
              </w:rPr>
              <w:t xml:space="preserve"> for EU tenders and UN tenders (</w:t>
            </w:r>
            <w:smartTag w:uri="urn:schemas-microsoft-com:office:smarttags" w:element="country-region">
              <w:r>
                <w:rPr>
                  <w:rFonts w:cs="Arial"/>
                  <w:sz w:val="18"/>
                  <w:szCs w:val="18"/>
                </w:rPr>
                <w:t>Nigeria</w:t>
              </w:r>
            </w:smartTag>
            <w:r>
              <w:rPr>
                <w:rFonts w:cs="Arial"/>
                <w:sz w:val="18"/>
                <w:szCs w:val="18"/>
              </w:rPr>
              <w:t xml:space="preserve">, </w:t>
            </w:r>
            <w:smartTag w:uri="urn:schemas-microsoft-com:office:smarttags" w:element="country-region">
              <w:r>
                <w:rPr>
                  <w:rFonts w:cs="Arial"/>
                  <w:sz w:val="18"/>
                  <w:szCs w:val="18"/>
                </w:rPr>
                <w:t>Algeria</w:t>
              </w:r>
            </w:smartTag>
            <w:r>
              <w:rPr>
                <w:rFonts w:cs="Arial"/>
                <w:sz w:val="18"/>
                <w:szCs w:val="18"/>
              </w:rPr>
              <w:t xml:space="preserve">, </w:t>
            </w:r>
            <w:smartTag w:uri="urn:schemas-microsoft-com:office:smarttags" w:element="City">
              <w:r>
                <w:rPr>
                  <w:rFonts w:cs="Arial"/>
                  <w:sz w:val="18"/>
                  <w:szCs w:val="18"/>
                </w:rPr>
                <w:t>Irak</w:t>
              </w:r>
            </w:smartTag>
            <w:r>
              <w:rPr>
                <w:rFonts w:cs="Arial"/>
                <w:sz w:val="18"/>
                <w:szCs w:val="18"/>
              </w:rPr>
              <w:t xml:space="preserve">, </w:t>
            </w:r>
            <w:smartTag w:uri="urn:schemas-microsoft-com:office:smarttags" w:element="country-region">
              <w:r>
                <w:rPr>
                  <w:rFonts w:cs="Arial"/>
                  <w:sz w:val="18"/>
                  <w:szCs w:val="18"/>
                </w:rPr>
                <w:t>Nepal</w:t>
              </w:r>
            </w:smartTag>
            <w:r>
              <w:rPr>
                <w:rFonts w:cs="Arial"/>
                <w:sz w:val="18"/>
                <w:szCs w:val="18"/>
              </w:rPr>
              <w:t xml:space="preserve">, </w:t>
            </w:r>
            <w:smartTag w:uri="urn:schemas-microsoft-com:office:smarttags" w:element="place">
              <w:smartTag w:uri="urn:schemas-microsoft-com:office:smarttags" w:element="country-region">
                <w:r>
                  <w:rPr>
                    <w:rFonts w:cs="Arial"/>
                    <w:sz w:val="18"/>
                    <w:szCs w:val="18"/>
                  </w:rPr>
                  <w:t>China</w:t>
                </w:r>
              </w:smartTag>
            </w:smartTag>
            <w:r>
              <w:rPr>
                <w:rFonts w:cs="Arial"/>
                <w:sz w:val="18"/>
                <w:szCs w:val="18"/>
              </w:rPr>
              <w:t>)</w:t>
            </w:r>
          </w:p>
          <w:p w:rsidR="00465407" w:rsidRDefault="00465407" w:rsidP="00F61B9E">
            <w:pPr>
              <w:rPr>
                <w:rFonts w:cs="Arial"/>
                <w:sz w:val="18"/>
                <w:szCs w:val="18"/>
              </w:rPr>
            </w:pPr>
            <w:r>
              <w:rPr>
                <w:rFonts w:cs="Arial"/>
                <w:sz w:val="18"/>
                <w:szCs w:val="18"/>
              </w:rPr>
              <w:t xml:space="preserve">Conversant with </w:t>
            </w:r>
            <w:r w:rsidRPr="008F65CC">
              <w:rPr>
                <w:rFonts w:cs="Arial"/>
                <w:b/>
                <w:sz w:val="18"/>
                <w:szCs w:val="18"/>
              </w:rPr>
              <w:t>PRAG</w:t>
            </w:r>
          </w:p>
          <w:p w:rsidR="00465407" w:rsidRPr="00617019" w:rsidRDefault="00465407" w:rsidP="00F61B9E">
            <w:pPr>
              <w:rPr>
                <w:rFonts w:cs="Arial"/>
                <w:sz w:val="18"/>
                <w:szCs w:val="18"/>
              </w:rPr>
            </w:pPr>
            <w:r w:rsidRPr="0022401B">
              <w:rPr>
                <w:rFonts w:cs="Arial"/>
                <w:b/>
                <w:sz w:val="18"/>
                <w:szCs w:val="18"/>
              </w:rPr>
              <w:t>Technical requirements identification</w:t>
            </w:r>
            <w:r>
              <w:rPr>
                <w:rFonts w:cs="Arial"/>
                <w:sz w:val="18"/>
                <w:szCs w:val="18"/>
              </w:rPr>
              <w:t xml:space="preserve"> after needs analyses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22401B" w:rsidRDefault="00465407" w:rsidP="00F61B9E">
            <w:pPr>
              <w:rPr>
                <w:rFonts w:cs="Arial"/>
                <w:b/>
                <w:sz w:val="18"/>
                <w:szCs w:val="18"/>
              </w:rPr>
            </w:pPr>
            <w:r w:rsidRPr="0022401B">
              <w:rPr>
                <w:rFonts w:cs="Arial"/>
                <w:b/>
                <w:bCs/>
                <w:sz w:val="18"/>
                <w:szCs w:val="18"/>
              </w:rPr>
              <w:t xml:space="preserve">Independent Evaluator of Tenders (EC) </w:t>
            </w:r>
          </w:p>
        </w:tc>
        <w:tc>
          <w:tcPr>
            <w:tcW w:w="6777" w:type="dxa"/>
            <w:tcBorders>
              <w:top w:val="single" w:sz="6" w:space="0" w:color="auto"/>
              <w:left w:val="single" w:sz="6" w:space="0" w:color="auto"/>
              <w:bottom w:val="single" w:sz="6" w:space="0" w:color="auto"/>
              <w:right w:val="double" w:sz="4" w:space="0" w:color="auto"/>
            </w:tcBorders>
          </w:tcPr>
          <w:p w:rsidR="00465407" w:rsidRPr="00695960" w:rsidRDefault="00465407" w:rsidP="00F61B9E">
            <w:pPr>
              <w:rPr>
                <w:rFonts w:cs="Arial"/>
                <w:sz w:val="18"/>
                <w:szCs w:val="18"/>
              </w:rPr>
            </w:pPr>
            <w:r>
              <w:rPr>
                <w:rFonts w:cs="Arial"/>
                <w:bCs/>
                <w:sz w:val="18"/>
                <w:szCs w:val="18"/>
              </w:rPr>
              <w:t xml:space="preserve">Solid experience in supporting and assisting contract Authority on EC tendering procedure for supply and service contract </w:t>
            </w:r>
            <w:r w:rsidRPr="0022401B">
              <w:rPr>
                <w:rFonts w:cs="Arial"/>
                <w:b/>
                <w:bCs/>
                <w:sz w:val="18"/>
                <w:szCs w:val="18"/>
              </w:rPr>
              <w:t>on IT Hardware &amp; software procurement</w:t>
            </w:r>
            <w:r>
              <w:rPr>
                <w:rFonts w:cs="Arial"/>
                <w:bCs/>
                <w:sz w:val="18"/>
                <w:szCs w:val="18"/>
              </w:rPr>
              <w:t xml:space="preserve"> for GIS and related disciplines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place">
              <w:smartTag w:uri="urn:schemas-microsoft-com:office:smarttags" w:element="country-region">
                <w:r>
                  <w:rPr>
                    <w:rFonts w:cs="Arial"/>
                    <w:bCs/>
                    <w:sz w:val="18"/>
                    <w:szCs w:val="18"/>
                  </w:rPr>
                  <w:t>Algeria</w:t>
                </w:r>
              </w:smartTag>
            </w:smartTag>
            <w:r>
              <w:rPr>
                <w:rFonts w:cs="Arial"/>
                <w:bCs/>
                <w:sz w:val="18"/>
                <w:szCs w:val="18"/>
              </w:rPr>
              <w:t>)</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22401B" w:rsidRDefault="00465407" w:rsidP="00F61B9E">
            <w:pPr>
              <w:rPr>
                <w:rFonts w:cs="Arial"/>
                <w:b/>
                <w:bCs/>
                <w:sz w:val="18"/>
                <w:szCs w:val="18"/>
              </w:rPr>
            </w:pPr>
            <w:r>
              <w:rPr>
                <w:rFonts w:cs="Arial"/>
                <w:b/>
                <w:bCs/>
                <w:sz w:val="18"/>
                <w:szCs w:val="18"/>
              </w:rPr>
              <w:t xml:space="preserve">EC </w:t>
            </w:r>
            <w:r w:rsidRPr="0022401B">
              <w:rPr>
                <w:rFonts w:cs="Arial"/>
                <w:b/>
                <w:bCs/>
                <w:sz w:val="18"/>
                <w:szCs w:val="18"/>
              </w:rPr>
              <w:t>Contract Manager</w:t>
            </w:r>
          </w:p>
        </w:tc>
        <w:tc>
          <w:tcPr>
            <w:tcW w:w="6777" w:type="dxa"/>
            <w:tcBorders>
              <w:top w:val="single" w:sz="6" w:space="0" w:color="auto"/>
              <w:left w:val="single" w:sz="6" w:space="0" w:color="auto"/>
              <w:bottom w:val="single" w:sz="6" w:space="0" w:color="auto"/>
              <w:right w:val="double" w:sz="4" w:space="0" w:color="auto"/>
            </w:tcBorders>
          </w:tcPr>
          <w:p w:rsidR="00465407" w:rsidRPr="0022401B" w:rsidRDefault="00465407" w:rsidP="00F61B9E">
            <w:r>
              <w:rPr>
                <w:rFonts w:cs="Arial"/>
                <w:bCs/>
                <w:sz w:val="18"/>
                <w:szCs w:val="18"/>
              </w:rPr>
              <w:t>Good experience in contract procedures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place">
              <w:smartTag w:uri="urn:schemas-microsoft-com:office:smarttags" w:element="country-region">
                <w:r>
                  <w:rPr>
                    <w:rFonts w:cs="Arial"/>
                    <w:bCs/>
                    <w:sz w:val="18"/>
                    <w:szCs w:val="18"/>
                  </w:rPr>
                  <w:t>Algeria</w:t>
                </w:r>
              </w:smartTag>
            </w:smartTag>
            <w:r>
              <w:rPr>
                <w:rFonts w:cs="Arial"/>
                <w:bCs/>
                <w:sz w:val="18"/>
                <w:szCs w:val="18"/>
              </w:rPr>
              <w:t>) including response to technical clarifications to tenderers, acceptance of supplied items and services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123A4B" w:rsidRDefault="00465407" w:rsidP="00F61B9E">
            <w:pPr>
              <w:rPr>
                <w:rFonts w:cs="Arial"/>
                <w:sz w:val="18"/>
                <w:szCs w:val="18"/>
              </w:rPr>
            </w:pPr>
            <w:r w:rsidRPr="00123A4B">
              <w:rPr>
                <w:rFonts w:cs="Arial"/>
                <w:sz w:val="18"/>
                <w:szCs w:val="18"/>
              </w:rPr>
              <w:t>Environmental Laws and Regulations</w:t>
            </w:r>
          </w:p>
        </w:tc>
        <w:tc>
          <w:tcPr>
            <w:tcW w:w="6777" w:type="dxa"/>
            <w:tcBorders>
              <w:top w:val="single" w:sz="6" w:space="0" w:color="auto"/>
              <w:left w:val="single" w:sz="6" w:space="0" w:color="auto"/>
              <w:bottom w:val="single" w:sz="6" w:space="0" w:color="auto"/>
              <w:right w:val="double" w:sz="4" w:space="0" w:color="auto"/>
            </w:tcBorders>
          </w:tcPr>
          <w:p w:rsidR="00465407" w:rsidRPr="00695960" w:rsidRDefault="00465407" w:rsidP="00F61B9E">
            <w:pPr>
              <w:rPr>
                <w:rFonts w:cs="Arial"/>
                <w:sz w:val="18"/>
                <w:szCs w:val="18"/>
              </w:rPr>
            </w:pPr>
            <w:r w:rsidRPr="00695960">
              <w:rPr>
                <w:rFonts w:cs="Arial"/>
                <w:sz w:val="18"/>
                <w:szCs w:val="18"/>
              </w:rPr>
              <w:t xml:space="preserve">GRI, Global Reporting Initiative, Global Compact 2000, </w:t>
            </w:r>
          </w:p>
          <w:p w:rsidR="00465407" w:rsidRPr="00123A4B" w:rsidRDefault="00465407" w:rsidP="00F61B9E">
            <w:pPr>
              <w:rPr>
                <w:rFonts w:cs="Arial"/>
                <w:sz w:val="18"/>
                <w:szCs w:val="18"/>
                <w:lang w:val="fr-FR"/>
              </w:rPr>
            </w:pPr>
            <w:r w:rsidRPr="00465407">
              <w:rPr>
                <w:rFonts w:cs="Arial"/>
                <w:sz w:val="18"/>
                <w:szCs w:val="18"/>
                <w:lang w:val="fr-FR"/>
              </w:rPr>
              <w:t>NRE – Nouvelle Réglementation Econom</w:t>
            </w:r>
            <w:r w:rsidRPr="00123A4B">
              <w:rPr>
                <w:rFonts w:cs="Arial"/>
                <w:sz w:val="18"/>
                <w:szCs w:val="18"/>
                <w:lang w:val="fr-FR"/>
              </w:rPr>
              <w:t xml:space="preserve">ique </w:t>
            </w:r>
            <w:smartTag w:uri="urn:schemas-microsoft-com:office:smarttags" w:element="place">
              <w:smartTag w:uri="urn:schemas-microsoft-com:office:smarttags" w:element="country-region">
                <w:r w:rsidRPr="00123A4B">
                  <w:rPr>
                    <w:rFonts w:cs="Arial"/>
                    <w:sz w:val="18"/>
                    <w:szCs w:val="18"/>
                    <w:lang w:val="fr-FR"/>
                  </w:rPr>
                  <w:t>France</w:t>
                </w:r>
              </w:smartTag>
            </w:smartTag>
            <w:r w:rsidRPr="00123A4B">
              <w:rPr>
                <w:rFonts w:cs="Arial"/>
                <w:sz w:val="18"/>
                <w:szCs w:val="18"/>
                <w:lang w:val="fr-FR"/>
              </w:rPr>
              <w:t>, 2002</w:t>
            </w:r>
          </w:p>
          <w:p w:rsidR="00465407" w:rsidRPr="00123A4B" w:rsidRDefault="00465407" w:rsidP="00F61B9E">
            <w:pPr>
              <w:rPr>
                <w:rFonts w:cs="Arial"/>
                <w:sz w:val="18"/>
                <w:szCs w:val="18"/>
                <w:lang w:val="fr-FR"/>
              </w:rPr>
            </w:pPr>
            <w:r w:rsidRPr="00123A4B">
              <w:rPr>
                <w:rFonts w:cs="Arial"/>
                <w:sz w:val="18"/>
                <w:szCs w:val="18"/>
                <w:lang w:val="fr-FR"/>
              </w:rPr>
              <w:t>Agenda 21 – 1987, ISO 14001 Environment 1996</w:t>
            </w:r>
          </w:p>
          <w:p w:rsidR="00465407" w:rsidRPr="00123A4B" w:rsidRDefault="00465407" w:rsidP="00F61B9E">
            <w:pPr>
              <w:rPr>
                <w:rFonts w:cs="Arial"/>
                <w:sz w:val="18"/>
                <w:szCs w:val="18"/>
                <w:lang w:val="fr-FR"/>
              </w:rPr>
            </w:pPr>
            <w:r w:rsidRPr="00123A4B">
              <w:rPr>
                <w:rFonts w:cs="Arial"/>
                <w:sz w:val="18"/>
                <w:szCs w:val="18"/>
                <w:lang w:val="fr-FR"/>
              </w:rPr>
              <w:t>Charte de l’environnement – France 2004</w:t>
            </w:r>
          </w:p>
          <w:p w:rsidR="00465407" w:rsidRPr="00465407" w:rsidRDefault="00465407" w:rsidP="00F61B9E">
            <w:pPr>
              <w:rPr>
                <w:rFonts w:cs="Arial"/>
                <w:bCs/>
                <w:sz w:val="18"/>
                <w:szCs w:val="18"/>
              </w:rPr>
            </w:pPr>
            <w:r w:rsidRPr="00465407">
              <w:rPr>
                <w:rFonts w:cs="Arial"/>
                <w:bCs/>
                <w:sz w:val="18"/>
                <w:szCs w:val="18"/>
              </w:rPr>
              <w:t xml:space="preserve">INSPIRE – Shared Environmental Information for </w:t>
            </w:r>
            <w:smartTag w:uri="urn:schemas-microsoft-com:office:smarttags" w:element="place">
              <w:r w:rsidRPr="00465407">
                <w:rPr>
                  <w:rFonts w:cs="Arial"/>
                  <w:bCs/>
                  <w:sz w:val="18"/>
                  <w:szCs w:val="18"/>
                </w:rPr>
                <w:t>Europe</w:t>
              </w:r>
            </w:smartTag>
          </w:p>
          <w:p w:rsidR="00465407" w:rsidRDefault="00465407" w:rsidP="00F61B9E">
            <w:pPr>
              <w:rPr>
                <w:rFonts w:cs="Arial"/>
                <w:bCs/>
                <w:sz w:val="18"/>
                <w:szCs w:val="18"/>
              </w:rPr>
            </w:pPr>
            <w:r w:rsidRPr="00123A4B">
              <w:rPr>
                <w:rFonts w:cs="Arial"/>
                <w:bCs/>
                <w:sz w:val="18"/>
                <w:szCs w:val="18"/>
              </w:rPr>
              <w:t>GMES</w:t>
            </w:r>
            <w:r w:rsidRPr="002C45F3">
              <w:rPr>
                <w:rFonts w:cs="Arial"/>
                <w:b/>
                <w:bCs/>
                <w:sz w:val="18"/>
                <w:szCs w:val="18"/>
              </w:rPr>
              <w:t>-Global Monitoring for Environment and Security</w:t>
            </w:r>
            <w:r w:rsidRPr="00123A4B">
              <w:rPr>
                <w:rFonts w:cs="Arial"/>
                <w:bCs/>
                <w:sz w:val="18"/>
                <w:szCs w:val="18"/>
              </w:rPr>
              <w:t>, OGC, ISO</w:t>
            </w:r>
          </w:p>
          <w:p w:rsidR="00465407" w:rsidRPr="00123A4B" w:rsidRDefault="00465407" w:rsidP="00F61B9E">
            <w:pPr>
              <w:rPr>
                <w:rFonts w:cs="Arial"/>
                <w:sz w:val="18"/>
                <w:szCs w:val="18"/>
              </w:rPr>
            </w:pPr>
            <w:r>
              <w:rPr>
                <w:rFonts w:cs="Arial"/>
                <w:bCs/>
                <w:sz w:val="18"/>
                <w:szCs w:val="18"/>
              </w:rPr>
              <w:t xml:space="preserve">SEVESO – European Directive for </w:t>
            </w:r>
            <w:r w:rsidRPr="00351132">
              <w:rPr>
                <w:rFonts w:cs="Arial"/>
                <w:b/>
                <w:bCs/>
                <w:sz w:val="18"/>
                <w:szCs w:val="18"/>
              </w:rPr>
              <w:t>Industrial Risks Sites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 xml:space="preserve">development languages </w:t>
            </w:r>
          </w:p>
        </w:tc>
        <w:tc>
          <w:tcPr>
            <w:tcW w:w="6777" w:type="dxa"/>
            <w:tcBorders>
              <w:top w:val="single" w:sz="6"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C, C++, VB, Fortran, Assembler</w:t>
            </w:r>
            <w:r>
              <w:rPr>
                <w:rFonts w:cs="Arial"/>
                <w:sz w:val="18"/>
                <w:szCs w:val="18"/>
              </w:rPr>
              <w:t>, as well as software development Cycle</w:t>
            </w:r>
          </w:p>
        </w:tc>
      </w:tr>
      <w:tr w:rsidR="00465407" w:rsidRPr="00C8472D">
        <w:trPr>
          <w:cantSplit/>
        </w:trPr>
        <w:tc>
          <w:tcPr>
            <w:tcW w:w="2448" w:type="dxa"/>
            <w:tcBorders>
              <w:top w:val="single" w:sz="6" w:space="0" w:color="auto"/>
              <w:left w:val="double" w:sz="4" w:space="0" w:color="auto"/>
              <w:bottom w:val="single" w:sz="6" w:space="0" w:color="auto"/>
              <w:right w:val="single" w:sz="6" w:space="0" w:color="auto"/>
            </w:tcBorders>
          </w:tcPr>
          <w:p w:rsidR="00465407" w:rsidRDefault="00465407" w:rsidP="00F61B9E">
            <w:pPr>
              <w:rPr>
                <w:rFonts w:cs="Arial"/>
                <w:sz w:val="18"/>
                <w:szCs w:val="18"/>
              </w:rPr>
            </w:pPr>
            <w:r>
              <w:rPr>
                <w:rFonts w:cs="Arial"/>
                <w:sz w:val="18"/>
                <w:szCs w:val="18"/>
              </w:rPr>
              <w:t>Institution Development</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lang w:val="sv-SE"/>
              </w:rPr>
            </w:pPr>
            <w:r w:rsidRPr="00C8472D">
              <w:rPr>
                <w:rFonts w:cs="Arial"/>
                <w:sz w:val="18"/>
                <w:szCs w:val="18"/>
                <w:lang w:val="sv-SE"/>
              </w:rPr>
              <w:t>China, Nepal, Algeria, Nigeria, L</w:t>
            </w:r>
            <w:r>
              <w:rPr>
                <w:rFonts w:cs="Arial"/>
                <w:sz w:val="18"/>
                <w:szCs w:val="18"/>
                <w:lang w:val="sv-SE"/>
              </w:rPr>
              <w:t>ithuania, Iraq</w:t>
            </w:r>
          </w:p>
          <w:p w:rsidR="00465407" w:rsidRPr="00C8472D" w:rsidRDefault="00465407" w:rsidP="00F61B9E">
            <w:pPr>
              <w:rPr>
                <w:rFonts w:cs="Arial"/>
                <w:sz w:val="18"/>
                <w:szCs w:val="18"/>
                <w:lang w:val="sv-SE"/>
              </w:rPr>
            </w:pPr>
            <w:r>
              <w:rPr>
                <w:rFonts w:cs="Arial"/>
                <w:sz w:val="18"/>
                <w:szCs w:val="18"/>
                <w:lang w:val="sv-SE"/>
              </w:rPr>
              <w:t xml:space="preserve">Fully conversant with </w:t>
            </w:r>
            <w:r w:rsidRPr="00021DA3">
              <w:rPr>
                <w:rFonts w:cs="Arial"/>
                <w:b/>
                <w:sz w:val="18"/>
                <w:szCs w:val="18"/>
                <w:lang w:val="sv-SE"/>
              </w:rPr>
              <w:t>EDF rules</w:t>
            </w:r>
            <w:r>
              <w:rPr>
                <w:rFonts w:cs="Arial"/>
                <w:b/>
                <w:sz w:val="18"/>
                <w:szCs w:val="18"/>
                <w:lang w:val="sv-SE"/>
              </w:rPr>
              <w:t>, UNDP rules</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Default="00465407" w:rsidP="00F61B9E">
            <w:pPr>
              <w:rPr>
                <w:rFonts w:cs="Arial"/>
                <w:sz w:val="18"/>
                <w:szCs w:val="18"/>
              </w:rPr>
            </w:pPr>
            <w:r>
              <w:rPr>
                <w:rFonts w:cs="Arial"/>
                <w:sz w:val="18"/>
                <w:szCs w:val="18"/>
              </w:rPr>
              <w:t>MEAs -  Multilateral Environmental Agreements and Financial Mechanism</w:t>
            </w:r>
          </w:p>
        </w:tc>
        <w:tc>
          <w:tcPr>
            <w:tcW w:w="6777" w:type="dxa"/>
            <w:tcBorders>
              <w:top w:val="single" w:sz="6" w:space="0" w:color="auto"/>
              <w:left w:val="single" w:sz="6" w:space="0" w:color="auto"/>
              <w:bottom w:val="single" w:sz="6" w:space="0" w:color="auto"/>
              <w:right w:val="double" w:sz="4" w:space="0" w:color="auto"/>
            </w:tcBorders>
          </w:tcPr>
          <w:p w:rsidR="00465407" w:rsidRDefault="00465407" w:rsidP="00F61B9E">
            <w:pPr>
              <w:rPr>
                <w:rFonts w:cs="Arial"/>
                <w:sz w:val="18"/>
                <w:szCs w:val="18"/>
              </w:rPr>
            </w:pPr>
            <w:r>
              <w:rPr>
                <w:rFonts w:cs="Arial"/>
                <w:sz w:val="18"/>
                <w:szCs w:val="18"/>
              </w:rPr>
              <w:t>Experience in  UNCDD, UNFCCC,</w:t>
            </w:r>
          </w:p>
          <w:p w:rsidR="00465407" w:rsidRDefault="00465407" w:rsidP="00F61B9E">
            <w:pPr>
              <w:rPr>
                <w:rFonts w:cs="Arial"/>
                <w:sz w:val="18"/>
                <w:szCs w:val="18"/>
              </w:rPr>
            </w:pPr>
            <w:r>
              <w:rPr>
                <w:rFonts w:cs="Arial"/>
                <w:sz w:val="18"/>
                <w:szCs w:val="18"/>
              </w:rPr>
              <w:t>GEF – Global Environmental Facility, Global Mechanism, CDM</w:t>
            </w:r>
          </w:p>
        </w:tc>
      </w:tr>
      <w:tr w:rsidR="00465407" w:rsidRPr="00617019">
        <w:trPr>
          <w:cantSplit/>
        </w:trPr>
        <w:tc>
          <w:tcPr>
            <w:tcW w:w="2448" w:type="dxa"/>
            <w:tcBorders>
              <w:top w:val="single" w:sz="6"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Pr>
                <w:rFonts w:cs="Arial"/>
                <w:sz w:val="18"/>
                <w:szCs w:val="18"/>
              </w:rPr>
              <w:t>Land related Development Cooperation</w:t>
            </w:r>
          </w:p>
        </w:tc>
        <w:tc>
          <w:tcPr>
            <w:tcW w:w="6777" w:type="dxa"/>
            <w:tcBorders>
              <w:top w:val="single" w:sz="6"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Pr>
                <w:rFonts w:cs="Arial"/>
                <w:sz w:val="18"/>
                <w:szCs w:val="18"/>
              </w:rPr>
              <w:t xml:space="preserve">Land Policies, Integrated Land Administration Systems, Earth Observations, Census Mapping &amp; GIS, Land use Mapping, SLM - Sustainable Land Management, NSDI, Geoportal, FLIS – </w:t>
            </w:r>
            <w:smartTag w:uri="urn:schemas-microsoft-com:office:smarttags" w:element="place">
              <w:smartTag w:uri="urn:schemas-microsoft-com:office:smarttags" w:element="PlaceType">
                <w:r w:rsidRPr="00021DA3">
                  <w:rPr>
                    <w:rFonts w:cs="Arial"/>
                    <w:b/>
                    <w:sz w:val="18"/>
                    <w:szCs w:val="18"/>
                  </w:rPr>
                  <w:t>Forest</w:t>
                </w:r>
              </w:smartTag>
              <w:r>
                <w:rPr>
                  <w:rFonts w:cs="Arial"/>
                  <w:sz w:val="18"/>
                  <w:szCs w:val="18"/>
                </w:rPr>
                <w:t xml:space="preserve"> </w:t>
              </w:r>
              <w:smartTag w:uri="urn:schemas-microsoft-com:office:smarttags" w:element="PlaceType">
                <w:r>
                  <w:rPr>
                    <w:rFonts w:cs="Arial"/>
                    <w:sz w:val="18"/>
                    <w:szCs w:val="18"/>
                  </w:rPr>
                  <w:t>Land</w:t>
                </w:r>
              </w:smartTag>
            </w:smartTag>
            <w:r>
              <w:rPr>
                <w:rFonts w:cs="Arial"/>
                <w:sz w:val="18"/>
                <w:szCs w:val="18"/>
              </w:rPr>
              <w:t xml:space="preserve"> Information System</w:t>
            </w:r>
          </w:p>
        </w:tc>
      </w:tr>
      <w:tr w:rsidR="00465407" w:rsidRPr="00617019">
        <w:trPr>
          <w:cantSplit/>
        </w:trPr>
        <w:tc>
          <w:tcPr>
            <w:tcW w:w="2448" w:type="dxa"/>
            <w:tcBorders>
              <w:top w:val="single" w:sz="6" w:space="0" w:color="auto"/>
              <w:left w:val="double" w:sz="4" w:space="0" w:color="auto"/>
              <w:bottom w:val="single" w:sz="12"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Methodologies</w:t>
            </w:r>
          </w:p>
        </w:tc>
        <w:tc>
          <w:tcPr>
            <w:tcW w:w="6777" w:type="dxa"/>
            <w:tcBorders>
              <w:top w:val="single" w:sz="6" w:space="0" w:color="auto"/>
              <w:left w:val="single" w:sz="6" w:space="0" w:color="auto"/>
              <w:bottom w:val="single" w:sz="12" w:space="0" w:color="auto"/>
              <w:right w:val="double" w:sz="4" w:space="0" w:color="auto"/>
            </w:tcBorders>
          </w:tcPr>
          <w:p w:rsidR="00465407" w:rsidRDefault="00465407" w:rsidP="00F61B9E">
            <w:pPr>
              <w:rPr>
                <w:rFonts w:cs="Arial"/>
                <w:sz w:val="18"/>
                <w:szCs w:val="18"/>
              </w:rPr>
            </w:pPr>
            <w:r w:rsidRPr="00617019">
              <w:rPr>
                <w:rFonts w:cs="Arial"/>
                <w:sz w:val="18"/>
                <w:szCs w:val="18"/>
              </w:rPr>
              <w:t xml:space="preserve">SADT, Merise, Gap Analysis, CASE, </w:t>
            </w:r>
            <w:r w:rsidRPr="00351132">
              <w:rPr>
                <w:rFonts w:cs="Arial"/>
                <w:b/>
                <w:sz w:val="18"/>
                <w:szCs w:val="18"/>
              </w:rPr>
              <w:t>PCM</w:t>
            </w:r>
            <w:r w:rsidRPr="00617019">
              <w:rPr>
                <w:rFonts w:cs="Arial"/>
                <w:sz w:val="18"/>
                <w:szCs w:val="18"/>
              </w:rPr>
              <w:t xml:space="preserve">, </w:t>
            </w:r>
            <w:r w:rsidRPr="00351132">
              <w:rPr>
                <w:rFonts w:cs="Arial"/>
                <w:b/>
                <w:sz w:val="18"/>
                <w:szCs w:val="18"/>
              </w:rPr>
              <w:t xml:space="preserve">Logical Framework, </w:t>
            </w:r>
          </w:p>
          <w:p w:rsidR="00465407" w:rsidRDefault="00465407" w:rsidP="00F61B9E">
            <w:pPr>
              <w:rPr>
                <w:rFonts w:cs="Arial"/>
                <w:b/>
                <w:sz w:val="18"/>
                <w:szCs w:val="18"/>
              </w:rPr>
            </w:pPr>
            <w:r w:rsidRPr="00617019">
              <w:rPr>
                <w:rFonts w:cs="Arial"/>
                <w:sz w:val="18"/>
                <w:szCs w:val="18"/>
              </w:rPr>
              <w:t>Project Identification</w:t>
            </w:r>
            <w:r>
              <w:rPr>
                <w:rFonts w:cs="Arial"/>
                <w:sz w:val="18"/>
                <w:szCs w:val="18"/>
              </w:rPr>
              <w:t xml:space="preserve">, Project/Programme Evaluation, </w:t>
            </w:r>
            <w:r w:rsidRPr="002C45F3">
              <w:rPr>
                <w:rFonts w:cs="Arial"/>
                <w:b/>
                <w:sz w:val="18"/>
                <w:szCs w:val="18"/>
              </w:rPr>
              <w:t>Risk management Cycle</w:t>
            </w:r>
            <w:r>
              <w:rPr>
                <w:rFonts w:cs="Arial"/>
                <w:b/>
                <w:sz w:val="18"/>
                <w:szCs w:val="18"/>
              </w:rPr>
              <w:t>,</w:t>
            </w:r>
          </w:p>
          <w:p w:rsidR="00465407" w:rsidRPr="00617019" w:rsidRDefault="00465407" w:rsidP="00F61B9E">
            <w:pPr>
              <w:rPr>
                <w:rFonts w:cs="Arial"/>
                <w:sz w:val="18"/>
                <w:szCs w:val="18"/>
              </w:rPr>
            </w:pPr>
            <w:r>
              <w:rPr>
                <w:rFonts w:cs="Arial"/>
                <w:b/>
                <w:sz w:val="18"/>
                <w:szCs w:val="18"/>
              </w:rPr>
              <w:t xml:space="preserve">SMART indicators, </w:t>
            </w:r>
            <w:r>
              <w:rPr>
                <w:rFonts w:cs="Arial"/>
                <w:sz w:val="18"/>
                <w:szCs w:val="18"/>
              </w:rPr>
              <w:t>as well as software development Cycle</w:t>
            </w:r>
          </w:p>
        </w:tc>
      </w:tr>
      <w:tr w:rsidR="00465407" w:rsidRPr="00617019">
        <w:trPr>
          <w:cantSplit/>
        </w:trPr>
        <w:tc>
          <w:tcPr>
            <w:tcW w:w="2448" w:type="dxa"/>
            <w:tcBorders>
              <w:top w:val="single" w:sz="6" w:space="0" w:color="auto"/>
              <w:left w:val="double" w:sz="4" w:space="0" w:color="auto"/>
              <w:bottom w:val="single" w:sz="12"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Graphic development languages</w:t>
            </w:r>
          </w:p>
        </w:tc>
        <w:tc>
          <w:tcPr>
            <w:tcW w:w="6777" w:type="dxa"/>
            <w:tcBorders>
              <w:top w:val="single" w:sz="6" w:space="0" w:color="auto"/>
              <w:left w:val="single" w:sz="6" w:space="0" w:color="auto"/>
              <w:bottom w:val="single" w:sz="12"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MDL (Microstation), UCM</w:t>
            </w:r>
          </w:p>
        </w:tc>
      </w:tr>
      <w:tr w:rsidR="00465407" w:rsidRPr="00617019">
        <w:trPr>
          <w:cantSplit/>
        </w:trPr>
        <w:tc>
          <w:tcPr>
            <w:tcW w:w="2448" w:type="dxa"/>
            <w:tcBorders>
              <w:top w:val="single" w:sz="6" w:space="0" w:color="auto"/>
              <w:left w:val="double" w:sz="4" w:space="0" w:color="auto"/>
              <w:bottom w:val="single" w:sz="12"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Data Base Management</w:t>
            </w:r>
          </w:p>
        </w:tc>
        <w:tc>
          <w:tcPr>
            <w:tcW w:w="6777" w:type="dxa"/>
            <w:tcBorders>
              <w:top w:val="single" w:sz="6" w:space="0" w:color="auto"/>
              <w:left w:val="single" w:sz="6" w:space="0" w:color="auto"/>
              <w:bottom w:val="single" w:sz="12"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 xml:space="preserve">SQL, Oracle, DBA (Data Base Administration) </w:t>
            </w:r>
            <w:r w:rsidRPr="00617019">
              <w:rPr>
                <w:rFonts w:cs="Arial"/>
                <w:b/>
                <w:sz w:val="18"/>
                <w:szCs w:val="18"/>
              </w:rPr>
              <w:t>Oracle</w:t>
            </w:r>
            <w:r w:rsidRPr="00617019">
              <w:rPr>
                <w:rFonts w:cs="Arial"/>
                <w:sz w:val="18"/>
                <w:szCs w:val="18"/>
              </w:rPr>
              <w:t>, DB 2</w:t>
            </w:r>
          </w:p>
        </w:tc>
      </w:tr>
      <w:tr w:rsidR="00465407" w:rsidRPr="00021DA3">
        <w:trPr>
          <w:cantSplit/>
        </w:trPr>
        <w:tc>
          <w:tcPr>
            <w:tcW w:w="2448" w:type="dxa"/>
            <w:tcBorders>
              <w:top w:val="single" w:sz="6" w:space="0" w:color="auto"/>
              <w:left w:val="double" w:sz="4" w:space="0" w:color="auto"/>
              <w:bottom w:val="single" w:sz="6" w:space="0" w:color="auto"/>
              <w:right w:val="single" w:sz="6" w:space="0" w:color="auto"/>
            </w:tcBorders>
          </w:tcPr>
          <w:p w:rsidR="00465407" w:rsidRPr="00617019" w:rsidRDefault="00465407" w:rsidP="00F61B9E">
            <w:pPr>
              <w:rPr>
                <w:rFonts w:cs="Arial"/>
                <w:sz w:val="18"/>
                <w:szCs w:val="18"/>
              </w:rPr>
            </w:pPr>
            <w:r w:rsidRPr="00617019">
              <w:rPr>
                <w:rFonts w:cs="Arial"/>
                <w:sz w:val="18"/>
                <w:szCs w:val="18"/>
              </w:rPr>
              <w:t>Project Management</w:t>
            </w:r>
          </w:p>
        </w:tc>
        <w:tc>
          <w:tcPr>
            <w:tcW w:w="6777" w:type="dxa"/>
            <w:tcBorders>
              <w:top w:val="single" w:sz="6" w:space="0" w:color="auto"/>
              <w:left w:val="single" w:sz="6" w:space="0" w:color="auto"/>
              <w:bottom w:val="single" w:sz="6" w:space="0" w:color="auto"/>
              <w:right w:val="double" w:sz="4" w:space="0" w:color="auto"/>
            </w:tcBorders>
          </w:tcPr>
          <w:p w:rsidR="00465407" w:rsidRPr="00617019" w:rsidRDefault="00465407" w:rsidP="00F61B9E">
            <w:pPr>
              <w:rPr>
                <w:rFonts w:cs="Arial"/>
                <w:sz w:val="18"/>
                <w:szCs w:val="18"/>
              </w:rPr>
            </w:pPr>
            <w:r w:rsidRPr="00617019">
              <w:rPr>
                <w:rFonts w:cs="Arial"/>
                <w:sz w:val="18"/>
                <w:szCs w:val="18"/>
              </w:rPr>
              <w:t>Intergraph Registered Consultant (IRC) since 1989</w:t>
            </w:r>
          </w:p>
          <w:p w:rsidR="00465407" w:rsidRPr="00617019" w:rsidRDefault="00465407" w:rsidP="00F61B9E">
            <w:pPr>
              <w:rPr>
                <w:rFonts w:cs="Arial"/>
                <w:sz w:val="18"/>
                <w:szCs w:val="18"/>
              </w:rPr>
            </w:pPr>
            <w:r w:rsidRPr="00617019">
              <w:rPr>
                <w:rFonts w:cs="Arial"/>
                <w:sz w:val="18"/>
                <w:szCs w:val="18"/>
              </w:rPr>
              <w:t>Consulting services : Pipeline GIS, Cartography, Photogrammetry, land surveying</w:t>
            </w:r>
          </w:p>
          <w:p w:rsidR="00465407" w:rsidRPr="00021DA3" w:rsidRDefault="00465407" w:rsidP="00F61B9E">
            <w:pPr>
              <w:rPr>
                <w:rFonts w:cs="Arial"/>
                <w:sz w:val="18"/>
                <w:szCs w:val="18"/>
              </w:rPr>
            </w:pPr>
            <w:r w:rsidRPr="00021DA3">
              <w:rPr>
                <w:rFonts w:cs="Arial"/>
                <w:sz w:val="18"/>
                <w:szCs w:val="18"/>
              </w:rPr>
              <w:t xml:space="preserve">EU </w:t>
            </w:r>
            <w:r w:rsidRPr="00021DA3">
              <w:rPr>
                <w:rFonts w:cs="Arial"/>
                <w:b/>
                <w:sz w:val="18"/>
                <w:szCs w:val="18"/>
              </w:rPr>
              <w:t>PCM</w:t>
            </w:r>
            <w:r w:rsidRPr="00021DA3">
              <w:rPr>
                <w:rFonts w:cs="Arial"/>
                <w:sz w:val="18"/>
                <w:szCs w:val="18"/>
              </w:rPr>
              <w:t xml:space="preserve"> – </w:t>
            </w:r>
            <w:r w:rsidRPr="00021DA3">
              <w:rPr>
                <w:rFonts w:cs="Arial"/>
                <w:b/>
                <w:sz w:val="18"/>
                <w:szCs w:val="18"/>
              </w:rPr>
              <w:t>Project Cycle Management (</w:t>
            </w:r>
            <w:r>
              <w:rPr>
                <w:rFonts w:cs="Arial"/>
                <w:b/>
                <w:sz w:val="18"/>
                <w:szCs w:val="18"/>
              </w:rPr>
              <w:t>fully conversant with princip</w:t>
            </w:r>
            <w:r w:rsidRPr="00021DA3">
              <w:rPr>
                <w:rFonts w:cs="Arial"/>
                <w:b/>
                <w:sz w:val="18"/>
                <w:szCs w:val="18"/>
              </w:rPr>
              <w:t xml:space="preserve">les and </w:t>
            </w:r>
            <w:r>
              <w:rPr>
                <w:rFonts w:cs="Arial"/>
                <w:b/>
                <w:sz w:val="18"/>
                <w:szCs w:val="18"/>
              </w:rPr>
              <w:t>working methods)</w:t>
            </w:r>
            <w:r w:rsidRPr="00021DA3">
              <w:rPr>
                <w:rFonts w:cs="Arial"/>
                <w:b/>
                <w:sz w:val="18"/>
                <w:szCs w:val="18"/>
              </w:rPr>
              <w:t>,</w:t>
            </w:r>
            <w:r w:rsidRPr="00197800">
              <w:rPr>
                <w:rFonts w:cs="Arial"/>
                <w:b/>
                <w:sz w:val="18"/>
                <w:szCs w:val="18"/>
              </w:rPr>
              <w:t xml:space="preserve"> Logical Framework Approach</w:t>
            </w:r>
          </w:p>
        </w:tc>
      </w:tr>
      <w:tr w:rsidR="00465407" w:rsidRPr="00617019">
        <w:trPr>
          <w:cantSplit/>
        </w:trPr>
        <w:tc>
          <w:tcPr>
            <w:tcW w:w="2448" w:type="dxa"/>
            <w:tcBorders>
              <w:top w:val="single" w:sz="6" w:space="0" w:color="auto"/>
              <w:left w:val="double" w:sz="4" w:space="0" w:color="auto"/>
              <w:bottom w:val="double" w:sz="4" w:space="0" w:color="auto"/>
              <w:right w:val="single" w:sz="6" w:space="0" w:color="auto"/>
            </w:tcBorders>
          </w:tcPr>
          <w:p w:rsidR="00465407" w:rsidRPr="008B7A98" w:rsidRDefault="00465407" w:rsidP="00F61B9E">
            <w:pPr>
              <w:rPr>
                <w:rFonts w:cs="Arial"/>
                <w:sz w:val="18"/>
                <w:szCs w:val="18"/>
              </w:rPr>
            </w:pPr>
            <w:r w:rsidRPr="008B7A98">
              <w:rPr>
                <w:rFonts w:cs="Arial"/>
                <w:sz w:val="18"/>
                <w:szCs w:val="18"/>
              </w:rPr>
              <w:t>Training and lectures</w:t>
            </w:r>
          </w:p>
          <w:p w:rsidR="00465407" w:rsidRPr="00617019" w:rsidRDefault="00465407" w:rsidP="00F61B9E">
            <w:pPr>
              <w:rPr>
                <w:rFonts w:cs="Arial"/>
                <w:sz w:val="18"/>
                <w:szCs w:val="18"/>
              </w:rPr>
            </w:pPr>
            <w:smartTag w:uri="urn:schemas-microsoft-com:office:smarttags" w:element="place">
              <w:smartTag w:uri="urn:schemas-microsoft-com:office:smarttags" w:element="PlaceName">
                <w:r w:rsidRPr="008B7A98">
                  <w:rPr>
                    <w:rFonts w:cs="Arial"/>
                    <w:sz w:val="18"/>
                    <w:szCs w:val="18"/>
                  </w:rPr>
                  <w:t>Capacity</w:t>
                </w:r>
              </w:smartTag>
              <w:r w:rsidRPr="008B7A98">
                <w:rPr>
                  <w:rFonts w:cs="Arial"/>
                  <w:sz w:val="18"/>
                  <w:szCs w:val="18"/>
                </w:rPr>
                <w:t xml:space="preserve"> </w:t>
              </w:r>
              <w:smartTag w:uri="urn:schemas-microsoft-com:office:smarttags" w:element="PlaceType">
                <w:r w:rsidRPr="008B7A98">
                  <w:rPr>
                    <w:rFonts w:cs="Arial"/>
                    <w:sz w:val="18"/>
                    <w:szCs w:val="18"/>
                  </w:rPr>
                  <w:t>Building</w:t>
                </w:r>
              </w:smartTag>
            </w:smartTag>
          </w:p>
        </w:tc>
        <w:tc>
          <w:tcPr>
            <w:tcW w:w="6777" w:type="dxa"/>
            <w:tcBorders>
              <w:top w:val="single" w:sz="6" w:space="0" w:color="auto"/>
              <w:left w:val="single" w:sz="6" w:space="0" w:color="auto"/>
              <w:bottom w:val="double" w:sz="4" w:space="0" w:color="auto"/>
              <w:right w:val="double" w:sz="4" w:space="0" w:color="auto"/>
            </w:tcBorders>
          </w:tcPr>
          <w:p w:rsidR="00465407" w:rsidRPr="00617019" w:rsidRDefault="00465407" w:rsidP="00F61B9E">
            <w:pPr>
              <w:rPr>
                <w:rFonts w:cs="Arial"/>
                <w:sz w:val="18"/>
                <w:szCs w:val="18"/>
              </w:rPr>
            </w:pPr>
            <w:r>
              <w:rPr>
                <w:rFonts w:cs="Arial"/>
                <w:sz w:val="18"/>
                <w:szCs w:val="18"/>
              </w:rPr>
              <w:t>- develop</w:t>
            </w:r>
            <w:r w:rsidRPr="00617019">
              <w:rPr>
                <w:rFonts w:cs="Arial"/>
                <w:sz w:val="18"/>
                <w:szCs w:val="18"/>
              </w:rPr>
              <w:t xml:space="preserve"> and </w:t>
            </w:r>
            <w:r>
              <w:rPr>
                <w:rFonts w:cs="Arial"/>
                <w:sz w:val="18"/>
                <w:szCs w:val="18"/>
              </w:rPr>
              <w:t>deliver</w:t>
            </w:r>
            <w:r w:rsidRPr="00617019">
              <w:rPr>
                <w:rFonts w:cs="Arial"/>
                <w:sz w:val="18"/>
                <w:szCs w:val="18"/>
              </w:rPr>
              <w:t xml:space="preserve"> training courses for Intergraph France and IDS France on GIS</w:t>
            </w:r>
          </w:p>
          <w:p w:rsidR="00465407" w:rsidRPr="00465407" w:rsidRDefault="00465407" w:rsidP="00F61B9E">
            <w:pPr>
              <w:rPr>
                <w:rFonts w:cs="Arial"/>
                <w:sz w:val="18"/>
                <w:szCs w:val="18"/>
              </w:rPr>
            </w:pPr>
            <w:r w:rsidRPr="00465407">
              <w:rPr>
                <w:rFonts w:cs="Arial"/>
                <w:sz w:val="18"/>
                <w:szCs w:val="18"/>
              </w:rPr>
              <w:t xml:space="preserve">- </w:t>
            </w:r>
            <w:r w:rsidRPr="00E7383D">
              <w:rPr>
                <w:rFonts w:cs="Arial"/>
                <w:sz w:val="18"/>
                <w:szCs w:val="18"/>
              </w:rPr>
              <w:t xml:space="preserve">provide </w:t>
            </w:r>
            <w:r w:rsidRPr="00465407">
              <w:rPr>
                <w:rFonts w:cs="Arial"/>
                <w:sz w:val="18"/>
                <w:szCs w:val="18"/>
              </w:rPr>
              <w:t xml:space="preserve">lectures in </w:t>
            </w:r>
            <w:smartTag w:uri="urn:schemas-microsoft-com:office:smarttags" w:element="PlaceType">
              <w:r w:rsidRPr="00465407">
                <w:rPr>
                  <w:rFonts w:cs="Arial"/>
                  <w:sz w:val="18"/>
                  <w:szCs w:val="18"/>
                </w:rPr>
                <w:t>University</w:t>
              </w:r>
            </w:smartTag>
            <w:r w:rsidRPr="00465407">
              <w:rPr>
                <w:rFonts w:cs="Arial"/>
                <w:sz w:val="18"/>
                <w:szCs w:val="18"/>
              </w:rPr>
              <w:t xml:space="preserve"> of </w:t>
            </w:r>
            <w:smartTag w:uri="urn:schemas-microsoft-com:office:smarttags" w:element="PlaceName">
              <w:r w:rsidRPr="00465407">
                <w:rPr>
                  <w:rFonts w:cs="Arial"/>
                  <w:sz w:val="18"/>
                  <w:szCs w:val="18"/>
                </w:rPr>
                <w:t>Paris VI</w:t>
              </w:r>
            </w:smartTag>
            <w:r w:rsidRPr="00465407">
              <w:rPr>
                <w:rFonts w:cs="Arial"/>
                <w:sz w:val="18"/>
                <w:szCs w:val="18"/>
              </w:rPr>
              <w:t xml:space="preserve">, Ecole Nationale des Sciences </w:t>
            </w:r>
            <w:smartTag w:uri="urn:schemas-microsoft-com:office:smarttags" w:element="place">
              <w:smartTag w:uri="urn:schemas-microsoft-com:office:smarttags" w:element="City">
                <w:r w:rsidRPr="00465407">
                  <w:rPr>
                    <w:rFonts w:cs="Arial"/>
                    <w:sz w:val="18"/>
                    <w:szCs w:val="18"/>
                  </w:rPr>
                  <w:t>Géographiques</w:t>
                </w:r>
              </w:smartTag>
              <w:r w:rsidRPr="00465407">
                <w:rPr>
                  <w:rFonts w:cs="Arial"/>
                  <w:sz w:val="18"/>
                  <w:szCs w:val="18"/>
                </w:rPr>
                <w:t xml:space="preserve">, </w:t>
              </w:r>
              <w:smartTag w:uri="urn:schemas-microsoft-com:office:smarttags" w:element="country-region">
                <w:r w:rsidRPr="00465407">
                  <w:rPr>
                    <w:rFonts w:cs="Arial"/>
                    <w:sz w:val="18"/>
                    <w:szCs w:val="18"/>
                  </w:rPr>
                  <w:t>France</w:t>
                </w:r>
              </w:smartTag>
            </w:smartTag>
            <w:r w:rsidRPr="00465407">
              <w:rPr>
                <w:rFonts w:cs="Arial"/>
                <w:sz w:val="18"/>
                <w:szCs w:val="18"/>
              </w:rPr>
              <w:t xml:space="preserve"> on GIS and Pipeline Management.</w:t>
            </w:r>
          </w:p>
          <w:p w:rsidR="00465407" w:rsidRPr="008B7A98" w:rsidRDefault="00465407" w:rsidP="00F61B9E">
            <w:pPr>
              <w:rPr>
                <w:rFonts w:cs="Arial"/>
                <w:sz w:val="18"/>
                <w:szCs w:val="18"/>
              </w:rPr>
            </w:pPr>
            <w:r w:rsidRPr="008B7A98">
              <w:rPr>
                <w:rFonts w:cs="Arial"/>
                <w:sz w:val="18"/>
                <w:szCs w:val="18"/>
              </w:rPr>
              <w:t>- Provide conferences and capacity Building in GIS, e-government, data-sharing, Integrated Emergency Response Platform after the Sichuan Earthquake -  EU-China Information Society Project, China</w:t>
            </w:r>
          </w:p>
          <w:p w:rsidR="00465407" w:rsidRDefault="00465407" w:rsidP="00F61B9E">
            <w:pPr>
              <w:rPr>
                <w:rFonts w:cs="Arial"/>
                <w:sz w:val="18"/>
                <w:szCs w:val="18"/>
              </w:rPr>
            </w:pPr>
            <w:r>
              <w:rPr>
                <w:rFonts w:cs="Arial"/>
                <w:sz w:val="18"/>
                <w:szCs w:val="18"/>
              </w:rPr>
              <w:t xml:space="preserve">- Census GIS for Office National des </w:t>
            </w:r>
            <w:smartTag w:uri="urn:schemas-microsoft-com:office:smarttags" w:element="place">
              <w:smartTag w:uri="urn:schemas-microsoft-com:office:smarttags" w:element="City">
                <w:r>
                  <w:rPr>
                    <w:rFonts w:cs="Arial"/>
                    <w:sz w:val="18"/>
                    <w:szCs w:val="18"/>
                  </w:rPr>
                  <w:t>Statistiques</w:t>
                </w:r>
              </w:smartTag>
              <w:r>
                <w:rPr>
                  <w:rFonts w:cs="Arial"/>
                  <w:sz w:val="18"/>
                  <w:szCs w:val="18"/>
                </w:rPr>
                <w:t xml:space="preserve">, </w:t>
              </w:r>
              <w:smartTag w:uri="urn:schemas-microsoft-com:office:smarttags" w:element="country-region">
                <w:r>
                  <w:rPr>
                    <w:rFonts w:cs="Arial"/>
                    <w:sz w:val="18"/>
                    <w:szCs w:val="18"/>
                  </w:rPr>
                  <w:t>Algeria</w:t>
                </w:r>
              </w:smartTag>
            </w:smartTag>
          </w:p>
          <w:p w:rsidR="00465407" w:rsidRDefault="00465407" w:rsidP="00F61B9E">
            <w:pPr>
              <w:rPr>
                <w:rFonts w:cs="Arial"/>
                <w:sz w:val="18"/>
                <w:szCs w:val="18"/>
              </w:rPr>
            </w:pPr>
            <w:r>
              <w:rPr>
                <w:rFonts w:cs="Arial"/>
                <w:sz w:val="18"/>
                <w:szCs w:val="18"/>
              </w:rPr>
              <w:t xml:space="preserve">- Census </w:t>
            </w:r>
            <w:smartTag w:uri="urn:schemas-microsoft-com:office:smarttags" w:element="place">
              <w:smartTag w:uri="urn:schemas-microsoft-com:office:smarttags" w:element="country-region">
                <w:r>
                  <w:rPr>
                    <w:rFonts w:cs="Arial"/>
                    <w:sz w:val="18"/>
                    <w:szCs w:val="18"/>
                  </w:rPr>
                  <w:t>Iraq</w:t>
                </w:r>
              </w:smartTag>
            </w:smartTag>
            <w:r>
              <w:rPr>
                <w:rFonts w:cs="Arial"/>
                <w:sz w:val="18"/>
                <w:szCs w:val="18"/>
              </w:rPr>
              <w:t xml:space="preserve"> on finger-print technology, IT setup and servers including IS environment</w:t>
            </w:r>
          </w:p>
          <w:p w:rsidR="00465407" w:rsidRPr="00617019" w:rsidRDefault="00465407" w:rsidP="00F61B9E">
            <w:pPr>
              <w:rPr>
                <w:rFonts w:cs="Arial"/>
                <w:sz w:val="18"/>
                <w:szCs w:val="18"/>
              </w:rPr>
            </w:pPr>
            <w:r>
              <w:rPr>
                <w:rFonts w:cs="Arial"/>
                <w:sz w:val="18"/>
                <w:szCs w:val="18"/>
              </w:rPr>
              <w:t xml:space="preserve">- </w:t>
            </w:r>
            <w:smartTag w:uri="urn:schemas-microsoft-com:office:smarttags" w:element="place">
              <w:smartTag w:uri="urn:schemas-microsoft-com:office:smarttags" w:element="PlaceType">
                <w:r>
                  <w:rPr>
                    <w:rFonts w:cs="Arial"/>
                    <w:sz w:val="18"/>
                    <w:szCs w:val="18"/>
                  </w:rPr>
                  <w:t>University</w:t>
                </w:r>
              </w:smartTag>
              <w:r>
                <w:rPr>
                  <w:rFonts w:cs="Arial"/>
                  <w:sz w:val="18"/>
                  <w:szCs w:val="18"/>
                </w:rPr>
                <w:t xml:space="preserve"> of </w:t>
              </w:r>
              <w:smartTag w:uri="urn:schemas-microsoft-com:office:smarttags" w:element="PlaceName">
                <w:r>
                  <w:rPr>
                    <w:rFonts w:cs="Arial"/>
                    <w:sz w:val="18"/>
                    <w:szCs w:val="18"/>
                  </w:rPr>
                  <w:t>Technology</w:t>
                </w:r>
              </w:smartTag>
            </w:smartTag>
            <w:r>
              <w:rPr>
                <w:rFonts w:cs="Arial"/>
                <w:sz w:val="18"/>
                <w:szCs w:val="18"/>
              </w:rPr>
              <w:t xml:space="preserve"> Petronas on GIS</w:t>
            </w:r>
          </w:p>
        </w:tc>
      </w:tr>
    </w:tbl>
    <w:p w:rsidR="00465407" w:rsidRPr="00617019" w:rsidRDefault="00465407" w:rsidP="00465407">
      <w:pPr>
        <w:numPr>
          <w:ilvl w:val="0"/>
          <w:numId w:val="27"/>
        </w:numPr>
        <w:spacing w:before="120" w:after="120"/>
        <w:ind w:left="0" w:firstLine="0"/>
        <w:rPr>
          <w:rFonts w:cs="Arial"/>
          <w:b/>
          <w:sz w:val="18"/>
          <w:szCs w:val="18"/>
        </w:rPr>
      </w:pPr>
      <w:r w:rsidRPr="00617019">
        <w:rPr>
          <w:rFonts w:cs="Arial"/>
          <w:b/>
          <w:sz w:val="18"/>
          <w:szCs w:val="18"/>
        </w:rPr>
        <w:t>Present position:</w:t>
      </w:r>
    </w:p>
    <w:tbl>
      <w:tblPr>
        <w:tblW w:w="0" w:type="auto"/>
        <w:tblBorders>
          <w:top w:val="double" w:sz="4" w:space="0" w:color="auto"/>
          <w:left w:val="double" w:sz="4" w:space="0" w:color="auto"/>
          <w:bottom w:val="double" w:sz="4" w:space="0" w:color="auto"/>
          <w:right w:val="double" w:sz="4" w:space="0" w:color="auto"/>
          <w:insideH w:val="single" w:sz="12" w:space="0" w:color="auto"/>
          <w:insideV w:val="single" w:sz="6" w:space="0" w:color="auto"/>
        </w:tblBorders>
        <w:tblLayout w:type="fixed"/>
        <w:tblLook w:val="0000" w:firstRow="0" w:lastRow="0" w:firstColumn="0" w:lastColumn="0" w:noHBand="0" w:noVBand="0"/>
      </w:tblPr>
      <w:tblGrid>
        <w:gridCol w:w="3227"/>
        <w:gridCol w:w="6237"/>
      </w:tblGrid>
      <w:tr w:rsidR="00465407" w:rsidRPr="00617019">
        <w:trPr>
          <w:cantSplit/>
        </w:trPr>
        <w:tc>
          <w:tcPr>
            <w:tcW w:w="3227" w:type="dxa"/>
          </w:tcPr>
          <w:p w:rsidR="00465407" w:rsidRPr="00617019" w:rsidRDefault="00465407" w:rsidP="00F61B9E">
            <w:pPr>
              <w:rPr>
                <w:rFonts w:cs="Arial"/>
                <w:sz w:val="18"/>
                <w:szCs w:val="18"/>
              </w:rPr>
            </w:pPr>
            <w:r w:rsidRPr="00617019">
              <w:rPr>
                <w:rFonts w:cs="Arial"/>
                <w:sz w:val="18"/>
                <w:szCs w:val="18"/>
              </w:rPr>
              <w:t>Title</w:t>
            </w:r>
          </w:p>
        </w:tc>
        <w:tc>
          <w:tcPr>
            <w:tcW w:w="6237" w:type="dxa"/>
          </w:tcPr>
          <w:p w:rsidR="00465407" w:rsidRPr="00617019" w:rsidRDefault="00465407" w:rsidP="00F61B9E">
            <w:pPr>
              <w:rPr>
                <w:rFonts w:cs="Arial"/>
                <w:sz w:val="18"/>
                <w:szCs w:val="18"/>
              </w:rPr>
            </w:pPr>
            <w:r w:rsidRPr="00617019">
              <w:rPr>
                <w:rFonts w:cs="Arial"/>
                <w:sz w:val="18"/>
                <w:szCs w:val="18"/>
              </w:rPr>
              <w:t>Role</w:t>
            </w:r>
          </w:p>
        </w:tc>
      </w:tr>
      <w:tr w:rsidR="00465407" w:rsidRPr="00617019">
        <w:trPr>
          <w:cantSplit/>
        </w:trPr>
        <w:tc>
          <w:tcPr>
            <w:tcW w:w="3227" w:type="dxa"/>
          </w:tcPr>
          <w:p w:rsidR="00465407" w:rsidRPr="00617019" w:rsidRDefault="00465407" w:rsidP="00F61B9E">
            <w:pPr>
              <w:rPr>
                <w:rFonts w:cs="Arial"/>
                <w:sz w:val="18"/>
                <w:szCs w:val="18"/>
              </w:rPr>
            </w:pPr>
            <w:r w:rsidRPr="00617019">
              <w:rPr>
                <w:rFonts w:cs="Arial"/>
                <w:sz w:val="18"/>
                <w:szCs w:val="18"/>
              </w:rPr>
              <w:t>CEO of Geolines</w:t>
            </w:r>
          </w:p>
          <w:p w:rsidR="00465407" w:rsidRPr="00617019" w:rsidRDefault="00465407" w:rsidP="00F61B9E">
            <w:pPr>
              <w:rPr>
                <w:rFonts w:cs="Arial"/>
                <w:sz w:val="18"/>
                <w:szCs w:val="18"/>
              </w:rPr>
            </w:pPr>
          </w:p>
          <w:p w:rsidR="00465407" w:rsidRPr="00617019" w:rsidRDefault="00465407" w:rsidP="00F61B9E">
            <w:pPr>
              <w:rPr>
                <w:rFonts w:cs="Arial"/>
                <w:sz w:val="18"/>
                <w:szCs w:val="18"/>
              </w:rPr>
            </w:pPr>
            <w:r w:rsidRPr="00617019">
              <w:rPr>
                <w:rFonts w:cs="Arial"/>
                <w:b/>
                <w:sz w:val="18"/>
                <w:szCs w:val="18"/>
              </w:rPr>
              <w:t>Senior Consultant</w:t>
            </w:r>
            <w:r>
              <w:rPr>
                <w:rFonts w:cs="Arial"/>
                <w:b/>
                <w:sz w:val="18"/>
                <w:szCs w:val="18"/>
              </w:rPr>
              <w:t xml:space="preserve"> – EC Category I and Team Leader, ADB (Asian Development Bank)</w:t>
            </w:r>
          </w:p>
        </w:tc>
        <w:tc>
          <w:tcPr>
            <w:tcW w:w="6237" w:type="dxa"/>
          </w:tcPr>
          <w:p w:rsidR="00465407" w:rsidRPr="00617019" w:rsidRDefault="00465407" w:rsidP="00465407">
            <w:pPr>
              <w:numPr>
                <w:ilvl w:val="0"/>
                <w:numId w:val="28"/>
              </w:numPr>
              <w:tabs>
                <w:tab w:val="clear" w:pos="720"/>
                <w:tab w:val="num" w:pos="175"/>
              </w:tabs>
              <w:spacing w:before="0" w:after="0"/>
              <w:ind w:left="317" w:hanging="317"/>
              <w:jc w:val="left"/>
              <w:rPr>
                <w:rFonts w:cs="Arial"/>
                <w:sz w:val="18"/>
                <w:szCs w:val="18"/>
              </w:rPr>
            </w:pPr>
            <w:r w:rsidRPr="00617019">
              <w:rPr>
                <w:rFonts w:cs="Arial"/>
                <w:sz w:val="18"/>
                <w:szCs w:val="18"/>
              </w:rPr>
              <w:t>Company management (Financial and Administrative)</w:t>
            </w:r>
          </w:p>
          <w:p w:rsidR="00465407" w:rsidRPr="00165D5B" w:rsidRDefault="00465407" w:rsidP="00465407">
            <w:pPr>
              <w:numPr>
                <w:ilvl w:val="0"/>
                <w:numId w:val="28"/>
              </w:numPr>
              <w:tabs>
                <w:tab w:val="clear" w:pos="720"/>
                <w:tab w:val="num" w:pos="175"/>
              </w:tabs>
              <w:spacing w:before="0" w:after="0"/>
              <w:ind w:left="317" w:hanging="317"/>
              <w:jc w:val="left"/>
              <w:rPr>
                <w:rFonts w:cs="Arial"/>
                <w:sz w:val="18"/>
                <w:szCs w:val="18"/>
              </w:rPr>
            </w:pPr>
            <w:r w:rsidRPr="00617019">
              <w:rPr>
                <w:rFonts w:cs="Arial"/>
                <w:b/>
                <w:sz w:val="18"/>
                <w:szCs w:val="18"/>
              </w:rPr>
              <w:t>Senior Consultant</w:t>
            </w:r>
            <w:r>
              <w:rPr>
                <w:rFonts w:cs="Arial"/>
                <w:b/>
                <w:sz w:val="18"/>
                <w:szCs w:val="18"/>
              </w:rPr>
              <w:t xml:space="preserve"> – EC Category I &amp; Team Leader </w:t>
            </w:r>
          </w:p>
          <w:p w:rsidR="00465407" w:rsidRPr="00617019" w:rsidRDefault="00465407" w:rsidP="00465407">
            <w:pPr>
              <w:numPr>
                <w:ilvl w:val="0"/>
                <w:numId w:val="28"/>
              </w:numPr>
              <w:tabs>
                <w:tab w:val="clear" w:pos="720"/>
                <w:tab w:val="num" w:pos="175"/>
              </w:tabs>
              <w:spacing w:before="0" w:after="0"/>
              <w:ind w:left="317" w:hanging="317"/>
              <w:jc w:val="left"/>
              <w:rPr>
                <w:rFonts w:cs="Arial"/>
                <w:sz w:val="18"/>
                <w:szCs w:val="18"/>
              </w:rPr>
            </w:pPr>
            <w:r>
              <w:rPr>
                <w:rFonts w:cs="Arial"/>
                <w:sz w:val="18"/>
                <w:szCs w:val="18"/>
              </w:rPr>
              <w:t>Technical expert</w:t>
            </w:r>
            <w:r w:rsidRPr="00617019">
              <w:rPr>
                <w:rFonts w:cs="Arial"/>
                <w:sz w:val="18"/>
                <w:szCs w:val="18"/>
              </w:rPr>
              <w:t xml:space="preserve"> in industrial and international projects in </w:t>
            </w:r>
            <w:r w:rsidRPr="00851779">
              <w:rPr>
                <w:rFonts w:cs="Arial"/>
                <w:b/>
                <w:sz w:val="18"/>
                <w:szCs w:val="18"/>
              </w:rPr>
              <w:t>Energy</w:t>
            </w:r>
            <w:r w:rsidRPr="00617019">
              <w:rPr>
                <w:rFonts w:cs="Arial"/>
                <w:sz w:val="18"/>
                <w:szCs w:val="18"/>
              </w:rPr>
              <w:t xml:space="preserve"> and </w:t>
            </w:r>
            <w:r w:rsidRPr="00851779">
              <w:rPr>
                <w:rFonts w:cs="Arial"/>
                <w:b/>
                <w:sz w:val="18"/>
                <w:szCs w:val="18"/>
              </w:rPr>
              <w:t>Environmental Information Management</w:t>
            </w:r>
          </w:p>
          <w:p w:rsidR="00465407" w:rsidRPr="00617019" w:rsidRDefault="00465407" w:rsidP="00465407">
            <w:pPr>
              <w:numPr>
                <w:ilvl w:val="0"/>
                <w:numId w:val="28"/>
              </w:numPr>
              <w:tabs>
                <w:tab w:val="clear" w:pos="720"/>
                <w:tab w:val="num" w:pos="175"/>
              </w:tabs>
              <w:spacing w:before="0" w:after="0"/>
              <w:ind w:left="317" w:hanging="317"/>
              <w:jc w:val="left"/>
              <w:rPr>
                <w:rFonts w:cs="Arial"/>
                <w:sz w:val="18"/>
                <w:szCs w:val="18"/>
              </w:rPr>
            </w:pPr>
            <w:r w:rsidRPr="00617019">
              <w:rPr>
                <w:rFonts w:cs="Arial"/>
                <w:sz w:val="18"/>
                <w:szCs w:val="18"/>
              </w:rPr>
              <w:t>Project management (large scale national and European projects)</w:t>
            </w:r>
          </w:p>
        </w:tc>
      </w:tr>
    </w:tbl>
    <w:p w:rsidR="00465407" w:rsidRPr="00617019" w:rsidRDefault="00465407" w:rsidP="00465407">
      <w:pPr>
        <w:numPr>
          <w:ilvl w:val="0"/>
          <w:numId w:val="27"/>
        </w:numPr>
        <w:spacing w:before="120" w:after="120"/>
        <w:ind w:left="0" w:firstLine="0"/>
        <w:jc w:val="left"/>
        <w:rPr>
          <w:rFonts w:cs="Arial"/>
          <w:sz w:val="18"/>
          <w:szCs w:val="18"/>
        </w:rPr>
      </w:pPr>
      <w:r w:rsidRPr="00F41E0C">
        <w:rPr>
          <w:rFonts w:cs="Arial"/>
          <w:b/>
          <w:sz w:val="18"/>
          <w:szCs w:val="18"/>
        </w:rPr>
        <w:t>Key qualifications:</w:t>
      </w:r>
      <w:r w:rsidRPr="00617019">
        <w:rPr>
          <w:rFonts w:cs="Arial"/>
          <w:sz w:val="18"/>
          <w:szCs w:val="18"/>
        </w:rPr>
        <w:t xml:space="preserve">  (Relevant to the assignment)</w:t>
      </w:r>
    </w:p>
    <w:p w:rsidR="00465407" w:rsidRDefault="00465407" w:rsidP="00465407">
      <w:pPr>
        <w:numPr>
          <w:ilvl w:val="0"/>
          <w:numId w:val="30"/>
        </w:numPr>
        <w:spacing w:before="0" w:after="0"/>
        <w:jc w:val="left"/>
        <w:rPr>
          <w:rFonts w:cs="Arial"/>
          <w:bCs/>
          <w:sz w:val="18"/>
          <w:szCs w:val="18"/>
        </w:rPr>
      </w:pPr>
      <w:bookmarkStart w:id="104" w:name="OLE_LINK1"/>
      <w:bookmarkStart w:id="105" w:name="OLE_LINK2"/>
      <w:r w:rsidRPr="00617019">
        <w:rPr>
          <w:rFonts w:cs="Arial"/>
          <w:bCs/>
          <w:sz w:val="18"/>
          <w:szCs w:val="18"/>
        </w:rPr>
        <w:t>Excellent leadership</w:t>
      </w:r>
      <w:r>
        <w:rPr>
          <w:rFonts w:cs="Arial"/>
          <w:bCs/>
          <w:sz w:val="18"/>
          <w:szCs w:val="18"/>
        </w:rPr>
        <w:t>, analytical skill</w:t>
      </w:r>
      <w:r w:rsidRPr="00617019">
        <w:rPr>
          <w:rFonts w:cs="Arial"/>
          <w:bCs/>
          <w:sz w:val="18"/>
          <w:szCs w:val="18"/>
        </w:rPr>
        <w:t xml:space="preserve"> and experience (20 +years)</w:t>
      </w:r>
    </w:p>
    <w:p w:rsidR="00465407" w:rsidRDefault="00465407" w:rsidP="00465407">
      <w:pPr>
        <w:numPr>
          <w:ilvl w:val="0"/>
          <w:numId w:val="30"/>
        </w:numPr>
        <w:spacing w:before="0" w:after="0"/>
        <w:jc w:val="left"/>
        <w:rPr>
          <w:rFonts w:cs="Arial"/>
          <w:bCs/>
          <w:sz w:val="18"/>
          <w:szCs w:val="18"/>
        </w:rPr>
      </w:pPr>
      <w:r>
        <w:rPr>
          <w:rFonts w:cs="Arial"/>
          <w:bCs/>
          <w:sz w:val="18"/>
          <w:szCs w:val="18"/>
        </w:rPr>
        <w:t>Excellent public speaking, delivery of seminars at international level and in multicultural environment</w:t>
      </w:r>
    </w:p>
    <w:p w:rsidR="00465407" w:rsidRDefault="00465407" w:rsidP="00465407">
      <w:pPr>
        <w:numPr>
          <w:ilvl w:val="0"/>
          <w:numId w:val="30"/>
        </w:numPr>
        <w:spacing w:before="0" w:after="0"/>
        <w:jc w:val="left"/>
        <w:rPr>
          <w:rFonts w:cs="Arial"/>
          <w:bCs/>
          <w:sz w:val="18"/>
          <w:szCs w:val="18"/>
        </w:rPr>
      </w:pPr>
      <w:r>
        <w:rPr>
          <w:rFonts w:cs="Arial"/>
          <w:bCs/>
          <w:sz w:val="18"/>
          <w:szCs w:val="18"/>
        </w:rPr>
        <w:t>Strong negotiation skills</w:t>
      </w:r>
    </w:p>
    <w:p w:rsidR="00465407" w:rsidRPr="00617019" w:rsidRDefault="00465407" w:rsidP="00465407">
      <w:pPr>
        <w:numPr>
          <w:ilvl w:val="0"/>
          <w:numId w:val="30"/>
        </w:numPr>
        <w:spacing w:before="0" w:after="0"/>
        <w:jc w:val="left"/>
        <w:rPr>
          <w:rFonts w:cs="Arial"/>
          <w:bCs/>
          <w:sz w:val="18"/>
          <w:szCs w:val="18"/>
        </w:rPr>
      </w:pPr>
      <w:r>
        <w:rPr>
          <w:rFonts w:cs="Arial"/>
          <w:bCs/>
          <w:sz w:val="18"/>
          <w:szCs w:val="18"/>
        </w:rPr>
        <w:t>Good knowledge of international relations and international development</w:t>
      </w:r>
    </w:p>
    <w:p w:rsidR="00465407" w:rsidRDefault="00465407" w:rsidP="00465407">
      <w:pPr>
        <w:numPr>
          <w:ilvl w:val="0"/>
          <w:numId w:val="30"/>
        </w:numPr>
        <w:spacing w:before="0" w:after="0"/>
        <w:jc w:val="left"/>
        <w:rPr>
          <w:rFonts w:cs="Arial"/>
          <w:bCs/>
          <w:sz w:val="18"/>
          <w:szCs w:val="18"/>
        </w:rPr>
      </w:pPr>
      <w:r>
        <w:rPr>
          <w:rFonts w:cs="Arial"/>
          <w:bCs/>
          <w:sz w:val="18"/>
          <w:szCs w:val="18"/>
        </w:rPr>
        <w:t>Proven communication skills in multilateral stakeholder situations and in government relations at all levels</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10 years of wide experience in institutional development within Government Ministries and Contracting authorities on environmental issues</w:t>
      </w:r>
    </w:p>
    <w:p w:rsidR="00465407" w:rsidRDefault="00465407" w:rsidP="00465407">
      <w:pPr>
        <w:numPr>
          <w:ilvl w:val="0"/>
          <w:numId w:val="30"/>
        </w:numPr>
        <w:spacing w:before="100" w:beforeAutospacing="1" w:after="100" w:afterAutospacing="1"/>
        <w:jc w:val="left"/>
        <w:rPr>
          <w:rFonts w:cs="Arial"/>
          <w:sz w:val="18"/>
          <w:szCs w:val="18"/>
        </w:rPr>
      </w:pPr>
      <w:r w:rsidRPr="003C4BAC">
        <w:rPr>
          <w:rFonts w:cs="Arial"/>
          <w:sz w:val="18"/>
          <w:szCs w:val="18"/>
        </w:rPr>
        <w:t>Familiarity with European Commission guidance on programming, country strategies</w:t>
      </w:r>
      <w:r>
        <w:rPr>
          <w:rFonts w:cs="Arial"/>
          <w:sz w:val="18"/>
          <w:szCs w:val="18"/>
        </w:rPr>
        <w:t xml:space="preserve"> (</w:t>
      </w:r>
      <w:smartTag w:uri="urn:schemas-microsoft-com:office:smarttags" w:element="country-region">
        <w:r>
          <w:rPr>
            <w:rFonts w:cs="Arial"/>
            <w:sz w:val="18"/>
            <w:szCs w:val="18"/>
          </w:rPr>
          <w:t>Nigeria</w:t>
        </w:r>
      </w:smartTag>
      <w:r>
        <w:rPr>
          <w:rFonts w:cs="Arial"/>
          <w:sz w:val="18"/>
          <w:szCs w:val="18"/>
        </w:rPr>
        <w:t xml:space="preserve">, </w:t>
      </w:r>
      <w:smartTag w:uri="urn:schemas-microsoft-com:office:smarttags" w:element="country-region">
        <w:r>
          <w:rPr>
            <w:rFonts w:cs="Arial"/>
            <w:sz w:val="18"/>
            <w:szCs w:val="18"/>
          </w:rPr>
          <w:t>Nepal</w:t>
        </w:r>
      </w:smartTag>
      <w:r>
        <w:rPr>
          <w:rFonts w:cs="Arial"/>
          <w:sz w:val="18"/>
          <w:szCs w:val="18"/>
        </w:rPr>
        <w:t xml:space="preserve">, </w:t>
      </w:r>
      <w:smartTag w:uri="urn:schemas-microsoft-com:office:smarttags" w:element="country-region">
        <w:r>
          <w:rPr>
            <w:rFonts w:cs="Arial"/>
            <w:sz w:val="18"/>
            <w:szCs w:val="18"/>
          </w:rPr>
          <w:t>Mauritius</w:t>
        </w:r>
      </w:smartTag>
      <w:r>
        <w:rPr>
          <w:rFonts w:cs="Arial"/>
          <w:sz w:val="18"/>
          <w:szCs w:val="18"/>
        </w:rPr>
        <w:t xml:space="preserve">, </w:t>
      </w:r>
      <w:smartTag w:uri="urn:schemas-microsoft-com:office:smarttags" w:element="country-region">
        <w:r>
          <w:rPr>
            <w:rFonts w:cs="Arial"/>
            <w:sz w:val="18"/>
            <w:szCs w:val="18"/>
          </w:rPr>
          <w:t>Solomon Islands</w:t>
        </w:r>
      </w:smartTag>
      <w:r>
        <w:rPr>
          <w:rFonts w:cs="Arial"/>
          <w:sz w:val="18"/>
          <w:szCs w:val="18"/>
        </w:rPr>
        <w:t xml:space="preserve">, </w:t>
      </w:r>
      <w:smartTag w:uri="urn:schemas-microsoft-com:office:smarttags" w:element="country-region">
        <w:r>
          <w:rPr>
            <w:rFonts w:cs="Arial"/>
            <w:sz w:val="18"/>
            <w:szCs w:val="18"/>
          </w:rPr>
          <w:t>China</w:t>
        </w:r>
      </w:smartTag>
      <w:r>
        <w:rPr>
          <w:rFonts w:cs="Arial"/>
          <w:sz w:val="18"/>
          <w:szCs w:val="18"/>
        </w:rPr>
        <w:t xml:space="preserve">, </w:t>
      </w:r>
      <w:smartTag w:uri="urn:schemas-microsoft-com:office:smarttags" w:element="country-region">
        <w:r>
          <w:rPr>
            <w:rFonts w:cs="Arial"/>
            <w:sz w:val="18"/>
            <w:szCs w:val="18"/>
          </w:rPr>
          <w:t>Algeria</w:t>
        </w:r>
      </w:smartTag>
      <w:r>
        <w:rPr>
          <w:rFonts w:cs="Arial"/>
          <w:sz w:val="18"/>
          <w:szCs w:val="18"/>
        </w:rPr>
        <w:t xml:space="preserve">, </w:t>
      </w:r>
      <w:smartTag w:uri="urn:schemas-microsoft-com:office:smarttags" w:element="place">
        <w:smartTag w:uri="urn:schemas-microsoft-com:office:smarttags" w:element="country-region">
          <w:r>
            <w:rPr>
              <w:rFonts w:cs="Arial"/>
              <w:sz w:val="18"/>
              <w:szCs w:val="18"/>
            </w:rPr>
            <w:t>Ethiopia</w:t>
          </w:r>
        </w:smartTag>
      </w:smartTag>
      <w:r>
        <w:rPr>
          <w:rFonts w:cs="Arial"/>
          <w:sz w:val="18"/>
          <w:szCs w:val="18"/>
        </w:rPr>
        <w:t>, etc.)</w:t>
      </w:r>
      <w:r w:rsidRPr="003C4BAC">
        <w:rPr>
          <w:rFonts w:cs="Arial"/>
          <w:sz w:val="18"/>
          <w:szCs w:val="18"/>
        </w:rPr>
        <w:t xml:space="preserve">, PCM, policy mix and integration of environmental issues into other policy areas </w:t>
      </w:r>
      <w:r>
        <w:rPr>
          <w:rFonts w:cs="Arial"/>
          <w:sz w:val="18"/>
          <w:szCs w:val="18"/>
        </w:rPr>
        <w:t>(gender, poverty, community development)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 xml:space="preserve">Knowledge of EU, UN and ADB environment </w:t>
      </w:r>
      <w:r w:rsidRPr="003C4BAC">
        <w:rPr>
          <w:rFonts w:cs="Arial"/>
          <w:sz w:val="18"/>
          <w:szCs w:val="18"/>
        </w:rPr>
        <w:t xml:space="preserve">integration </w:t>
      </w:r>
      <w:r>
        <w:rPr>
          <w:rFonts w:cs="Arial"/>
          <w:sz w:val="18"/>
          <w:szCs w:val="18"/>
          <w:lang w:eastAsia="fr-FR"/>
        </w:rPr>
        <w:t>and development policies</w:t>
      </w:r>
    </w:p>
    <w:p w:rsidR="00465407" w:rsidRPr="006A1090" w:rsidRDefault="00465407" w:rsidP="00465407">
      <w:pPr>
        <w:pStyle w:val="Default"/>
        <w:numPr>
          <w:ilvl w:val="0"/>
          <w:numId w:val="30"/>
        </w:numPr>
        <w:rPr>
          <w:rFonts w:ascii="Arial" w:hAnsi="Arial" w:cs="Arial"/>
          <w:sz w:val="18"/>
          <w:szCs w:val="18"/>
          <w:lang w:val="en-GB"/>
        </w:rPr>
      </w:pPr>
      <w:r w:rsidRPr="006A1090">
        <w:rPr>
          <w:rFonts w:ascii="Arial" w:hAnsi="Arial" w:cs="Arial"/>
          <w:b/>
          <w:sz w:val="18"/>
          <w:szCs w:val="18"/>
          <w:lang w:val="en-GB"/>
        </w:rPr>
        <w:t>Independent Evaluator of Tenders</w:t>
      </w:r>
      <w:r w:rsidRPr="006A1090">
        <w:rPr>
          <w:rFonts w:ascii="Arial" w:hAnsi="Arial" w:cs="Arial"/>
          <w:sz w:val="18"/>
          <w:szCs w:val="18"/>
          <w:lang w:val="en-GB"/>
        </w:rPr>
        <w:t xml:space="preserve"> (EC), including responses to clarifications requested by potential tenderers. </w:t>
      </w:r>
      <w:r>
        <w:rPr>
          <w:rFonts w:ascii="Arial" w:hAnsi="Arial" w:cs="Arial"/>
          <w:sz w:val="18"/>
          <w:szCs w:val="18"/>
          <w:lang w:val="en-GB"/>
        </w:rPr>
        <w:t>(</w:t>
      </w:r>
      <w:smartTag w:uri="urn:schemas-microsoft-com:office:smarttags" w:element="country-region">
        <w:r>
          <w:rPr>
            <w:rFonts w:ascii="Arial" w:hAnsi="Arial" w:cs="Arial"/>
            <w:sz w:val="18"/>
            <w:szCs w:val="18"/>
            <w:lang w:val="en-GB"/>
          </w:rPr>
          <w:t>Nigeria</w:t>
        </w:r>
      </w:smartTag>
      <w:r>
        <w:rPr>
          <w:rFonts w:ascii="Arial" w:hAnsi="Arial" w:cs="Arial"/>
          <w:sz w:val="18"/>
          <w:szCs w:val="18"/>
          <w:lang w:val="en-GB"/>
        </w:rPr>
        <w:t xml:space="preserve">, </w:t>
      </w:r>
      <w:smartTag w:uri="urn:schemas-microsoft-com:office:smarttags" w:element="place">
        <w:smartTag w:uri="urn:schemas-microsoft-com:office:smarttags" w:element="country-region">
          <w:r>
            <w:rPr>
              <w:rFonts w:ascii="Arial" w:hAnsi="Arial" w:cs="Arial"/>
              <w:sz w:val="18"/>
              <w:szCs w:val="18"/>
              <w:lang w:val="en-GB"/>
            </w:rPr>
            <w:t>Algeria</w:t>
          </w:r>
        </w:smartTag>
      </w:smartTag>
      <w:r>
        <w:rPr>
          <w:rFonts w:ascii="Arial" w:hAnsi="Arial" w:cs="Arial"/>
          <w:sz w:val="18"/>
          <w:szCs w:val="18"/>
          <w:lang w:val="en-GB"/>
        </w:rPr>
        <w: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Fully experienced conversant with project cycle management and EC aid delivery methods</w:t>
      </w:r>
    </w:p>
    <w:p w:rsidR="00465407" w:rsidRPr="008F65CC"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 xml:space="preserve">Elaboration of </w:t>
      </w:r>
      <w:r w:rsidRPr="008F65CC">
        <w:rPr>
          <w:rFonts w:cs="Arial"/>
          <w:b/>
          <w:sz w:val="18"/>
          <w:szCs w:val="18"/>
          <w:lang w:eastAsia="fr-FR"/>
        </w:rPr>
        <w:t>project fiches, technical requirement identification, equipment needs identification</w:t>
      </w:r>
    </w:p>
    <w:p w:rsidR="00465407" w:rsidRPr="006A1090"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b/>
          <w:sz w:val="18"/>
          <w:szCs w:val="18"/>
          <w:lang w:eastAsia="fr-FR"/>
        </w:rPr>
        <w:t xml:space="preserve">Market research on current </w:t>
      </w:r>
      <w:r w:rsidRPr="008F65CC">
        <w:rPr>
          <w:rFonts w:cs="Arial"/>
          <w:b/>
          <w:sz w:val="18"/>
          <w:szCs w:val="18"/>
          <w:lang w:eastAsia="fr-FR"/>
        </w:rPr>
        <w:t>equipment</w:t>
      </w:r>
      <w:r>
        <w:rPr>
          <w:rFonts w:cs="Arial"/>
          <w:b/>
          <w:sz w:val="18"/>
          <w:szCs w:val="18"/>
          <w:lang w:eastAsia="fr-FR"/>
        </w:rPr>
        <w:t>s, preparation of evaluation grid,  (</w:t>
      </w:r>
      <w:smartTag w:uri="urn:schemas-microsoft-com:office:smarttags" w:element="country-region">
        <w:r>
          <w:rPr>
            <w:rFonts w:cs="Arial"/>
            <w:b/>
            <w:sz w:val="18"/>
            <w:szCs w:val="18"/>
            <w:lang w:eastAsia="fr-FR"/>
          </w:rPr>
          <w:t>Nigeria</w:t>
        </w:r>
      </w:smartTag>
      <w:r>
        <w:rPr>
          <w:rFonts w:cs="Arial"/>
          <w:b/>
          <w:sz w:val="18"/>
          <w:szCs w:val="18"/>
          <w:lang w:eastAsia="fr-FR"/>
        </w:rPr>
        <w:t xml:space="preserve">, </w:t>
      </w:r>
      <w:smartTag w:uri="urn:schemas-microsoft-com:office:smarttags" w:element="country-region">
        <w:r>
          <w:rPr>
            <w:rFonts w:cs="Arial"/>
            <w:b/>
            <w:sz w:val="18"/>
            <w:szCs w:val="18"/>
            <w:lang w:eastAsia="fr-FR"/>
          </w:rPr>
          <w:t>Algeria</w:t>
        </w:r>
      </w:smartTag>
      <w:r>
        <w:rPr>
          <w:rFonts w:cs="Arial"/>
          <w:b/>
          <w:sz w:val="18"/>
          <w:szCs w:val="18"/>
          <w:lang w:eastAsia="fr-FR"/>
        </w:rPr>
        <w:t xml:space="preserve">, </w:t>
      </w:r>
      <w:smartTag w:uri="urn:schemas-microsoft-com:office:smarttags" w:element="place">
        <w:smartTag w:uri="urn:schemas-microsoft-com:office:smarttags" w:element="country-region">
          <w:r>
            <w:rPr>
              <w:rFonts w:cs="Arial"/>
              <w:b/>
              <w:sz w:val="18"/>
              <w:szCs w:val="18"/>
              <w:lang w:eastAsia="fr-FR"/>
            </w:rPr>
            <w:t>Nepal</w:t>
          </w:r>
        </w:smartTag>
      </w:smartTag>
      <w:r>
        <w:rPr>
          <w:rFonts w:cs="Arial"/>
          <w:b/>
          <w:sz w:val="18"/>
          <w:szCs w:val="18"/>
          <w:lang w:eastAsia="fr-FR"/>
        </w:rPr>
        <w:t xml:space="preserve">), </w:t>
      </w:r>
    </w:p>
    <w:p w:rsidR="00465407" w:rsidRPr="006A1090" w:rsidRDefault="00465407" w:rsidP="00465407">
      <w:pPr>
        <w:numPr>
          <w:ilvl w:val="0"/>
          <w:numId w:val="30"/>
        </w:numPr>
        <w:spacing w:before="0" w:after="0"/>
        <w:jc w:val="left"/>
        <w:rPr>
          <w:rFonts w:cs="Arial"/>
          <w:bCs/>
          <w:sz w:val="18"/>
          <w:szCs w:val="18"/>
        </w:rPr>
      </w:pPr>
      <w:r>
        <w:rPr>
          <w:rFonts w:cs="Arial"/>
          <w:bCs/>
          <w:sz w:val="18"/>
          <w:szCs w:val="18"/>
        </w:rPr>
        <w:t xml:space="preserve">Good Experience in procurement (Supply, service and Hybrid  </w:t>
      </w:r>
      <w:r w:rsidRPr="006A1090">
        <w:rPr>
          <w:rFonts w:cs="Arial"/>
          <w:b/>
          <w:bCs/>
          <w:sz w:val="18"/>
          <w:szCs w:val="18"/>
        </w:rPr>
        <w:t>Full</w:t>
      </w:r>
      <w:r>
        <w:rPr>
          <w:rFonts w:cs="Arial"/>
          <w:bCs/>
          <w:sz w:val="18"/>
          <w:szCs w:val="18"/>
        </w:rPr>
        <w:t xml:space="preserve"> </w:t>
      </w:r>
      <w:r w:rsidRPr="006A1090">
        <w:rPr>
          <w:rFonts w:cs="Arial"/>
          <w:b/>
          <w:bCs/>
          <w:sz w:val="18"/>
          <w:szCs w:val="18"/>
        </w:rPr>
        <w:t>Tender</w:t>
      </w:r>
      <w:r>
        <w:rPr>
          <w:rFonts w:cs="Arial"/>
          <w:bCs/>
          <w:sz w:val="18"/>
          <w:szCs w:val="18"/>
        </w:rPr>
        <w:t xml:space="preserve"> preparation) hardware and software of the European Commission and well conversant with </w:t>
      </w:r>
      <w:r w:rsidRPr="006A1090">
        <w:rPr>
          <w:rFonts w:cs="Arial"/>
          <w:b/>
          <w:bCs/>
          <w:sz w:val="18"/>
          <w:szCs w:val="18"/>
        </w:rPr>
        <w:t>PRAG</w:t>
      </w:r>
      <w:r>
        <w:rPr>
          <w:rFonts w:cs="Arial"/>
          <w:b/>
          <w:bCs/>
          <w:sz w:val="18"/>
          <w:szCs w:val="18"/>
        </w:rPr>
        <w:t xml:space="preserve"> </w:t>
      </w:r>
    </w:p>
    <w:p w:rsidR="00465407" w:rsidRPr="006A1090" w:rsidRDefault="00465407" w:rsidP="00465407">
      <w:pPr>
        <w:numPr>
          <w:ilvl w:val="0"/>
          <w:numId w:val="30"/>
        </w:numPr>
        <w:spacing w:before="0" w:after="0"/>
        <w:jc w:val="left"/>
        <w:rPr>
          <w:rFonts w:cs="Arial"/>
          <w:bCs/>
          <w:sz w:val="18"/>
          <w:szCs w:val="18"/>
        </w:rPr>
      </w:pPr>
      <w:r w:rsidRPr="006A1090">
        <w:rPr>
          <w:rFonts w:cs="Arial"/>
          <w:b/>
          <w:bCs/>
          <w:sz w:val="18"/>
          <w:szCs w:val="18"/>
        </w:rPr>
        <w:t>Contract Management</w:t>
      </w:r>
      <w:r w:rsidRPr="00617019">
        <w:rPr>
          <w:rFonts w:cs="Arial"/>
          <w:bCs/>
          <w:sz w:val="18"/>
          <w:szCs w:val="18"/>
        </w:rPr>
        <w:t xml:space="preserve"> on behalf of </w:t>
      </w:r>
      <w:r w:rsidRPr="006A1090">
        <w:rPr>
          <w:rFonts w:cs="Arial"/>
          <w:b/>
          <w:bCs/>
          <w:sz w:val="18"/>
          <w:szCs w:val="18"/>
        </w:rPr>
        <w:t>Contracting Authority</w:t>
      </w:r>
      <w:r w:rsidRPr="00617019">
        <w:rPr>
          <w:rFonts w:cs="Arial"/>
          <w:bCs/>
          <w:sz w:val="18"/>
          <w:szCs w:val="18"/>
        </w:rPr>
        <w:t xml:space="preserve"> (</w:t>
      </w:r>
      <w:r>
        <w:rPr>
          <w:rFonts w:cs="Arial"/>
          <w:bCs/>
          <w:sz w:val="18"/>
          <w:szCs w:val="18"/>
        </w:rPr>
        <w:t xml:space="preserve">extensive experience in </w:t>
      </w:r>
      <w:r w:rsidRPr="00617019">
        <w:rPr>
          <w:rFonts w:cs="Arial"/>
          <w:bCs/>
          <w:sz w:val="18"/>
          <w:szCs w:val="18"/>
        </w:rPr>
        <w:t>EC procedures &amp; guidelines)</w:t>
      </w:r>
      <w:r>
        <w:rPr>
          <w:rFonts w:cs="Arial"/>
          <w:bCs/>
          <w:sz w:val="18"/>
          <w:szCs w:val="18"/>
        </w:rPr>
        <w:t xml:space="preserve"> </w:t>
      </w:r>
      <w:r w:rsidRPr="006A1090">
        <w:rPr>
          <w:rFonts w:cs="Arial"/>
          <w:bCs/>
          <w:sz w:val="18"/>
          <w:szCs w:val="18"/>
        </w:rPr>
        <w:t>including</w:t>
      </w:r>
      <w:r>
        <w:rPr>
          <w:rFonts w:cs="Arial"/>
          <w:b/>
          <w:bCs/>
          <w:sz w:val="18"/>
          <w:szCs w:val="18"/>
        </w:rPr>
        <w:t xml:space="preserve"> provisional acceptance process (</w:t>
      </w:r>
      <w:smartTag w:uri="urn:schemas-microsoft-com:office:smarttags" w:element="country-region">
        <w:r>
          <w:rPr>
            <w:rFonts w:cs="Arial"/>
            <w:b/>
            <w:bCs/>
            <w:sz w:val="18"/>
            <w:szCs w:val="18"/>
          </w:rPr>
          <w:t>Nigeria</w:t>
        </w:r>
      </w:smartTag>
      <w:r>
        <w:rPr>
          <w:rFonts w:cs="Arial"/>
          <w:b/>
          <w:bCs/>
          <w:sz w:val="18"/>
          <w:szCs w:val="18"/>
        </w:rPr>
        <w:t xml:space="preserve"> &amp; </w:t>
      </w:r>
      <w:smartTag w:uri="urn:schemas-microsoft-com:office:smarttags" w:element="place">
        <w:smartTag w:uri="urn:schemas-microsoft-com:office:smarttags" w:element="country-region">
          <w:r>
            <w:rPr>
              <w:rFonts w:cs="Arial"/>
              <w:b/>
              <w:bCs/>
              <w:sz w:val="18"/>
              <w:szCs w:val="18"/>
            </w:rPr>
            <w:t>Algeria</w:t>
          </w:r>
        </w:smartTag>
      </w:smartTag>
      <w:r>
        <w:rPr>
          <w:rFonts w:cs="Arial"/>
          <w:b/>
          <w:bCs/>
          <w:sz w:val="18"/>
          <w:szCs w:val="18"/>
        </w:rPr>
        <w:t xml:space="preserve"> supply procurement)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Solid Experience in environmental and climate change analyses and preparation of development programmes (</w:t>
      </w:r>
      <w:smartTag w:uri="urn:schemas-microsoft-com:office:smarttags" w:element="country-region">
        <w:r>
          <w:rPr>
            <w:rFonts w:cs="Arial"/>
            <w:sz w:val="18"/>
            <w:szCs w:val="18"/>
            <w:lang w:eastAsia="fr-FR"/>
          </w:rPr>
          <w:t>Mauritius</w:t>
        </w:r>
      </w:smartTag>
      <w:r>
        <w:rPr>
          <w:rFonts w:cs="Arial"/>
          <w:sz w:val="18"/>
          <w:szCs w:val="18"/>
          <w:lang w:eastAsia="fr-FR"/>
        </w:rPr>
        <w:t xml:space="preserve"> including </w:t>
      </w:r>
      <w:smartTag w:uri="urn:schemas-microsoft-com:office:smarttags" w:element="place">
        <w:smartTag w:uri="urn:schemas-microsoft-com:office:smarttags" w:element="City">
          <w:r>
            <w:rPr>
              <w:rFonts w:cs="Arial"/>
              <w:sz w:val="18"/>
              <w:szCs w:val="18"/>
              <w:lang w:eastAsia="fr-FR"/>
            </w:rPr>
            <w:t>Rodrigues</w:t>
          </w:r>
        </w:smartTag>
        <w:r>
          <w:rPr>
            <w:rFonts w:cs="Arial"/>
            <w:sz w:val="18"/>
            <w:szCs w:val="18"/>
            <w:lang w:eastAsia="fr-FR"/>
          </w:rPr>
          <w:t xml:space="preserve">, </w:t>
        </w:r>
        <w:smartTag w:uri="urn:schemas-microsoft-com:office:smarttags" w:element="country-region">
          <w:r>
            <w:rPr>
              <w:rFonts w:cs="Arial"/>
              <w:sz w:val="18"/>
              <w:szCs w:val="18"/>
              <w:lang w:eastAsia="fr-FR"/>
            </w:rPr>
            <w:t>Algeria</w:t>
          </w:r>
        </w:smartTag>
      </w:smartTag>
      <w:r>
        <w:rPr>
          <w:rFonts w:cs="Arial"/>
          <w:sz w:val="18"/>
          <w:szCs w:val="18"/>
          <w:lang w:eastAsia="fr-FR"/>
        </w:rPr>
        <w:t>)</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lang w:eastAsia="fr-FR"/>
        </w:rPr>
        <w:t xml:space="preserve">Proven </w:t>
      </w:r>
      <w:r w:rsidRPr="00BF26CD">
        <w:rPr>
          <w:rFonts w:cs="Arial"/>
          <w:sz w:val="18"/>
          <w:szCs w:val="18"/>
          <w:lang w:eastAsia="fr-FR"/>
        </w:rPr>
        <w:t xml:space="preserve">Experience </w:t>
      </w:r>
      <w:r w:rsidRPr="00BF26CD">
        <w:rPr>
          <w:rFonts w:cs="Arial"/>
          <w:sz w:val="18"/>
          <w:szCs w:val="18"/>
        </w:rPr>
        <w:t>with Donor guidance on programming, country strategies, Project Cycle Management, policy and integration of environmental issues, gender into other policy areas;</w:t>
      </w:r>
    </w:p>
    <w:p w:rsidR="00465407"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rPr>
        <w:t>Deep experience in use of GIS and computer systems design and setup on Environmental and Hazards prevention issues.</w:t>
      </w:r>
    </w:p>
    <w:p w:rsidR="00465407" w:rsidRPr="00BF26CD"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sz w:val="18"/>
          <w:szCs w:val="18"/>
        </w:rPr>
        <w:t xml:space="preserve">Solid experience of institution capacity building assessments in different continents (Asia, Middle East, Africa and </w:t>
      </w:r>
      <w:smartTag w:uri="urn:schemas-microsoft-com:office:smarttags" w:element="place">
        <w:r>
          <w:rPr>
            <w:rFonts w:cs="Arial"/>
            <w:sz w:val="18"/>
            <w:szCs w:val="18"/>
          </w:rPr>
          <w:t>Europe</w:t>
        </w:r>
      </w:smartTag>
      <w:r>
        <w:rPr>
          <w:rFonts w:cs="Arial"/>
          <w:sz w:val="18"/>
          <w:szCs w:val="18"/>
        </w:rPr>
        <w:t>)</w:t>
      </w:r>
    </w:p>
    <w:p w:rsidR="00465407" w:rsidRPr="00BF26CD" w:rsidRDefault="00465407" w:rsidP="00465407">
      <w:pPr>
        <w:numPr>
          <w:ilvl w:val="0"/>
          <w:numId w:val="30"/>
        </w:numPr>
        <w:autoSpaceDE w:val="0"/>
        <w:autoSpaceDN w:val="0"/>
        <w:adjustRightInd w:val="0"/>
        <w:spacing w:before="0" w:after="0"/>
        <w:jc w:val="left"/>
        <w:rPr>
          <w:rFonts w:cs="Arial"/>
          <w:sz w:val="18"/>
          <w:szCs w:val="18"/>
          <w:lang w:eastAsia="fr-FR"/>
        </w:rPr>
      </w:pPr>
      <w:r w:rsidRPr="00BF26CD">
        <w:rPr>
          <w:rFonts w:cs="Arial"/>
          <w:sz w:val="18"/>
          <w:szCs w:val="18"/>
          <w:lang w:eastAsia="fr-FR"/>
        </w:rPr>
        <w:t xml:space="preserve">Experience with participatory planning process (UNDP, EU with </w:t>
      </w:r>
      <w:smartTag w:uri="urn:schemas-microsoft-com:office:smarttags" w:element="country-region">
        <w:r w:rsidRPr="00BF26CD">
          <w:rPr>
            <w:rFonts w:cs="Arial"/>
            <w:sz w:val="18"/>
            <w:szCs w:val="18"/>
            <w:lang w:eastAsia="fr-FR"/>
          </w:rPr>
          <w:t>Nigeria</w:t>
        </w:r>
      </w:smartTag>
      <w:r w:rsidRPr="00BF26CD">
        <w:rPr>
          <w:rFonts w:cs="Arial"/>
          <w:sz w:val="18"/>
          <w:szCs w:val="18"/>
          <w:lang w:eastAsia="fr-FR"/>
        </w:rPr>
        <w:t xml:space="preserve">, </w:t>
      </w:r>
      <w:smartTag w:uri="urn:schemas-microsoft-com:office:smarttags" w:element="country-region">
        <w:r w:rsidRPr="00BF26CD">
          <w:rPr>
            <w:rFonts w:cs="Arial"/>
            <w:sz w:val="18"/>
            <w:szCs w:val="18"/>
            <w:lang w:eastAsia="fr-FR"/>
          </w:rPr>
          <w:t>Lithuania</w:t>
        </w:r>
      </w:smartTag>
      <w:r w:rsidRPr="00BF26CD">
        <w:rPr>
          <w:rFonts w:cs="Arial"/>
          <w:sz w:val="18"/>
          <w:szCs w:val="18"/>
          <w:lang w:eastAsia="fr-FR"/>
        </w:rPr>
        <w:t xml:space="preserve">, </w:t>
      </w:r>
      <w:smartTag w:uri="urn:schemas-microsoft-com:office:smarttags" w:element="country-region">
        <w:r w:rsidRPr="00BF26CD">
          <w:rPr>
            <w:rFonts w:cs="Arial"/>
            <w:sz w:val="18"/>
            <w:szCs w:val="18"/>
            <w:lang w:eastAsia="fr-FR"/>
          </w:rPr>
          <w:t>China</w:t>
        </w:r>
      </w:smartTag>
      <w:r w:rsidRPr="00BF26CD">
        <w:rPr>
          <w:rFonts w:cs="Arial"/>
          <w:sz w:val="18"/>
          <w:szCs w:val="18"/>
          <w:lang w:eastAsia="fr-FR"/>
        </w:rPr>
        <w:t xml:space="preserve">, </w:t>
      </w:r>
      <w:smartTag w:uri="urn:schemas-microsoft-com:office:smarttags" w:element="country-region">
        <w:r w:rsidRPr="00BF26CD">
          <w:rPr>
            <w:rFonts w:cs="Arial"/>
            <w:sz w:val="18"/>
            <w:szCs w:val="18"/>
            <w:lang w:eastAsia="fr-FR"/>
          </w:rPr>
          <w:t>Mauritius</w:t>
        </w:r>
      </w:smartTag>
      <w:r w:rsidRPr="00BF26CD">
        <w:rPr>
          <w:rFonts w:cs="Arial"/>
          <w:sz w:val="18"/>
          <w:szCs w:val="18"/>
          <w:lang w:eastAsia="fr-FR"/>
        </w:rPr>
        <w:t xml:space="preserve"> and </w:t>
      </w:r>
      <w:smartTag w:uri="urn:schemas-microsoft-com:office:smarttags" w:element="place">
        <w:smartTag w:uri="urn:schemas-microsoft-com:office:smarttags" w:element="country-region">
          <w:r w:rsidRPr="00BF26CD">
            <w:rPr>
              <w:rFonts w:cs="Arial"/>
              <w:sz w:val="18"/>
              <w:szCs w:val="18"/>
              <w:lang w:eastAsia="fr-FR"/>
            </w:rPr>
            <w:t>Algeria</w:t>
          </w:r>
        </w:smartTag>
      </w:smartTag>
      <w:r w:rsidRPr="00BF26CD">
        <w:rPr>
          <w:rFonts w:cs="Arial"/>
          <w:sz w:val="18"/>
          <w:szCs w:val="18"/>
          <w:lang w:eastAsia="fr-FR"/>
        </w:rPr>
        <w:t>)</w:t>
      </w:r>
    </w:p>
    <w:p w:rsidR="00465407" w:rsidRPr="00BF26CD" w:rsidRDefault="00465407" w:rsidP="00465407">
      <w:pPr>
        <w:numPr>
          <w:ilvl w:val="0"/>
          <w:numId w:val="30"/>
        </w:numPr>
        <w:autoSpaceDE w:val="0"/>
        <w:autoSpaceDN w:val="0"/>
        <w:adjustRightInd w:val="0"/>
        <w:spacing w:before="0" w:after="0"/>
        <w:jc w:val="left"/>
        <w:rPr>
          <w:rFonts w:cs="Arial"/>
          <w:sz w:val="18"/>
          <w:szCs w:val="18"/>
          <w:lang w:eastAsia="fr-FR"/>
        </w:rPr>
      </w:pPr>
      <w:r w:rsidRPr="00BF26CD">
        <w:rPr>
          <w:rFonts w:cs="Arial"/>
          <w:sz w:val="18"/>
          <w:szCs w:val="18"/>
          <w:lang w:eastAsia="fr-FR"/>
        </w:rPr>
        <w:t>Experience with country environmental profile (</w:t>
      </w:r>
      <w:smartTag w:uri="urn:schemas-microsoft-com:office:smarttags" w:element="country-region">
        <w:r w:rsidRPr="00BF26CD">
          <w:rPr>
            <w:rFonts w:cs="Arial"/>
            <w:sz w:val="18"/>
            <w:szCs w:val="18"/>
            <w:lang w:eastAsia="fr-FR"/>
          </w:rPr>
          <w:t>Mauritius</w:t>
        </w:r>
      </w:smartTag>
      <w:r w:rsidRPr="00BF26CD">
        <w:rPr>
          <w:rFonts w:cs="Arial"/>
          <w:sz w:val="18"/>
          <w:szCs w:val="18"/>
          <w:lang w:eastAsia="fr-FR"/>
        </w:rPr>
        <w:t xml:space="preserve"> and </w:t>
      </w:r>
      <w:smartTag w:uri="urn:schemas-microsoft-com:office:smarttags" w:element="place">
        <w:smartTag w:uri="urn:schemas-microsoft-com:office:smarttags" w:element="country-region">
          <w:r w:rsidRPr="00BF26CD">
            <w:rPr>
              <w:rFonts w:cs="Arial"/>
              <w:sz w:val="18"/>
              <w:szCs w:val="18"/>
              <w:lang w:eastAsia="fr-FR"/>
            </w:rPr>
            <w:t>Algeria</w:t>
          </w:r>
        </w:smartTag>
      </w:smartTag>
      <w:r w:rsidRPr="00BF26CD">
        <w:rPr>
          <w:rFonts w:cs="Arial"/>
          <w:sz w:val="18"/>
          <w:szCs w:val="18"/>
          <w:lang w:eastAsia="fr-FR"/>
        </w:rPr>
        <w:t>)</w:t>
      </w:r>
    </w:p>
    <w:p w:rsidR="00465407" w:rsidRPr="00A4389E" w:rsidRDefault="00465407" w:rsidP="00465407">
      <w:pPr>
        <w:numPr>
          <w:ilvl w:val="0"/>
          <w:numId w:val="30"/>
        </w:numPr>
        <w:autoSpaceDE w:val="0"/>
        <w:autoSpaceDN w:val="0"/>
        <w:adjustRightInd w:val="0"/>
        <w:spacing w:before="0" w:after="0"/>
        <w:jc w:val="left"/>
        <w:rPr>
          <w:rFonts w:cs="Arial"/>
          <w:sz w:val="18"/>
          <w:szCs w:val="18"/>
          <w:lang w:eastAsia="fr-FR"/>
        </w:rPr>
      </w:pPr>
      <w:r>
        <w:rPr>
          <w:rFonts w:cs="Arial"/>
          <w:bCs/>
          <w:sz w:val="18"/>
          <w:szCs w:val="18"/>
        </w:rPr>
        <w:t xml:space="preserve">Deep knowledge of Geodesy, land surveying, cadastre, Global Position System, </w:t>
      </w:r>
      <w:r w:rsidRPr="00A4389E">
        <w:rPr>
          <w:rFonts w:cs="Arial"/>
          <w:sz w:val="18"/>
          <w:szCs w:val="18"/>
          <w:lang w:eastAsia="fr-FR"/>
        </w:rPr>
        <w:t>Global Navigation Satellite System (GNSS)</w:t>
      </w:r>
    </w:p>
    <w:p w:rsidR="00465407" w:rsidRDefault="00465407" w:rsidP="00465407">
      <w:pPr>
        <w:numPr>
          <w:ilvl w:val="0"/>
          <w:numId w:val="30"/>
        </w:numPr>
        <w:spacing w:before="0" w:after="0"/>
        <w:jc w:val="left"/>
        <w:rPr>
          <w:rFonts w:cs="Arial"/>
          <w:bCs/>
          <w:sz w:val="18"/>
          <w:szCs w:val="18"/>
        </w:rPr>
      </w:pPr>
      <w:r>
        <w:rPr>
          <w:rFonts w:cs="Arial"/>
          <w:bCs/>
          <w:sz w:val="18"/>
          <w:szCs w:val="18"/>
        </w:rPr>
        <w:t>Extensive experience, over 15 years  on DGPS - satellite based cadastral and topographic surveying</w:t>
      </w:r>
    </w:p>
    <w:p w:rsidR="00465407" w:rsidRDefault="00465407" w:rsidP="00465407">
      <w:pPr>
        <w:numPr>
          <w:ilvl w:val="0"/>
          <w:numId w:val="30"/>
        </w:numPr>
        <w:spacing w:before="0" w:after="0"/>
        <w:jc w:val="left"/>
        <w:rPr>
          <w:rFonts w:cs="Arial"/>
          <w:bCs/>
          <w:sz w:val="18"/>
          <w:szCs w:val="18"/>
        </w:rPr>
      </w:pPr>
      <w:r>
        <w:rPr>
          <w:rFonts w:cs="Arial"/>
          <w:bCs/>
          <w:sz w:val="18"/>
          <w:szCs w:val="18"/>
        </w:rPr>
        <w:t xml:space="preserve">Extensive experience in </w:t>
      </w:r>
      <w:r w:rsidRPr="00412645">
        <w:rPr>
          <w:rFonts w:cs="Arial"/>
          <w:sz w:val="18"/>
          <w:szCs w:val="18"/>
        </w:rPr>
        <w:t xml:space="preserve">DGPS surveying, GNSS Measurements for Total Gas and </w:t>
      </w:r>
      <w:smartTag w:uri="urn:schemas-microsoft-com:office:smarttags" w:element="place">
        <w:smartTag w:uri="urn:schemas-microsoft-com:office:smarttags" w:element="City">
          <w:r w:rsidRPr="00412645">
            <w:rPr>
              <w:rFonts w:cs="Arial"/>
              <w:sz w:val="18"/>
              <w:szCs w:val="18"/>
            </w:rPr>
            <w:t>Oil</w:t>
          </w:r>
        </w:smartTag>
        <w:r w:rsidRPr="00412645">
          <w:rPr>
            <w:rFonts w:cs="Arial"/>
            <w:sz w:val="18"/>
            <w:szCs w:val="18"/>
          </w:rPr>
          <w:t xml:space="preserve">, </w:t>
        </w:r>
        <w:smartTag w:uri="urn:schemas-microsoft-com:office:smarttags" w:element="country-region">
          <w:r w:rsidRPr="00412645">
            <w:rPr>
              <w:rFonts w:cs="Arial"/>
              <w:sz w:val="18"/>
              <w:szCs w:val="18"/>
            </w:rPr>
            <w:t>France</w:t>
          </w:r>
        </w:smartTag>
      </w:smartTag>
    </w:p>
    <w:p w:rsidR="00465407" w:rsidRDefault="00465407" w:rsidP="00465407">
      <w:pPr>
        <w:numPr>
          <w:ilvl w:val="0"/>
          <w:numId w:val="30"/>
        </w:numPr>
        <w:spacing w:before="0" w:after="0"/>
        <w:jc w:val="left"/>
        <w:rPr>
          <w:rFonts w:cs="Arial"/>
          <w:bCs/>
          <w:sz w:val="18"/>
          <w:szCs w:val="18"/>
        </w:rPr>
      </w:pPr>
      <w:r>
        <w:rPr>
          <w:rFonts w:cs="Arial"/>
          <w:bCs/>
          <w:sz w:val="18"/>
          <w:szCs w:val="18"/>
        </w:rPr>
        <w:t>Proven</w:t>
      </w:r>
      <w:r w:rsidRPr="00617019">
        <w:rPr>
          <w:rFonts w:cs="Arial"/>
          <w:bCs/>
          <w:sz w:val="18"/>
          <w:szCs w:val="18"/>
        </w:rPr>
        <w:t xml:space="preserve"> Team Leader </w:t>
      </w:r>
      <w:r>
        <w:rPr>
          <w:rFonts w:cs="Arial"/>
          <w:bCs/>
          <w:sz w:val="18"/>
          <w:szCs w:val="18"/>
        </w:rPr>
        <w:t xml:space="preserve">skills including management of international teams </w:t>
      </w:r>
    </w:p>
    <w:p w:rsidR="00465407" w:rsidRPr="00617019" w:rsidRDefault="00465407" w:rsidP="00465407">
      <w:pPr>
        <w:numPr>
          <w:ilvl w:val="0"/>
          <w:numId w:val="30"/>
        </w:numPr>
        <w:spacing w:before="0" w:after="0"/>
        <w:jc w:val="left"/>
        <w:rPr>
          <w:rFonts w:cs="Arial"/>
          <w:bCs/>
          <w:sz w:val="18"/>
          <w:szCs w:val="18"/>
        </w:rPr>
      </w:pPr>
      <w:r>
        <w:rPr>
          <w:rFonts w:cs="Arial"/>
          <w:bCs/>
          <w:sz w:val="18"/>
          <w:szCs w:val="18"/>
        </w:rPr>
        <w:t>3 years (3 framework contracts) Team Leader and Senior Expert for preparation o</w:t>
      </w:r>
      <w:r w:rsidRPr="008C0E69">
        <w:rPr>
          <w:rFonts w:cs="Arial"/>
          <w:bCs/>
          <w:sz w:val="18"/>
          <w:szCs w:val="18"/>
        </w:rPr>
        <w:t>f  Census Nigeria 2006</w:t>
      </w:r>
    </w:p>
    <w:p w:rsidR="00465407" w:rsidRPr="00617019" w:rsidRDefault="00465407" w:rsidP="00465407">
      <w:pPr>
        <w:numPr>
          <w:ilvl w:val="0"/>
          <w:numId w:val="30"/>
        </w:numPr>
        <w:spacing w:before="0" w:after="0"/>
        <w:jc w:val="left"/>
        <w:rPr>
          <w:rFonts w:cs="Arial"/>
          <w:bCs/>
          <w:sz w:val="18"/>
          <w:szCs w:val="18"/>
        </w:rPr>
      </w:pPr>
      <w:r w:rsidRPr="00617019">
        <w:rPr>
          <w:rFonts w:cs="Arial"/>
          <w:bCs/>
          <w:sz w:val="18"/>
          <w:szCs w:val="18"/>
        </w:rPr>
        <w:t>Confidence in communication at all levels</w:t>
      </w:r>
    </w:p>
    <w:p w:rsidR="00465407" w:rsidRPr="00617019" w:rsidRDefault="00465407" w:rsidP="00465407">
      <w:pPr>
        <w:numPr>
          <w:ilvl w:val="0"/>
          <w:numId w:val="30"/>
        </w:numPr>
        <w:spacing w:before="0" w:after="0"/>
        <w:jc w:val="left"/>
        <w:rPr>
          <w:rFonts w:cs="Arial"/>
          <w:bCs/>
          <w:sz w:val="18"/>
          <w:szCs w:val="18"/>
        </w:rPr>
      </w:pPr>
      <w:r w:rsidRPr="00617019">
        <w:rPr>
          <w:rFonts w:cs="Arial"/>
          <w:bCs/>
          <w:sz w:val="18"/>
          <w:szCs w:val="18"/>
        </w:rPr>
        <w:t>Proven Management Skill to motivate multicultural Teams</w:t>
      </w:r>
    </w:p>
    <w:p w:rsidR="00465407" w:rsidRPr="00617019" w:rsidRDefault="00465407" w:rsidP="00465407">
      <w:pPr>
        <w:numPr>
          <w:ilvl w:val="0"/>
          <w:numId w:val="30"/>
        </w:numPr>
        <w:spacing w:before="0" w:after="0"/>
        <w:jc w:val="left"/>
        <w:rPr>
          <w:rFonts w:cs="Arial"/>
          <w:bCs/>
          <w:sz w:val="18"/>
          <w:szCs w:val="18"/>
        </w:rPr>
      </w:pPr>
      <w:r w:rsidRPr="00617019">
        <w:rPr>
          <w:rFonts w:cs="Arial"/>
          <w:bCs/>
          <w:sz w:val="18"/>
          <w:szCs w:val="18"/>
        </w:rPr>
        <w:t>Development co-operation projects (USAID-Haiti, EU-Nigeria, EU-China</w:t>
      </w:r>
      <w:r>
        <w:rPr>
          <w:rFonts w:cs="Arial"/>
          <w:bCs/>
          <w:sz w:val="18"/>
          <w:szCs w:val="18"/>
        </w:rPr>
        <w:t>, ADB-Nepal, EU-Algeria, EU-AUC</w:t>
      </w:r>
      <w:r w:rsidRPr="00617019">
        <w:rPr>
          <w:rFonts w:cs="Arial"/>
          <w:bCs/>
          <w:sz w:val="18"/>
          <w:szCs w:val="18"/>
        </w:rPr>
        <w:t>)</w:t>
      </w:r>
    </w:p>
    <w:p w:rsidR="00465407" w:rsidRPr="00617019" w:rsidRDefault="00465407" w:rsidP="00465407">
      <w:pPr>
        <w:numPr>
          <w:ilvl w:val="0"/>
          <w:numId w:val="30"/>
        </w:numPr>
        <w:spacing w:before="0" w:after="0"/>
        <w:jc w:val="left"/>
        <w:rPr>
          <w:rFonts w:cs="Arial"/>
          <w:bCs/>
          <w:sz w:val="18"/>
          <w:szCs w:val="18"/>
        </w:rPr>
      </w:pPr>
      <w:r>
        <w:rPr>
          <w:rFonts w:cs="Arial"/>
          <w:bCs/>
          <w:sz w:val="18"/>
          <w:szCs w:val="18"/>
        </w:rPr>
        <w:t>Application</w:t>
      </w:r>
      <w:r w:rsidRPr="000F68E0">
        <w:rPr>
          <w:rFonts w:cs="Arial"/>
          <w:bCs/>
          <w:sz w:val="18"/>
          <w:szCs w:val="18"/>
        </w:rPr>
        <w:t xml:space="preserve"> of </w:t>
      </w:r>
      <w:r>
        <w:rPr>
          <w:rFonts w:cs="Arial"/>
          <w:bCs/>
          <w:sz w:val="18"/>
          <w:szCs w:val="18"/>
        </w:rPr>
        <w:t>Millennium Development Goal</w:t>
      </w:r>
      <w:r w:rsidRPr="000F68E0">
        <w:rPr>
          <w:rFonts w:cs="Arial"/>
          <w:bCs/>
          <w:sz w:val="18"/>
          <w:szCs w:val="18"/>
        </w:rPr>
        <w:t xml:space="preserve"> </w:t>
      </w:r>
      <w:r>
        <w:rPr>
          <w:rFonts w:cs="Arial"/>
          <w:bCs/>
          <w:sz w:val="18"/>
          <w:szCs w:val="18"/>
        </w:rPr>
        <w:t xml:space="preserve">with mapped Indicators –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country-region">
        <w:r>
          <w:rPr>
            <w:rFonts w:cs="Arial"/>
            <w:bCs/>
            <w:sz w:val="18"/>
            <w:szCs w:val="18"/>
          </w:rPr>
          <w:t>Algeria</w:t>
        </w:r>
      </w:smartTag>
      <w:r>
        <w:rPr>
          <w:rFonts w:cs="Arial"/>
          <w:bCs/>
          <w:sz w:val="18"/>
          <w:szCs w:val="18"/>
        </w:rPr>
        <w:t xml:space="preserve">, </w:t>
      </w:r>
      <w:smartTag w:uri="urn:schemas-microsoft-com:office:smarttags" w:element="place">
        <w:smartTag w:uri="urn:schemas-microsoft-com:office:smarttags" w:element="City">
          <w:r>
            <w:rPr>
              <w:rFonts w:cs="Arial"/>
              <w:bCs/>
              <w:sz w:val="18"/>
              <w:szCs w:val="18"/>
            </w:rPr>
            <w:t>Rodrigues</w:t>
          </w:r>
        </w:smartTag>
        <w:r>
          <w:rPr>
            <w:rFonts w:cs="Arial"/>
            <w:bCs/>
            <w:sz w:val="18"/>
            <w:szCs w:val="18"/>
          </w:rPr>
          <w:t xml:space="preserve">, </w:t>
        </w:r>
        <w:smartTag w:uri="urn:schemas-microsoft-com:office:smarttags" w:element="country-region">
          <w:r>
            <w:rPr>
              <w:rFonts w:cs="Arial"/>
              <w:bCs/>
              <w:sz w:val="18"/>
              <w:szCs w:val="18"/>
            </w:rPr>
            <w:t>Nepal</w:t>
          </w:r>
        </w:smartTag>
      </w:smartTag>
    </w:p>
    <w:p w:rsidR="00465407" w:rsidRPr="00D11F25" w:rsidRDefault="00465407" w:rsidP="00465407">
      <w:pPr>
        <w:numPr>
          <w:ilvl w:val="0"/>
          <w:numId w:val="30"/>
        </w:numPr>
        <w:spacing w:before="0" w:after="0"/>
        <w:jc w:val="left"/>
        <w:rPr>
          <w:rFonts w:cs="Arial"/>
          <w:bCs/>
          <w:sz w:val="18"/>
          <w:szCs w:val="18"/>
        </w:rPr>
      </w:pPr>
      <w:r w:rsidRPr="00BE0906">
        <w:rPr>
          <w:rFonts w:cs="Arial"/>
          <w:b/>
          <w:bCs/>
          <w:sz w:val="18"/>
          <w:szCs w:val="18"/>
        </w:rPr>
        <w:t>Knowledge of Environmental Laws</w:t>
      </w:r>
      <w:r w:rsidRPr="00D11F25">
        <w:rPr>
          <w:rFonts w:cs="Arial"/>
          <w:bCs/>
          <w:sz w:val="18"/>
          <w:szCs w:val="18"/>
        </w:rPr>
        <w:t>: GRI – Global Reporting Initiative 1997, Global Compact 2000, NRE – Nouvelle Réglementation Economique, France 2000, Agenda 21 – 1987, 1992, ISO 14001 Environment 1996, Charte de l’envrionnement, France 2004, Kyoto Protocol, Disaster C</w:t>
      </w:r>
      <w:r>
        <w:rPr>
          <w:rFonts w:cs="Arial"/>
          <w:bCs/>
          <w:sz w:val="18"/>
          <w:szCs w:val="18"/>
        </w:rPr>
        <w:t>ycle Management</w:t>
      </w:r>
    </w:p>
    <w:p w:rsidR="00465407" w:rsidRPr="00A246CD" w:rsidRDefault="00465407" w:rsidP="00465407">
      <w:pPr>
        <w:numPr>
          <w:ilvl w:val="0"/>
          <w:numId w:val="30"/>
        </w:numPr>
        <w:spacing w:before="0" w:after="0"/>
        <w:jc w:val="left"/>
        <w:rPr>
          <w:rFonts w:cs="Arial"/>
          <w:bCs/>
          <w:sz w:val="18"/>
          <w:szCs w:val="18"/>
        </w:rPr>
      </w:pPr>
      <w:r w:rsidRPr="00A246CD">
        <w:rPr>
          <w:rFonts w:cs="Arial"/>
          <w:bCs/>
          <w:sz w:val="18"/>
          <w:szCs w:val="18"/>
        </w:rPr>
        <w:t xml:space="preserve">Knowledge and </w:t>
      </w:r>
      <w:r>
        <w:rPr>
          <w:rFonts w:cs="Arial"/>
          <w:bCs/>
          <w:sz w:val="18"/>
          <w:szCs w:val="18"/>
        </w:rPr>
        <w:t>implementation</w:t>
      </w:r>
      <w:r w:rsidRPr="00A246CD">
        <w:rPr>
          <w:rFonts w:cs="Arial"/>
          <w:bCs/>
          <w:sz w:val="18"/>
          <w:szCs w:val="18"/>
        </w:rPr>
        <w:t xml:space="preserve"> of </w:t>
      </w:r>
      <w:r>
        <w:rPr>
          <w:rFonts w:cs="Arial"/>
          <w:bCs/>
          <w:sz w:val="18"/>
          <w:szCs w:val="18"/>
        </w:rPr>
        <w:t xml:space="preserve">French </w:t>
      </w:r>
      <w:r w:rsidRPr="00A246CD">
        <w:rPr>
          <w:rFonts w:cs="Arial"/>
          <w:bCs/>
          <w:sz w:val="18"/>
          <w:szCs w:val="18"/>
        </w:rPr>
        <w:t>decree of</w:t>
      </w:r>
      <w:r>
        <w:rPr>
          <w:rFonts w:cs="Arial"/>
          <w:bCs/>
          <w:sz w:val="18"/>
          <w:szCs w:val="18"/>
        </w:rPr>
        <w:t xml:space="preserve"> combustible gas</w:t>
      </w:r>
      <w:r w:rsidRPr="00A246CD">
        <w:rPr>
          <w:rFonts w:cs="Arial"/>
          <w:bCs/>
          <w:sz w:val="18"/>
          <w:szCs w:val="18"/>
        </w:rPr>
        <w:t xml:space="preserve"> transport</w:t>
      </w:r>
      <w:r>
        <w:rPr>
          <w:rFonts w:cs="Arial"/>
          <w:bCs/>
          <w:sz w:val="18"/>
          <w:szCs w:val="18"/>
        </w:rPr>
        <w:t xml:space="preserve"> and chemicals (multi-fluid)</w:t>
      </w:r>
    </w:p>
    <w:p w:rsidR="00465407" w:rsidRDefault="00465407" w:rsidP="00465407">
      <w:pPr>
        <w:numPr>
          <w:ilvl w:val="0"/>
          <w:numId w:val="30"/>
        </w:numPr>
        <w:spacing w:before="0" w:after="0"/>
        <w:jc w:val="left"/>
        <w:rPr>
          <w:rFonts w:cs="Arial"/>
          <w:bCs/>
          <w:sz w:val="18"/>
          <w:szCs w:val="18"/>
        </w:rPr>
      </w:pPr>
      <w:r>
        <w:rPr>
          <w:rFonts w:cs="Arial"/>
          <w:bCs/>
          <w:sz w:val="18"/>
          <w:szCs w:val="18"/>
        </w:rPr>
        <w:t>Environmental</w:t>
      </w:r>
      <w:r w:rsidRPr="00617019">
        <w:rPr>
          <w:rFonts w:cs="Arial"/>
          <w:bCs/>
          <w:sz w:val="18"/>
          <w:szCs w:val="18"/>
        </w:rPr>
        <w:t xml:space="preserve"> policy </w:t>
      </w:r>
      <w:r>
        <w:rPr>
          <w:rFonts w:cs="Arial"/>
          <w:bCs/>
          <w:sz w:val="18"/>
          <w:szCs w:val="18"/>
        </w:rPr>
        <w:t xml:space="preserve">and Management  </w:t>
      </w:r>
      <w:r w:rsidRPr="00617019">
        <w:rPr>
          <w:rFonts w:cs="Arial"/>
          <w:bCs/>
          <w:sz w:val="18"/>
          <w:szCs w:val="18"/>
        </w:rPr>
        <w:t>(</w:t>
      </w:r>
      <w:r>
        <w:rPr>
          <w:rFonts w:cs="Arial"/>
          <w:bCs/>
          <w:sz w:val="18"/>
          <w:szCs w:val="18"/>
        </w:rPr>
        <w:t>SEVESO,</w:t>
      </w:r>
      <w:r w:rsidRPr="00CA68C1">
        <w:rPr>
          <w:rFonts w:cs="Arial"/>
          <w:sz w:val="18"/>
          <w:szCs w:val="18"/>
        </w:rPr>
        <w:t xml:space="preserve"> </w:t>
      </w:r>
      <w:r>
        <w:rPr>
          <w:rFonts w:cs="Arial"/>
          <w:sz w:val="18"/>
          <w:szCs w:val="18"/>
        </w:rPr>
        <w:t>EU Directive</w:t>
      </w:r>
      <w:r>
        <w:rPr>
          <w:rFonts w:cs="Arial"/>
          <w:bCs/>
          <w:sz w:val="18"/>
          <w:szCs w:val="18"/>
        </w:rPr>
        <w:t xml:space="preserve"> INSPIRE</w:t>
      </w:r>
      <w:r w:rsidRPr="00617019">
        <w:rPr>
          <w:rFonts w:cs="Arial"/>
          <w:bCs/>
          <w:sz w:val="18"/>
          <w:szCs w:val="18"/>
        </w:rPr>
        <w:t>, GMES – Global Monitoring for Environmental and Security)</w:t>
      </w:r>
      <w:r>
        <w:rPr>
          <w:rFonts w:cs="Arial"/>
          <w:bCs/>
          <w:sz w:val="18"/>
          <w:szCs w:val="18"/>
        </w:rPr>
        <w:t xml:space="preserve"> in both Public and  Business (Oil and Gas, industrial Risks &amp; Security) Sectors</w:t>
      </w:r>
    </w:p>
    <w:p w:rsidR="00465407" w:rsidRDefault="00465407" w:rsidP="00465407">
      <w:pPr>
        <w:numPr>
          <w:ilvl w:val="0"/>
          <w:numId w:val="30"/>
        </w:numPr>
        <w:spacing w:before="0" w:after="0"/>
        <w:jc w:val="left"/>
        <w:rPr>
          <w:rFonts w:cs="Arial"/>
          <w:bCs/>
          <w:sz w:val="18"/>
          <w:szCs w:val="18"/>
        </w:rPr>
      </w:pPr>
      <w:r>
        <w:rPr>
          <w:rFonts w:cs="Arial"/>
          <w:bCs/>
          <w:sz w:val="18"/>
          <w:szCs w:val="18"/>
        </w:rPr>
        <w:t>Knowledge of</w:t>
      </w:r>
      <w:r w:rsidRPr="00326D63">
        <w:rPr>
          <w:rFonts w:cs="Arial"/>
          <w:b/>
          <w:bCs/>
          <w:sz w:val="18"/>
          <w:szCs w:val="18"/>
        </w:rPr>
        <w:t xml:space="preserve"> </w:t>
      </w:r>
      <w:r w:rsidRPr="00B91C94">
        <w:rPr>
          <w:rFonts w:cs="Arial"/>
          <w:bCs/>
          <w:sz w:val="18"/>
          <w:szCs w:val="18"/>
        </w:rPr>
        <w:t>Environmental Indicators and methodology</w:t>
      </w:r>
    </w:p>
    <w:p w:rsidR="00465407" w:rsidRPr="00B91C94" w:rsidRDefault="00465407" w:rsidP="00465407">
      <w:pPr>
        <w:numPr>
          <w:ilvl w:val="0"/>
          <w:numId w:val="30"/>
        </w:numPr>
        <w:spacing w:before="0" w:after="0"/>
        <w:jc w:val="left"/>
        <w:rPr>
          <w:rFonts w:cs="Arial"/>
          <w:bCs/>
          <w:sz w:val="18"/>
          <w:szCs w:val="18"/>
        </w:rPr>
      </w:pPr>
      <w:r w:rsidRPr="005F4E2B">
        <w:rPr>
          <w:rFonts w:cs="Arial"/>
          <w:b/>
          <w:bCs/>
          <w:sz w:val="18"/>
          <w:szCs w:val="18"/>
        </w:rPr>
        <w:t>IFS</w:t>
      </w:r>
      <w:r>
        <w:rPr>
          <w:rFonts w:cs="Arial"/>
          <w:bCs/>
          <w:sz w:val="18"/>
          <w:szCs w:val="18"/>
        </w:rPr>
        <w:t xml:space="preserve"> – Integrated Financial Strategy; </w:t>
      </w:r>
      <w:r w:rsidRPr="00D91B77">
        <w:rPr>
          <w:rFonts w:cs="Arial"/>
          <w:b/>
          <w:color w:val="333333"/>
          <w:sz w:val="18"/>
          <w:szCs w:val="18"/>
        </w:rPr>
        <w:t>UNDP PIMS</w:t>
      </w:r>
      <w:r>
        <w:rPr>
          <w:rFonts w:cs="Arial"/>
          <w:b/>
          <w:color w:val="333333"/>
          <w:sz w:val="18"/>
          <w:szCs w:val="18"/>
        </w:rPr>
        <w:t>, Cost &amp; Benefit Analysis on  Environments</w:t>
      </w:r>
    </w:p>
    <w:p w:rsidR="00465407" w:rsidRPr="00D91B77" w:rsidRDefault="00465407" w:rsidP="00465407">
      <w:pPr>
        <w:numPr>
          <w:ilvl w:val="0"/>
          <w:numId w:val="30"/>
        </w:numPr>
        <w:spacing w:before="0" w:after="0"/>
        <w:jc w:val="left"/>
        <w:rPr>
          <w:rFonts w:cs="Arial"/>
          <w:bCs/>
          <w:sz w:val="18"/>
          <w:szCs w:val="18"/>
        </w:rPr>
      </w:pPr>
      <w:r w:rsidRPr="00A2148C">
        <w:rPr>
          <w:rFonts w:cs="Arial"/>
          <w:b/>
          <w:sz w:val="18"/>
          <w:szCs w:val="18"/>
        </w:rPr>
        <w:t>PCM</w:t>
      </w:r>
      <w:r w:rsidRPr="00617019">
        <w:rPr>
          <w:rFonts w:cs="Arial"/>
          <w:sz w:val="18"/>
          <w:szCs w:val="18"/>
        </w:rPr>
        <w:t xml:space="preserve"> - Project Cycle Management and </w:t>
      </w:r>
      <w:r w:rsidRPr="00A2148C">
        <w:rPr>
          <w:rFonts w:cs="Arial"/>
          <w:sz w:val="18"/>
          <w:szCs w:val="18"/>
          <w:u w:val="single"/>
        </w:rPr>
        <w:t>Logical Framework</w:t>
      </w:r>
      <w:r>
        <w:rPr>
          <w:rFonts w:cs="Arial"/>
          <w:sz w:val="18"/>
          <w:szCs w:val="18"/>
          <w:u w:val="single"/>
        </w:rPr>
        <w:t xml:space="preserve"> </w:t>
      </w:r>
      <w:r w:rsidRPr="00D91B77">
        <w:rPr>
          <w:rFonts w:cs="Arial"/>
          <w:sz w:val="18"/>
          <w:szCs w:val="18"/>
        </w:rPr>
        <w:t>(</w:t>
      </w:r>
      <w:r w:rsidRPr="00D91B77">
        <w:rPr>
          <w:rFonts w:cs="Arial"/>
          <w:b/>
          <w:sz w:val="18"/>
          <w:szCs w:val="18"/>
        </w:rPr>
        <w:t>design, implementation and evaluation)</w:t>
      </w:r>
    </w:p>
    <w:p w:rsidR="00465407" w:rsidRPr="00617019" w:rsidRDefault="00465407" w:rsidP="00465407">
      <w:pPr>
        <w:numPr>
          <w:ilvl w:val="0"/>
          <w:numId w:val="30"/>
        </w:numPr>
        <w:spacing w:before="0" w:after="0"/>
        <w:jc w:val="left"/>
        <w:rPr>
          <w:rFonts w:cs="Arial"/>
          <w:bCs/>
          <w:sz w:val="18"/>
          <w:szCs w:val="18"/>
        </w:rPr>
      </w:pPr>
      <w:r w:rsidRPr="007F2052">
        <w:rPr>
          <w:rFonts w:cs="Arial"/>
          <w:sz w:val="18"/>
          <w:szCs w:val="18"/>
        </w:rPr>
        <w:t>Good experience to use GIS as a tool for</w:t>
      </w:r>
      <w:r>
        <w:rPr>
          <w:rFonts w:cs="Arial"/>
          <w:b/>
          <w:sz w:val="18"/>
          <w:szCs w:val="18"/>
        </w:rPr>
        <w:t xml:space="preserve"> holistic aggregated assessment </w:t>
      </w:r>
      <w:r w:rsidRPr="007F2052">
        <w:rPr>
          <w:rFonts w:cs="Arial"/>
          <w:sz w:val="18"/>
          <w:szCs w:val="18"/>
        </w:rPr>
        <w:t>on</w:t>
      </w:r>
      <w:r>
        <w:rPr>
          <w:rFonts w:cs="Arial"/>
          <w:b/>
          <w:sz w:val="18"/>
          <w:szCs w:val="18"/>
        </w:rPr>
        <w:t xml:space="preserve"> Environmental Issues</w:t>
      </w:r>
    </w:p>
    <w:p w:rsidR="00465407" w:rsidRPr="004968DF" w:rsidRDefault="00465407" w:rsidP="00465407">
      <w:pPr>
        <w:numPr>
          <w:ilvl w:val="0"/>
          <w:numId w:val="30"/>
        </w:numPr>
        <w:spacing w:before="0" w:after="0"/>
        <w:jc w:val="left"/>
        <w:rPr>
          <w:rFonts w:cs="Arial"/>
          <w:bCs/>
          <w:sz w:val="18"/>
          <w:szCs w:val="18"/>
        </w:rPr>
      </w:pPr>
      <w:r w:rsidRPr="00617019">
        <w:rPr>
          <w:rFonts w:cs="Arial"/>
          <w:sz w:val="18"/>
          <w:szCs w:val="18"/>
        </w:rPr>
        <w:t xml:space="preserve">Experience </w:t>
      </w:r>
      <w:r>
        <w:rPr>
          <w:rFonts w:cs="Arial"/>
          <w:sz w:val="18"/>
          <w:szCs w:val="18"/>
        </w:rPr>
        <w:t>with Project formulation,</w:t>
      </w:r>
      <w:r w:rsidRPr="00617019">
        <w:rPr>
          <w:rFonts w:cs="Arial"/>
          <w:sz w:val="18"/>
          <w:szCs w:val="18"/>
        </w:rPr>
        <w:t xml:space="preserve"> cost-benefit and impact analysis</w:t>
      </w:r>
      <w:r>
        <w:rPr>
          <w:rFonts w:cs="Arial"/>
          <w:sz w:val="18"/>
          <w:szCs w:val="18"/>
        </w:rPr>
        <w:t xml:space="preserve">, </w:t>
      </w:r>
      <w:r w:rsidRPr="00775AD3">
        <w:rPr>
          <w:rFonts w:cs="Arial"/>
          <w:b/>
          <w:sz w:val="18"/>
          <w:szCs w:val="18"/>
          <w:u w:val="single"/>
        </w:rPr>
        <w:t>monitoring and evaluation</w:t>
      </w:r>
      <w:r w:rsidRPr="00000541">
        <w:rPr>
          <w:rFonts w:cs="Arial"/>
          <w:sz w:val="18"/>
          <w:szCs w:val="18"/>
          <w:u w:val="single"/>
        </w:rPr>
        <w:t xml:space="preserve"> </w:t>
      </w:r>
      <w:r w:rsidRPr="00010B04">
        <w:rPr>
          <w:rFonts w:cs="Arial"/>
          <w:sz w:val="18"/>
          <w:szCs w:val="18"/>
        </w:rPr>
        <w:t>– IT procurements</w:t>
      </w:r>
      <w:r>
        <w:rPr>
          <w:rFonts w:cs="Arial"/>
          <w:sz w:val="18"/>
          <w:szCs w:val="18"/>
        </w:rPr>
        <w:t xml:space="preserve">, Mid-term Evaluation, </w:t>
      </w:r>
      <w:smartTag w:uri="urn:schemas-microsoft-com:office:smarttags" w:element="place">
        <w:smartTag w:uri="urn:schemas-microsoft-com:office:smarttags" w:element="PlaceName">
          <w:r>
            <w:rPr>
              <w:rFonts w:cs="Arial"/>
              <w:sz w:val="18"/>
              <w:szCs w:val="18"/>
            </w:rPr>
            <w:t>Capacity</w:t>
          </w:r>
        </w:smartTag>
        <w:r>
          <w:rPr>
            <w:rFonts w:cs="Arial"/>
            <w:sz w:val="18"/>
            <w:szCs w:val="18"/>
          </w:rPr>
          <w:t xml:space="preserve"> </w:t>
        </w:r>
        <w:smartTag w:uri="urn:schemas-microsoft-com:office:smarttags" w:element="PlaceType">
          <w:r>
            <w:rPr>
              <w:rFonts w:cs="Arial"/>
              <w:sz w:val="18"/>
              <w:szCs w:val="18"/>
            </w:rPr>
            <w:t>Building</w:t>
          </w:r>
        </w:smartTag>
      </w:smartTag>
    </w:p>
    <w:p w:rsidR="00465407" w:rsidRPr="006A1090" w:rsidRDefault="00465407" w:rsidP="00465407">
      <w:pPr>
        <w:numPr>
          <w:ilvl w:val="0"/>
          <w:numId w:val="30"/>
        </w:numPr>
        <w:spacing w:before="0" w:after="0"/>
        <w:jc w:val="left"/>
        <w:rPr>
          <w:rFonts w:cs="Arial"/>
          <w:bCs/>
          <w:sz w:val="18"/>
          <w:szCs w:val="18"/>
        </w:rPr>
      </w:pPr>
      <w:r>
        <w:rPr>
          <w:rFonts w:cs="Arial"/>
          <w:b/>
          <w:bCs/>
          <w:sz w:val="18"/>
          <w:szCs w:val="18"/>
        </w:rPr>
        <w:t xml:space="preserve">RBM </w:t>
      </w:r>
      <w:r w:rsidRPr="00C6528A">
        <w:rPr>
          <w:rFonts w:cs="Arial"/>
          <w:b/>
          <w:bCs/>
          <w:sz w:val="18"/>
          <w:szCs w:val="18"/>
        </w:rPr>
        <w:t>Evaluation</w:t>
      </w:r>
      <w:r>
        <w:rPr>
          <w:rFonts w:cs="Arial"/>
          <w:b/>
          <w:bCs/>
          <w:sz w:val="18"/>
          <w:szCs w:val="18"/>
        </w:rPr>
        <w:t xml:space="preserve"> &amp; Monitoring </w:t>
      </w:r>
      <w:r w:rsidRPr="00513C68">
        <w:rPr>
          <w:rFonts w:cs="Arial"/>
          <w:bCs/>
          <w:sz w:val="18"/>
          <w:szCs w:val="18"/>
        </w:rPr>
        <w:t>result oriented evaluation</w:t>
      </w:r>
      <w:r>
        <w:rPr>
          <w:rFonts w:cs="Arial"/>
          <w:bCs/>
          <w:sz w:val="18"/>
          <w:szCs w:val="18"/>
        </w:rPr>
        <w:t xml:space="preserve"> and impact assessment of large-sized EU funded projects employing EC methodologies.</w:t>
      </w:r>
    </w:p>
    <w:p w:rsidR="00465407" w:rsidRDefault="00465407" w:rsidP="00465407">
      <w:pPr>
        <w:numPr>
          <w:ilvl w:val="0"/>
          <w:numId w:val="30"/>
        </w:numPr>
        <w:spacing w:before="0" w:after="0"/>
        <w:jc w:val="left"/>
        <w:rPr>
          <w:rFonts w:cs="Arial"/>
          <w:bCs/>
          <w:sz w:val="18"/>
          <w:szCs w:val="18"/>
        </w:rPr>
      </w:pPr>
      <w:r w:rsidRPr="00617019">
        <w:rPr>
          <w:rFonts w:cs="Arial"/>
          <w:bCs/>
          <w:sz w:val="18"/>
          <w:szCs w:val="18"/>
        </w:rPr>
        <w:t xml:space="preserve">Good knowledge </w:t>
      </w:r>
      <w:r>
        <w:rPr>
          <w:rFonts w:cs="Arial"/>
          <w:bCs/>
          <w:sz w:val="18"/>
          <w:szCs w:val="18"/>
        </w:rPr>
        <w:t>development projects with</w:t>
      </w:r>
      <w:r w:rsidRPr="00617019">
        <w:rPr>
          <w:rFonts w:cs="Arial"/>
          <w:bCs/>
          <w:sz w:val="18"/>
          <w:szCs w:val="18"/>
        </w:rPr>
        <w:t xml:space="preserve"> EC (EDF &amp; PHARE) , USAID, UNFPA</w:t>
      </w:r>
      <w:r>
        <w:rPr>
          <w:rFonts w:cs="Arial"/>
          <w:bCs/>
          <w:sz w:val="18"/>
          <w:szCs w:val="18"/>
        </w:rPr>
        <w:t>, UNDP</w:t>
      </w:r>
    </w:p>
    <w:p w:rsidR="00465407" w:rsidRDefault="00465407" w:rsidP="00465407">
      <w:pPr>
        <w:numPr>
          <w:ilvl w:val="0"/>
          <w:numId w:val="30"/>
        </w:numPr>
        <w:spacing w:before="0" w:after="0"/>
        <w:jc w:val="left"/>
        <w:rPr>
          <w:rFonts w:cs="Arial"/>
          <w:bCs/>
          <w:sz w:val="18"/>
          <w:szCs w:val="18"/>
        </w:rPr>
      </w:pPr>
      <w:r>
        <w:rPr>
          <w:rFonts w:cs="Arial"/>
          <w:bCs/>
          <w:sz w:val="18"/>
          <w:szCs w:val="18"/>
        </w:rPr>
        <w:t>Proven experience in working effectively with government officials at senior levels (</w:t>
      </w:r>
      <w:smartTag w:uri="urn:schemas-microsoft-com:office:smarttags" w:element="country-region">
        <w:r>
          <w:rPr>
            <w:rFonts w:cs="Arial"/>
            <w:bCs/>
            <w:sz w:val="18"/>
            <w:szCs w:val="18"/>
          </w:rPr>
          <w:t>China</w:t>
        </w:r>
      </w:smartTag>
      <w:r>
        <w:rPr>
          <w:rFonts w:cs="Arial"/>
          <w:bCs/>
          <w:sz w:val="18"/>
          <w:szCs w:val="18"/>
        </w:rPr>
        <w:t xml:space="preserve">, </w:t>
      </w:r>
      <w:smartTag w:uri="urn:schemas-microsoft-com:office:smarttags" w:element="country-region">
        <w:r>
          <w:rPr>
            <w:rFonts w:cs="Arial"/>
            <w:bCs/>
            <w:sz w:val="18"/>
            <w:szCs w:val="18"/>
          </w:rPr>
          <w:t>Nigeria</w:t>
        </w:r>
      </w:smartTag>
      <w:r>
        <w:rPr>
          <w:rFonts w:cs="Arial"/>
          <w:bCs/>
          <w:sz w:val="18"/>
          <w:szCs w:val="18"/>
        </w:rPr>
        <w:t xml:space="preserve">, </w:t>
      </w:r>
      <w:smartTag w:uri="urn:schemas-microsoft-com:office:smarttags" w:element="country-region">
        <w:r>
          <w:rPr>
            <w:rFonts w:cs="Arial"/>
            <w:bCs/>
            <w:sz w:val="18"/>
            <w:szCs w:val="18"/>
          </w:rPr>
          <w:t>Algeria</w:t>
        </w:r>
      </w:smartTag>
      <w:r>
        <w:rPr>
          <w:rFonts w:cs="Arial"/>
          <w:bCs/>
          <w:sz w:val="18"/>
          <w:szCs w:val="18"/>
        </w:rPr>
        <w:t xml:space="preserve">, </w:t>
      </w:r>
      <w:smartTag w:uri="urn:schemas-microsoft-com:office:smarttags" w:element="country-region">
        <w:r>
          <w:rPr>
            <w:rFonts w:cs="Arial"/>
            <w:bCs/>
            <w:sz w:val="18"/>
            <w:szCs w:val="18"/>
          </w:rPr>
          <w:t>Nepal</w:t>
        </w:r>
      </w:smartTag>
      <w:r>
        <w:rPr>
          <w:rFonts w:cs="Arial"/>
          <w:bCs/>
          <w:sz w:val="18"/>
          <w:szCs w:val="18"/>
        </w:rPr>
        <w:t xml:space="preserve">, </w:t>
      </w:r>
      <w:smartTag w:uri="urn:schemas-microsoft-com:office:smarttags" w:element="country-region">
        <w:r>
          <w:rPr>
            <w:rFonts w:cs="Arial"/>
            <w:bCs/>
            <w:sz w:val="18"/>
            <w:szCs w:val="18"/>
          </w:rPr>
          <w:t>Ethiopia</w:t>
        </w:r>
      </w:smartTag>
      <w:r>
        <w:rPr>
          <w:rFonts w:cs="Arial"/>
          <w:bCs/>
          <w:sz w:val="18"/>
          <w:szCs w:val="18"/>
        </w:rPr>
        <w:t xml:space="preserve">, </w:t>
      </w:r>
      <w:smartTag w:uri="urn:schemas-microsoft-com:office:smarttags" w:element="country-region">
        <w:r>
          <w:rPr>
            <w:rFonts w:cs="Arial"/>
            <w:bCs/>
            <w:sz w:val="18"/>
            <w:szCs w:val="18"/>
          </w:rPr>
          <w:t>Mauritius</w:t>
        </w:r>
      </w:smartTag>
      <w:r>
        <w:rPr>
          <w:rFonts w:cs="Arial"/>
          <w:bCs/>
          <w:sz w:val="18"/>
          <w:szCs w:val="18"/>
        </w:rPr>
        <w:t xml:space="preserve"> &amp; </w:t>
      </w:r>
      <w:smartTag w:uri="urn:schemas-microsoft-com:office:smarttags" w:element="place">
        <w:smartTag w:uri="urn:schemas-microsoft-com:office:smarttags" w:element="country-region">
          <w:r>
            <w:rPr>
              <w:rFonts w:cs="Arial"/>
              <w:bCs/>
              <w:sz w:val="18"/>
              <w:szCs w:val="18"/>
            </w:rPr>
            <w:t>Lithuania</w:t>
          </w:r>
        </w:smartTag>
      </w:smartTag>
      <w:r>
        <w:rPr>
          <w:rFonts w:cs="Arial"/>
          <w:bCs/>
          <w:sz w:val="18"/>
          <w:szCs w:val="18"/>
        </w:rPr>
        <w:t>)</w:t>
      </w:r>
    </w:p>
    <w:p w:rsidR="00465407" w:rsidRPr="0002369F" w:rsidRDefault="00465407" w:rsidP="00465407">
      <w:pPr>
        <w:numPr>
          <w:ilvl w:val="0"/>
          <w:numId w:val="30"/>
        </w:numPr>
        <w:spacing w:before="0" w:after="0"/>
        <w:jc w:val="left"/>
        <w:rPr>
          <w:rFonts w:cs="Arial"/>
          <w:sz w:val="18"/>
          <w:szCs w:val="18"/>
        </w:rPr>
      </w:pPr>
      <w:r>
        <w:rPr>
          <w:rFonts w:cs="Arial"/>
          <w:bCs/>
          <w:sz w:val="18"/>
          <w:szCs w:val="18"/>
        </w:rPr>
        <w:t>Excellent  report writing skills (please refer to reference letters)</w:t>
      </w:r>
      <w:bookmarkEnd w:id="104"/>
      <w:bookmarkEnd w:id="105"/>
    </w:p>
    <w:tbl>
      <w:tblPr>
        <w:tblW w:w="11056" w:type="dxa"/>
        <w:tblInd w:w="-856"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1842"/>
        <w:gridCol w:w="993"/>
        <w:gridCol w:w="1417"/>
        <w:gridCol w:w="6804"/>
      </w:tblGrid>
      <w:tr w:rsidR="00465407" w:rsidRPr="00C029F5" w:rsidTr="00EE3581">
        <w:trPr>
          <w:cantSplit/>
        </w:trPr>
        <w:tc>
          <w:tcPr>
            <w:tcW w:w="1842"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 xml:space="preserve">Date </w:t>
            </w:r>
          </w:p>
        </w:tc>
        <w:tc>
          <w:tcPr>
            <w:tcW w:w="993"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Location</w:t>
            </w:r>
          </w:p>
        </w:tc>
        <w:tc>
          <w:tcPr>
            <w:tcW w:w="1417"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Company</w:t>
            </w:r>
          </w:p>
        </w:tc>
        <w:tc>
          <w:tcPr>
            <w:tcW w:w="6804" w:type="dxa"/>
            <w:tcBorders>
              <w:top w:val="double" w:sz="6" w:space="0" w:color="auto"/>
              <w:bottom w:val="single" w:sz="6" w:space="0" w:color="auto"/>
            </w:tcBorders>
            <w:shd w:val="pct5" w:color="auto" w:fill="FFFFFF"/>
          </w:tcPr>
          <w:p w:rsidR="00465407" w:rsidRPr="00C029F5" w:rsidRDefault="00465407" w:rsidP="00F61B9E">
            <w:pPr>
              <w:pStyle w:val="normaltableau"/>
              <w:keepNext/>
              <w:keepLines/>
              <w:spacing w:before="0" w:after="0"/>
              <w:jc w:val="center"/>
              <w:rPr>
                <w:rFonts w:ascii="Arial" w:hAnsi="Arial" w:cs="Arial"/>
                <w:sz w:val="14"/>
                <w:szCs w:val="14"/>
              </w:rPr>
            </w:pPr>
            <w:r w:rsidRPr="00C029F5">
              <w:rPr>
                <w:rFonts w:ascii="Arial" w:hAnsi="Arial" w:cs="Arial"/>
                <w:sz w:val="14"/>
                <w:szCs w:val="14"/>
              </w:rPr>
              <w:t xml:space="preserve">Description </w:t>
            </w:r>
          </w:p>
        </w:tc>
      </w:tr>
      <w:tr w:rsidR="00465407" w:rsidRPr="00C029F5" w:rsidTr="00EE3581">
        <w:trPr>
          <w:cantSplit/>
          <w:trHeight w:val="1726"/>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Jan – March 2012</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Algiers</w:t>
                </w:r>
              </w:smartTag>
            </w:smartTag>
            <w:r w:rsidRPr="00C029F5">
              <w:rPr>
                <w:rFonts w:ascii="Arial" w:hAnsi="Arial" w:cs="Arial"/>
                <w:sz w:val="14"/>
                <w:szCs w:val="14"/>
              </w:rPr>
              <w:t>,</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Algeria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Idom</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EC Delegation, </w:t>
            </w:r>
            <w:smartTag w:uri="urn:schemas-microsoft-com:office:smarttags" w:element="place">
              <w:smartTag w:uri="urn:schemas-microsoft-com:office:smarttags" w:element="country-region">
                <w:r w:rsidRPr="00C029F5">
                  <w:rPr>
                    <w:rFonts w:ascii="Arial" w:hAnsi="Arial" w:cs="Arial"/>
                    <w:sz w:val="14"/>
                    <w:szCs w:val="14"/>
                  </w:rPr>
                  <w:t>Algeria</w:t>
                </w:r>
              </w:smartTag>
            </w:smartTag>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ONEDD</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Team Leader - Senior Expert on Environmental Statistics</w:t>
            </w:r>
          </w:p>
          <w:p w:rsidR="00465407" w:rsidRPr="00C029F5" w:rsidRDefault="00465407" w:rsidP="00F61B9E">
            <w:pPr>
              <w:rPr>
                <w:rFonts w:cs="Arial"/>
                <w:sz w:val="14"/>
                <w:szCs w:val="14"/>
                <w:lang w:val="fr-FR"/>
              </w:rPr>
            </w:pPr>
            <w:r w:rsidRPr="00C029F5">
              <w:rPr>
                <w:rFonts w:cs="Arial"/>
                <w:sz w:val="14"/>
                <w:szCs w:val="14"/>
                <w:lang w:val="fr-FR"/>
              </w:rPr>
              <w:t>P3A – Programme d’Appui à la mise en œuvre de l’Accord d’Association</w:t>
            </w:r>
          </w:p>
          <w:p w:rsidR="00465407" w:rsidRPr="00C029F5" w:rsidRDefault="00465407" w:rsidP="00F61B9E">
            <w:pPr>
              <w:rPr>
                <w:rFonts w:cs="Arial"/>
                <w:sz w:val="14"/>
                <w:szCs w:val="14"/>
              </w:rPr>
            </w:pPr>
            <w:r w:rsidRPr="00C029F5">
              <w:rPr>
                <w:rFonts w:cs="Arial"/>
                <w:sz w:val="14"/>
                <w:szCs w:val="14"/>
              </w:rPr>
              <w:t>National Observatory of Environment and Sustainable Development</w:t>
            </w:r>
          </w:p>
          <w:p w:rsidR="00465407" w:rsidRPr="00C029F5" w:rsidRDefault="00465407" w:rsidP="00F61B9E">
            <w:pPr>
              <w:rPr>
                <w:rFonts w:cs="Arial"/>
                <w:sz w:val="14"/>
                <w:szCs w:val="14"/>
              </w:rPr>
            </w:pPr>
            <w:r w:rsidRPr="00C029F5">
              <w:rPr>
                <w:rFonts w:cs="Arial"/>
                <w:sz w:val="14"/>
                <w:szCs w:val="14"/>
              </w:rPr>
              <w:t>Implementation of Institutional Twinning for the Ministry of Land Management and Environment financed by European Commission.</w:t>
            </w:r>
          </w:p>
          <w:p w:rsidR="00465407" w:rsidRPr="00C029F5" w:rsidRDefault="00465407" w:rsidP="00F61B9E">
            <w:pPr>
              <w:rPr>
                <w:rFonts w:cs="Arial"/>
                <w:sz w:val="14"/>
                <w:szCs w:val="14"/>
              </w:rPr>
            </w:pPr>
            <w:r w:rsidRPr="00C029F5">
              <w:rPr>
                <w:rFonts w:cs="Arial"/>
                <w:sz w:val="14"/>
                <w:szCs w:val="14"/>
              </w:rPr>
              <w:t xml:space="preserve">Technical Assistance on Development of Twinning Project Fiches on Environmental Protection and Sustainable Development in </w:t>
            </w:r>
            <w:smartTag w:uri="urn:schemas-microsoft-com:office:smarttags" w:element="place">
              <w:smartTag w:uri="urn:schemas-microsoft-com:office:smarttags" w:element="country-region">
                <w:r w:rsidRPr="00C029F5">
                  <w:rPr>
                    <w:rFonts w:cs="Arial"/>
                    <w:sz w:val="14"/>
                    <w:szCs w:val="14"/>
                  </w:rPr>
                  <w:t>Algeria</w:t>
                </w:r>
              </w:smartTag>
            </w:smartTag>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May 2012– Jan 2014</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Malaysia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UTP – </w:t>
            </w:r>
            <w:smartTag w:uri="urn:schemas-microsoft-com:office:smarttags" w:element="place">
              <w:smartTag w:uri="urn:schemas-microsoft-com:office:smarttags" w:element="PlaceType">
                <w:r w:rsidRPr="00C029F5">
                  <w:rPr>
                    <w:rFonts w:ascii="Arial" w:hAnsi="Arial" w:cs="Arial"/>
                    <w:sz w:val="14"/>
                    <w:szCs w:val="14"/>
                  </w:rPr>
                  <w:t>University</w:t>
                </w:r>
              </w:smartTag>
              <w:r w:rsidRPr="00C029F5">
                <w:rPr>
                  <w:rFonts w:ascii="Arial" w:hAnsi="Arial" w:cs="Arial"/>
                  <w:sz w:val="14"/>
                  <w:szCs w:val="14"/>
                </w:rPr>
                <w:t xml:space="preserve"> of </w:t>
              </w:r>
              <w:smartTag w:uri="urn:schemas-microsoft-com:office:smarttags" w:element="PlaceName">
                <w:r w:rsidRPr="00C029F5">
                  <w:rPr>
                    <w:rFonts w:ascii="Arial" w:hAnsi="Arial" w:cs="Arial"/>
                    <w:sz w:val="14"/>
                    <w:szCs w:val="14"/>
                  </w:rPr>
                  <w:t>Technology</w:t>
                </w:r>
              </w:smartTag>
            </w:smartTag>
            <w:r w:rsidRPr="00C029F5">
              <w:rPr>
                <w:rFonts w:ascii="Arial" w:hAnsi="Arial" w:cs="Arial"/>
                <w:sz w:val="14"/>
                <w:szCs w:val="14"/>
              </w:rPr>
              <w:t xml:space="preserve"> Petronas</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Adjunct Lecturer for Masters Courses</w:t>
            </w:r>
          </w:p>
          <w:p w:rsidR="00465407" w:rsidRPr="00C029F5" w:rsidRDefault="00465407" w:rsidP="00F61B9E">
            <w:pPr>
              <w:rPr>
                <w:rFonts w:cs="Arial"/>
                <w:sz w:val="14"/>
                <w:szCs w:val="14"/>
              </w:rPr>
            </w:pPr>
            <w:r w:rsidRPr="00C029F5">
              <w:rPr>
                <w:rFonts w:cs="Arial"/>
                <w:sz w:val="14"/>
                <w:szCs w:val="14"/>
              </w:rPr>
              <w:t>Fundamentals of GIS for Environmental Studies</w:t>
            </w:r>
          </w:p>
        </w:tc>
      </w:tr>
      <w:tr w:rsidR="00465407" w:rsidRPr="00C029F5" w:rsidTr="00EE3581">
        <w:trPr>
          <w:cantSplit/>
          <w:trHeight w:val="703"/>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Jan – Dec 2012</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Ipoh</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Malaysia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Banjaran </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Senior Scientific Advisor on Environment and Sustainable Development in Private Sector; Private forest owner/user programme, Preparation of the </w:t>
            </w:r>
            <w:r w:rsidRPr="00C029F5">
              <w:rPr>
                <w:rFonts w:ascii="Arial" w:hAnsi="Arial" w:cs="Arial"/>
                <w:bCs/>
                <w:sz w:val="14"/>
                <w:szCs w:val="14"/>
              </w:rPr>
              <w:t xml:space="preserve">RBM Evaluation &amp; Monitoring </w:t>
            </w:r>
            <w:r w:rsidRPr="00C029F5">
              <w:rPr>
                <w:rFonts w:ascii="Arial" w:hAnsi="Arial" w:cs="Arial"/>
                <w:sz w:val="14"/>
                <w:szCs w:val="14"/>
              </w:rPr>
              <w:t>framework</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Jan –Oct</w:t>
            </w:r>
          </w:p>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2011</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Mauritius</w:t>
                </w:r>
              </w:smartTag>
            </w:smartTag>
          </w:p>
          <w:p w:rsidR="00465407" w:rsidRPr="00C029F5" w:rsidRDefault="00465407" w:rsidP="00F61B9E">
            <w:pPr>
              <w:rPr>
                <w:rFonts w:cs="Arial"/>
                <w:sz w:val="14"/>
                <w:szCs w:val="14"/>
              </w:rPr>
            </w:pPr>
            <w:r w:rsidRPr="00C029F5">
              <w:rPr>
                <w:rFonts w:cs="Arial"/>
                <w:sz w:val="14"/>
                <w:szCs w:val="14"/>
              </w:rPr>
              <w:t>including Rodrigues</w:t>
            </w:r>
          </w:p>
          <w:p w:rsidR="00465407" w:rsidRPr="00C029F5" w:rsidRDefault="00465407" w:rsidP="00F61B9E">
            <w:pPr>
              <w:pStyle w:val="normaltableau"/>
              <w:keepNext/>
              <w:keepLines/>
              <w:jc w:val="center"/>
              <w:rPr>
                <w:rFonts w:ascii="Arial" w:hAnsi="Arial" w:cs="Arial"/>
                <w:sz w:val="14"/>
                <w:szCs w:val="14"/>
              </w:rPr>
            </w:pPr>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UNDP</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Beneficiary: Ministry of </w:t>
            </w:r>
            <w:smartTag w:uri="urn:schemas-microsoft-com:office:smarttags" w:element="place">
              <w:smartTag w:uri="urn:schemas-microsoft-com:office:smarttags" w:element="City">
                <w:r w:rsidRPr="00C029F5">
                  <w:rPr>
                    <w:rFonts w:ascii="Arial" w:hAnsi="Arial" w:cs="Arial"/>
                    <w:sz w:val="14"/>
                    <w:szCs w:val="14"/>
                  </w:rPr>
                  <w:t>Forest</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Mauritius</w:t>
                </w:r>
              </w:smartTag>
            </w:smartTag>
          </w:p>
          <w:p w:rsidR="00465407" w:rsidRPr="00C029F5" w:rsidRDefault="00465407" w:rsidP="00F61B9E">
            <w:pPr>
              <w:pStyle w:val="normaltableau"/>
              <w:keepNext/>
              <w:keepLines/>
              <w:jc w:val="left"/>
              <w:rPr>
                <w:rFonts w:ascii="Arial" w:hAnsi="Arial" w:cs="Arial"/>
                <w:sz w:val="14"/>
                <w:szCs w:val="14"/>
              </w:rPr>
            </w:pPr>
          </w:p>
          <w:p w:rsidR="00465407" w:rsidRPr="00C029F5" w:rsidRDefault="00465407" w:rsidP="00F61B9E">
            <w:pPr>
              <w:pStyle w:val="normaltableau"/>
              <w:keepNext/>
              <w:keepLines/>
              <w:jc w:val="left"/>
              <w:rPr>
                <w:rFonts w:ascii="Arial" w:hAnsi="Arial" w:cs="Arial"/>
                <w:sz w:val="14"/>
                <w:szCs w:val="14"/>
              </w:rPr>
            </w:pPr>
          </w:p>
          <w:p w:rsidR="00465407" w:rsidRPr="00C029F5" w:rsidRDefault="00465407" w:rsidP="00F61B9E">
            <w:pPr>
              <w:pStyle w:val="normaltableau"/>
              <w:keepNext/>
              <w:keepLines/>
              <w:jc w:val="left"/>
              <w:rPr>
                <w:rFonts w:ascii="Arial" w:hAnsi="Arial" w:cs="Arial"/>
                <w:sz w:val="14"/>
                <w:szCs w:val="14"/>
              </w:rPr>
            </w:pP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TL, Senior International Consultant On SLM – Sustainable Land Management</w:t>
            </w:r>
          </w:p>
          <w:p w:rsidR="00465407" w:rsidRPr="00C029F5" w:rsidRDefault="00465407" w:rsidP="00F61B9E">
            <w:pPr>
              <w:rPr>
                <w:rFonts w:cs="Arial"/>
                <w:sz w:val="14"/>
                <w:szCs w:val="14"/>
              </w:rPr>
            </w:pPr>
            <w:r w:rsidRPr="00C029F5">
              <w:rPr>
                <w:rFonts w:cs="Arial"/>
                <w:sz w:val="14"/>
                <w:szCs w:val="14"/>
              </w:rPr>
              <w:t>RBM Evaluation &amp; Monitoring; M &amp; E System using GIS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FLIS - Forest Land Information System; Use of Earth Observation data on </w:t>
            </w:r>
            <w:smartTag w:uri="urn:schemas-microsoft-com:office:smarttags" w:element="place">
              <w:r w:rsidRPr="00C029F5">
                <w:rPr>
                  <w:rFonts w:ascii="Arial" w:hAnsi="Arial" w:cs="Arial"/>
                  <w:sz w:val="14"/>
                  <w:szCs w:val="14"/>
                </w:rPr>
                <w:t>Forest</w:t>
              </w:r>
            </w:smartTag>
            <w:r w:rsidRPr="00C029F5">
              <w:rPr>
                <w:rFonts w:ascii="Arial" w:hAnsi="Arial" w:cs="Arial"/>
                <w:sz w:val="14"/>
                <w:szCs w:val="14"/>
              </w:rPr>
              <w:t xml:space="preserve"> monitoring and management</w:t>
            </w:r>
          </w:p>
          <w:p w:rsidR="00465407" w:rsidRPr="00C029F5" w:rsidRDefault="00465407" w:rsidP="00F61B9E">
            <w:pPr>
              <w:rPr>
                <w:rFonts w:cs="Arial"/>
                <w:sz w:val="14"/>
                <w:szCs w:val="14"/>
              </w:rPr>
            </w:pPr>
            <w:smartTag w:uri="urn:schemas-microsoft-com:office:smarttags" w:element="place">
              <w:smartTag w:uri="urn:schemas-microsoft-com:office:smarttags" w:element="PlaceName">
                <w:r w:rsidRPr="00C029F5">
                  <w:rPr>
                    <w:rFonts w:cs="Arial"/>
                    <w:sz w:val="14"/>
                    <w:szCs w:val="14"/>
                  </w:rPr>
                  <w:t>Capacity</w:t>
                </w:r>
              </w:smartTag>
              <w:r w:rsidRPr="00C029F5">
                <w:rPr>
                  <w:rFonts w:cs="Arial"/>
                  <w:sz w:val="14"/>
                  <w:szCs w:val="14"/>
                </w:rPr>
                <w:t xml:space="preserve"> </w:t>
              </w:r>
              <w:smartTag w:uri="urn:schemas-microsoft-com:office:smarttags" w:element="PlaceType">
                <w:r w:rsidRPr="00C029F5">
                  <w:rPr>
                    <w:rFonts w:cs="Arial"/>
                    <w:sz w:val="14"/>
                    <w:szCs w:val="14"/>
                  </w:rPr>
                  <w:t>Building</w:t>
                </w:r>
              </w:smartTag>
            </w:smartTag>
            <w:r w:rsidRPr="00C029F5">
              <w:rPr>
                <w:rFonts w:cs="Arial"/>
                <w:sz w:val="14"/>
                <w:szCs w:val="14"/>
              </w:rPr>
              <w:t xml:space="preserve"> on</w:t>
            </w:r>
            <w:r w:rsidRPr="00C029F5">
              <w:rPr>
                <w:rFonts w:cs="Arial"/>
                <w:sz w:val="14"/>
                <w:szCs w:val="14"/>
                <w:u w:val="single"/>
              </w:rPr>
              <w:t xml:space="preserve"> Sustainable Land Management Project</w:t>
            </w:r>
            <w:r w:rsidRPr="00C029F5">
              <w:rPr>
                <w:rFonts w:cs="Arial"/>
                <w:sz w:val="14"/>
                <w:szCs w:val="14"/>
              </w:rPr>
              <w:t xml:space="preserve"> - Preparation of SLM Investment Plan and M&amp;E framework</w:t>
            </w:r>
          </w:p>
          <w:p w:rsidR="00465407" w:rsidRPr="00C029F5" w:rsidRDefault="00465407" w:rsidP="00F61B9E">
            <w:pPr>
              <w:pStyle w:val="normaltableau"/>
              <w:keepNext/>
              <w:keepLines/>
              <w:numPr>
                <w:ilvl w:val="0"/>
                <w:numId w:val="28"/>
              </w:numPr>
              <w:jc w:val="left"/>
              <w:rPr>
                <w:rFonts w:ascii="Arial" w:hAnsi="Arial" w:cs="Arial"/>
                <w:sz w:val="14"/>
                <w:szCs w:val="14"/>
              </w:rPr>
            </w:pPr>
            <w:r w:rsidRPr="00C029F5">
              <w:rPr>
                <w:rFonts w:ascii="Arial" w:hAnsi="Arial" w:cs="Arial"/>
                <w:sz w:val="14"/>
                <w:szCs w:val="14"/>
              </w:rPr>
              <w:t>Preparation of an Integrated Financing Strategy  (IFS) for Sustainable Land Management</w:t>
            </w:r>
          </w:p>
          <w:p w:rsidR="00465407" w:rsidRPr="00C029F5" w:rsidRDefault="00465407" w:rsidP="00F61B9E">
            <w:pPr>
              <w:rPr>
                <w:rFonts w:cs="Arial"/>
                <w:sz w:val="14"/>
                <w:szCs w:val="14"/>
              </w:rPr>
            </w:pPr>
            <w:r w:rsidRPr="00C029F5">
              <w:rPr>
                <w:rFonts w:cs="Arial"/>
                <w:sz w:val="14"/>
                <w:szCs w:val="14"/>
              </w:rPr>
              <w:t>Development of a monitoring and evaluation systems for SLM using Aerial and Satellite Imagery</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March – July 2010</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country-region">
              <w:r w:rsidRPr="00C029F5">
                <w:rPr>
                  <w:rFonts w:ascii="Arial" w:hAnsi="Arial" w:cs="Arial"/>
                  <w:sz w:val="14"/>
                  <w:szCs w:val="14"/>
                </w:rPr>
                <w:t>Ethiopia</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Congo</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Mauritius</w:t>
              </w:r>
            </w:smartTag>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Botswana</w:t>
                </w:r>
              </w:smartTag>
            </w:smartTag>
            <w:r w:rsidRPr="00C029F5">
              <w:rPr>
                <w:rFonts w:ascii="Arial" w:hAnsi="Arial" w:cs="Arial"/>
                <w:sz w:val="14"/>
                <w:szCs w:val="14"/>
              </w:rPr>
              <w:t>,</w:t>
            </w:r>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Particip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EuropAid</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Team Leader of Evaluation Team (3 international experts),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Use of Earth Observation on </w:t>
            </w:r>
            <w:smartTag w:uri="urn:schemas-microsoft-com:office:smarttags" w:element="place">
              <w:r w:rsidRPr="00C029F5">
                <w:rPr>
                  <w:rFonts w:ascii="Arial" w:hAnsi="Arial" w:cs="Arial"/>
                  <w:sz w:val="14"/>
                  <w:szCs w:val="14"/>
                </w:rPr>
                <w:t>Forest</w:t>
              </w:r>
            </w:smartTag>
            <w:r w:rsidRPr="00C029F5">
              <w:rPr>
                <w:rFonts w:ascii="Arial" w:hAnsi="Arial" w:cs="Arial"/>
                <w:sz w:val="14"/>
                <w:szCs w:val="14"/>
              </w:rPr>
              <w:t xml:space="preserve"> monitoring and management</w:t>
            </w:r>
          </w:p>
          <w:p w:rsidR="00465407" w:rsidRPr="00C029F5" w:rsidRDefault="00465407" w:rsidP="00F61B9E">
            <w:pPr>
              <w:rPr>
                <w:rFonts w:cs="Arial"/>
                <w:sz w:val="14"/>
                <w:szCs w:val="14"/>
              </w:rPr>
            </w:pPr>
            <w:r w:rsidRPr="00C029F5">
              <w:rPr>
                <w:rFonts w:cs="Arial"/>
                <w:sz w:val="14"/>
                <w:szCs w:val="14"/>
              </w:rPr>
              <w:t>Mid-term Evaluation MTR of AMESD - African Monitoring of the Environment for Sustainable Development ( 21 M€)</w:t>
            </w:r>
          </w:p>
        </w:tc>
      </w:tr>
      <w:tr w:rsidR="00465407" w:rsidRPr="00C029F5" w:rsidTr="00EE3581">
        <w:trPr>
          <w:cantSplit/>
          <w:trHeight w:val="2490"/>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 xml:space="preserve">May 2008 –  </w:t>
            </w:r>
          </w:p>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Nov 2011)</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 xml:space="preserve">Algier, </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Constantine</w:t>
                </w:r>
              </w:smartTag>
            </w:smartTag>
            <w:r w:rsidRPr="00C029F5">
              <w:rPr>
                <w:rFonts w:ascii="Arial" w:hAnsi="Arial" w:cs="Arial"/>
                <w:sz w:val="14"/>
                <w:szCs w:val="14"/>
              </w:rPr>
              <w:t>,</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Oran</w:t>
                </w:r>
              </w:smartTag>
            </w:smartTag>
            <w:r w:rsidRPr="00C029F5">
              <w:rPr>
                <w:rFonts w:ascii="Arial" w:hAnsi="Arial" w:cs="Arial"/>
                <w:sz w:val="14"/>
                <w:szCs w:val="14"/>
              </w:rPr>
              <w:t>,</w:t>
            </w:r>
          </w:p>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Algeria</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Altair with EC</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Itziar Alonso / Altair Asesores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Use of Earth Observation data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(WEB based GIS for data dissemination)</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Senior International Expert in GIS and Census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ICT Contract Management – Monitoring &amp; evaluation</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Team Leader of 5 international experts in GIS – Monitoring the Implementation of GeoPortal for Census data dissemination</w:t>
            </w:r>
          </w:p>
          <w:p w:rsidR="00465407" w:rsidRPr="00C029F5" w:rsidRDefault="00465407" w:rsidP="00F61B9E">
            <w:pPr>
              <w:rPr>
                <w:rFonts w:cs="Arial"/>
                <w:sz w:val="14"/>
                <w:szCs w:val="14"/>
                <w:u w:val="single"/>
                <w:lang w:val="fr-FR"/>
              </w:rPr>
            </w:pPr>
            <w:r w:rsidRPr="00C029F5">
              <w:rPr>
                <w:rFonts w:cs="Arial"/>
                <w:sz w:val="14"/>
                <w:szCs w:val="14"/>
                <w:u w:val="single"/>
                <w:lang w:val="fr-FR"/>
              </w:rPr>
              <w:t>Programme d’Appui au Management de l’économie (AMECO)</w:t>
            </w:r>
          </w:p>
          <w:p w:rsidR="00465407" w:rsidRPr="00C029F5" w:rsidRDefault="00465407" w:rsidP="00F61B9E">
            <w:pPr>
              <w:rPr>
                <w:rFonts w:cs="Arial"/>
                <w:bCs/>
                <w:sz w:val="14"/>
                <w:szCs w:val="14"/>
              </w:rPr>
            </w:pPr>
            <w:r w:rsidRPr="00C029F5">
              <w:rPr>
                <w:rFonts w:cs="Arial"/>
                <w:sz w:val="14"/>
                <w:szCs w:val="14"/>
              </w:rPr>
              <w:t xml:space="preserve">Project Identification - Drawing up Tender Dossier and Tender Evaluation – GIS for Economic and Social Census/Survey for </w:t>
            </w:r>
            <w:smartTag w:uri="urn:schemas-microsoft-com:office:smarttags" w:element="place">
              <w:smartTag w:uri="urn:schemas-microsoft-com:office:smarttags" w:element="country-region">
                <w:r w:rsidRPr="00C029F5">
                  <w:rPr>
                    <w:rFonts w:cs="Arial"/>
                    <w:sz w:val="14"/>
                    <w:szCs w:val="14"/>
                  </w:rPr>
                  <w:t>Algeria</w:t>
                </w:r>
              </w:smartTag>
            </w:smartTag>
            <w:r w:rsidRPr="00C029F5">
              <w:rPr>
                <w:rFonts w:cs="Arial"/>
                <w:sz w:val="14"/>
                <w:szCs w:val="14"/>
              </w:rPr>
              <w:t xml:space="preserve">. </w:t>
            </w:r>
            <w:r w:rsidRPr="00C029F5">
              <w:rPr>
                <w:rFonts w:cs="Arial"/>
                <w:bCs/>
                <w:sz w:val="14"/>
                <w:szCs w:val="14"/>
              </w:rPr>
              <w:t xml:space="preserve">Provide the </w:t>
            </w:r>
            <w:r w:rsidRPr="00C029F5">
              <w:rPr>
                <w:rFonts w:cs="Arial"/>
                <w:bCs/>
                <w:sz w:val="14"/>
                <w:szCs w:val="14"/>
                <w:u w:val="single"/>
              </w:rPr>
              <w:t>National Office of Statistic</w:t>
            </w:r>
            <w:r w:rsidRPr="00C029F5">
              <w:rPr>
                <w:rFonts w:cs="Arial"/>
                <w:bCs/>
                <w:sz w:val="14"/>
                <w:szCs w:val="14"/>
              </w:rPr>
              <w:t xml:space="preserve">s in </w:t>
            </w:r>
            <w:smartTag w:uri="urn:schemas-microsoft-com:office:smarttags" w:element="place">
              <w:smartTag w:uri="urn:schemas-microsoft-com:office:smarttags" w:element="country-region">
                <w:r w:rsidRPr="00C029F5">
                  <w:rPr>
                    <w:rFonts w:cs="Arial"/>
                    <w:bCs/>
                    <w:sz w:val="14"/>
                    <w:szCs w:val="14"/>
                  </w:rPr>
                  <w:t>Algeria</w:t>
                </w:r>
              </w:smartTag>
            </w:smartTag>
            <w:r w:rsidRPr="00C029F5">
              <w:rPr>
                <w:rFonts w:cs="Arial"/>
                <w:bCs/>
                <w:sz w:val="14"/>
                <w:szCs w:val="14"/>
              </w:rPr>
              <w:t xml:space="preserve"> with expertise for:</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bCs/>
                <w:sz w:val="14"/>
                <w:szCs w:val="14"/>
              </w:rPr>
              <w:t>Project Identification and Formulation, Technical Assistance</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April 2010</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Amman</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Jordan</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UNFPA</w:t>
            </w: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Finger-print IT expert in Census </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Technical Training for Iraqi Population and Housing Census 2010 </w:t>
            </w:r>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Dec 2007-June 2009</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smartTag w:uri="urn:schemas-microsoft-com:office:smarttags" w:element="country-region">
              <w:r w:rsidRPr="00C029F5">
                <w:rPr>
                  <w:rFonts w:ascii="Arial" w:hAnsi="Arial" w:cs="Arial"/>
                  <w:sz w:val="14"/>
                  <w:szCs w:val="14"/>
                </w:rPr>
                <w:t>China</w:t>
              </w:r>
            </w:smartTag>
            <w:r w:rsidRPr="00C029F5">
              <w:rPr>
                <w:rFonts w:ascii="Arial" w:hAnsi="Arial" w:cs="Arial"/>
                <w:sz w:val="14"/>
                <w:szCs w:val="14"/>
              </w:rPr>
              <w:t xml:space="preserve">, </w:t>
            </w:r>
            <w:smartTag w:uri="urn:schemas-microsoft-com:office:smarttags" w:element="City">
              <w:r w:rsidRPr="00C029F5">
                <w:rPr>
                  <w:rFonts w:ascii="Arial" w:hAnsi="Arial" w:cs="Arial"/>
                  <w:sz w:val="14"/>
                  <w:szCs w:val="14"/>
                </w:rPr>
                <w:t>Beijing</w:t>
              </w:r>
            </w:smartTag>
            <w:r w:rsidRPr="00C029F5">
              <w:rPr>
                <w:rFonts w:ascii="Arial" w:hAnsi="Arial" w:cs="Arial"/>
                <w:sz w:val="14"/>
                <w:szCs w:val="14"/>
              </w:rPr>
              <w:t xml:space="preserve"> and </w:t>
            </w:r>
            <w:smartTag w:uri="urn:schemas-microsoft-com:office:smarttags" w:element="place">
              <w:smartTag w:uri="urn:schemas-microsoft-com:office:smarttags" w:element="City">
                <w:r w:rsidRPr="00C029F5">
                  <w:rPr>
                    <w:rFonts w:ascii="Arial" w:hAnsi="Arial" w:cs="Arial"/>
                    <w:sz w:val="14"/>
                    <w:szCs w:val="14"/>
                  </w:rPr>
                  <w:t>Chengdu</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Emerging Markets Group, EC</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Team Leader:Chris Brown </w:t>
            </w:r>
          </w:p>
          <w:p w:rsidR="00465407" w:rsidRPr="00C029F5" w:rsidRDefault="00465407" w:rsidP="00F61B9E">
            <w:pPr>
              <w:pStyle w:val="normaltableau"/>
              <w:keepNext/>
              <w:keepLines/>
              <w:jc w:val="left"/>
              <w:rPr>
                <w:rFonts w:ascii="Arial" w:hAnsi="Arial" w:cs="Arial"/>
                <w:sz w:val="14"/>
                <w:szCs w:val="14"/>
              </w:rPr>
            </w:pP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International Senior Expert Category I,  Project of Monitoring Environment and Security; </w:t>
            </w:r>
            <w:smartTag w:uri="urn:schemas-microsoft-com:office:smarttags" w:element="place">
              <w:smartTag w:uri="urn:schemas-microsoft-com:office:smarttags" w:element="PlaceName">
                <w:r w:rsidRPr="00C029F5">
                  <w:rPr>
                    <w:rFonts w:ascii="Arial" w:hAnsi="Arial" w:cs="Arial"/>
                    <w:sz w:val="14"/>
                    <w:szCs w:val="14"/>
                  </w:rPr>
                  <w:t>Technical</w:t>
                </w:r>
              </w:smartTag>
              <w:r w:rsidRPr="00C029F5">
                <w:rPr>
                  <w:rFonts w:ascii="Arial" w:hAnsi="Arial" w:cs="Arial"/>
                  <w:sz w:val="14"/>
                  <w:szCs w:val="14"/>
                </w:rPr>
                <w:t xml:space="preserve"> </w:t>
              </w:r>
              <w:smartTag w:uri="urn:schemas-microsoft-com:office:smarttags" w:element="PlaceName">
                <w:r w:rsidRPr="00C029F5">
                  <w:rPr>
                    <w:rFonts w:ascii="Arial" w:hAnsi="Arial" w:cs="Arial"/>
                    <w:sz w:val="14"/>
                    <w:szCs w:val="14"/>
                  </w:rPr>
                  <w:t>Assisance</w:t>
                </w:r>
              </w:smartTag>
              <w:r w:rsidRPr="00C029F5">
                <w:rPr>
                  <w:rFonts w:ascii="Arial" w:hAnsi="Arial" w:cs="Arial"/>
                  <w:sz w:val="14"/>
                  <w:szCs w:val="14"/>
                </w:rPr>
                <w:t xml:space="preserve"> </w:t>
              </w:r>
              <w:smartTag w:uri="urn:schemas-microsoft-com:office:smarttags" w:element="PlaceName">
                <w:r w:rsidRPr="00C029F5">
                  <w:rPr>
                    <w:rFonts w:ascii="Arial" w:hAnsi="Arial" w:cs="Arial"/>
                    <w:sz w:val="14"/>
                    <w:szCs w:val="14"/>
                  </w:rPr>
                  <w:t>Capacity</w:t>
                </w:r>
              </w:smartTag>
              <w:r w:rsidRPr="00C029F5">
                <w:rPr>
                  <w:rFonts w:ascii="Arial" w:hAnsi="Arial" w:cs="Arial"/>
                  <w:sz w:val="14"/>
                  <w:szCs w:val="14"/>
                </w:rPr>
                <w:t xml:space="preserve"> </w:t>
              </w:r>
              <w:smartTag w:uri="urn:schemas-microsoft-com:office:smarttags" w:element="PlaceType">
                <w:r w:rsidRPr="00C029F5">
                  <w:rPr>
                    <w:rFonts w:ascii="Arial" w:hAnsi="Arial" w:cs="Arial"/>
                    <w:sz w:val="14"/>
                    <w:szCs w:val="14"/>
                  </w:rPr>
                  <w:t>Building</w:t>
                </w:r>
              </w:smartTag>
            </w:smartTag>
            <w:r w:rsidRPr="00C029F5">
              <w:rPr>
                <w:rFonts w:ascii="Arial" w:hAnsi="Arial" w:cs="Arial"/>
                <w:sz w:val="14"/>
                <w:szCs w:val="14"/>
              </w:rPr>
              <w:t xml:space="preserve"> and training of Chinese Officials</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Support of Software Development; Senior International GIS Expert for </w:t>
            </w:r>
            <w:r w:rsidRPr="00C029F5">
              <w:rPr>
                <w:rFonts w:ascii="Arial" w:hAnsi="Arial" w:cs="Arial"/>
                <w:sz w:val="14"/>
                <w:szCs w:val="14"/>
                <w:u w:val="single"/>
              </w:rPr>
              <w:t>EU-China Information Society Project</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Provide expertise on Information exchange platform</w:t>
            </w:r>
            <w:r w:rsidRPr="00C029F5">
              <w:rPr>
                <w:rFonts w:ascii="Arial" w:hAnsi="Arial" w:cs="Arial"/>
                <w:sz w:val="14"/>
                <w:szCs w:val="14"/>
                <w:lang w:eastAsia="zh-CN"/>
              </w:rPr>
              <w:t>s</w:t>
            </w:r>
            <w:r w:rsidRPr="00C029F5">
              <w:rPr>
                <w:rFonts w:ascii="Arial" w:hAnsi="Arial" w:cs="Arial"/>
                <w:sz w:val="14"/>
                <w:szCs w:val="14"/>
              </w:rPr>
              <w:t xml:space="preserve"> and data resources</w:t>
            </w:r>
            <w:r w:rsidRPr="00C029F5">
              <w:rPr>
                <w:rFonts w:ascii="Arial" w:hAnsi="Arial" w:cs="Arial"/>
                <w:sz w:val="14"/>
                <w:szCs w:val="14"/>
                <w:lang w:eastAsia="zh-CN"/>
              </w:rPr>
              <w:t xml:space="preserve"> </w:t>
            </w:r>
            <w:r w:rsidRPr="00C029F5">
              <w:rPr>
                <w:rFonts w:ascii="Arial" w:hAnsi="Arial" w:cs="Arial"/>
                <w:sz w:val="14"/>
                <w:szCs w:val="14"/>
              </w:rPr>
              <w:t xml:space="preserve">to Chinese government officials and experts at local level in </w:t>
            </w:r>
            <w:smartTag w:uri="urn:schemas-microsoft-com:office:smarttags" w:element="place">
              <w:smartTag w:uri="urn:schemas-microsoft-com:office:smarttags" w:element="City">
                <w:r w:rsidRPr="00C029F5">
                  <w:rPr>
                    <w:rFonts w:ascii="Arial" w:hAnsi="Arial" w:cs="Arial"/>
                    <w:sz w:val="14"/>
                    <w:szCs w:val="14"/>
                  </w:rPr>
                  <w:t>Chengdu</w:t>
                </w:r>
              </w:smartTag>
              <w:r w:rsidRPr="00C029F5">
                <w:rPr>
                  <w:rFonts w:ascii="Arial" w:hAnsi="Arial" w:cs="Arial"/>
                  <w:sz w:val="14"/>
                  <w:szCs w:val="14"/>
                </w:rPr>
                <w:t xml:space="preserve">, </w:t>
              </w:r>
              <w:smartTag w:uri="urn:schemas-microsoft-com:office:smarttags" w:element="State">
                <w:r w:rsidRPr="00C029F5">
                  <w:rPr>
                    <w:rFonts w:ascii="Arial" w:hAnsi="Arial" w:cs="Arial"/>
                    <w:sz w:val="14"/>
                    <w:szCs w:val="14"/>
                  </w:rPr>
                  <w:t>Sichuan</w:t>
                </w:r>
              </w:smartTag>
            </w:smartTag>
          </w:p>
        </w:tc>
      </w:tr>
      <w:tr w:rsidR="00465407" w:rsidRPr="00C029F5" w:rsidTr="00EE3581">
        <w:trPr>
          <w:cantSplit/>
        </w:trPr>
        <w:tc>
          <w:tcPr>
            <w:tcW w:w="1842"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2008 June to Sept</w:t>
            </w:r>
          </w:p>
        </w:tc>
        <w:tc>
          <w:tcPr>
            <w:tcW w:w="993" w:type="dxa"/>
            <w:tcBorders>
              <w:top w:val="nil"/>
            </w:tcBorders>
          </w:tcPr>
          <w:p w:rsidR="00465407" w:rsidRPr="00C029F5" w:rsidRDefault="00465407" w:rsidP="00F61B9E">
            <w:pPr>
              <w:pStyle w:val="normaltableau"/>
              <w:keepNext/>
              <w:keepLines/>
              <w:jc w:val="center"/>
              <w:rPr>
                <w:rFonts w:ascii="Arial" w:hAnsi="Arial" w:cs="Arial"/>
                <w:sz w:val="14"/>
                <w:szCs w:val="14"/>
              </w:rPr>
            </w:pPr>
            <w:r w:rsidRPr="00C029F5">
              <w:rPr>
                <w:rFonts w:ascii="Arial" w:hAnsi="Arial" w:cs="Arial"/>
                <w:sz w:val="14"/>
                <w:szCs w:val="14"/>
              </w:rPr>
              <w:t xml:space="preserve">Kathmandu, Pokhara, Bhaktapur, </w:t>
            </w:r>
            <w:smartTag w:uri="urn:schemas-microsoft-com:office:smarttags" w:element="place">
              <w:smartTag w:uri="urn:schemas-microsoft-com:office:smarttags" w:element="City">
                <w:r w:rsidRPr="00C029F5">
                  <w:rPr>
                    <w:rFonts w:ascii="Arial" w:hAnsi="Arial" w:cs="Arial"/>
                    <w:sz w:val="14"/>
                    <w:szCs w:val="14"/>
                  </w:rPr>
                  <w:t>Jomsom</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Nepal</w:t>
                </w:r>
              </w:smartTag>
            </w:smartTag>
          </w:p>
        </w:tc>
        <w:tc>
          <w:tcPr>
            <w:tcW w:w="1417"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Fincon with ADB</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Team Leader: GabrielARANCIBIA </w:t>
            </w:r>
            <w:hyperlink r:id="rId12" w:history="1">
              <w:r w:rsidRPr="00C029F5">
                <w:rPr>
                  <w:rStyle w:val="Hyperlink"/>
                  <w:rFonts w:ascii="Arial" w:hAnsi="Arial" w:cs="Arial"/>
                  <w:sz w:val="14"/>
                  <w:szCs w:val="14"/>
                </w:rPr>
                <w:t>arancibiag@sympatico.ca</w:t>
              </w:r>
            </w:hyperlink>
          </w:p>
          <w:p w:rsidR="00465407" w:rsidRPr="00C029F5" w:rsidRDefault="00465407" w:rsidP="00F61B9E">
            <w:pPr>
              <w:pStyle w:val="normaltableau"/>
              <w:keepNext/>
              <w:keepLines/>
              <w:jc w:val="left"/>
              <w:rPr>
                <w:rFonts w:ascii="Arial" w:hAnsi="Arial" w:cs="Arial"/>
                <w:sz w:val="14"/>
                <w:szCs w:val="14"/>
              </w:rPr>
            </w:pPr>
          </w:p>
        </w:tc>
        <w:tc>
          <w:tcPr>
            <w:tcW w:w="6804" w:type="dxa"/>
            <w:tcBorders>
              <w:top w:val="nil"/>
            </w:tcBorders>
          </w:tcPr>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Senior International Expert – Institutional Assessment</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Technical Assistance on Land Surveying, Parcel information, Land administration, Land Policy and Property rights</w:t>
            </w:r>
          </w:p>
          <w:p w:rsidR="00465407" w:rsidRPr="00C029F5" w:rsidRDefault="00465407" w:rsidP="00F61B9E">
            <w:pPr>
              <w:rPr>
                <w:rFonts w:cs="Arial"/>
                <w:sz w:val="14"/>
                <w:szCs w:val="14"/>
              </w:rPr>
            </w:pPr>
            <w:r w:rsidRPr="00C029F5">
              <w:rPr>
                <w:rFonts w:cs="Arial"/>
                <w:sz w:val="14"/>
                <w:szCs w:val="14"/>
                <w:u w:val="single"/>
              </w:rPr>
              <w:t>Strengthening Land Administration Services</w:t>
            </w:r>
            <w:r w:rsidRPr="00C029F5">
              <w:rPr>
                <w:rFonts w:cs="Arial"/>
                <w:sz w:val="14"/>
                <w:szCs w:val="14"/>
              </w:rPr>
              <w:t xml:space="preserve">, LIS (Land Information System) </w:t>
            </w:r>
            <w:smartTag w:uri="urn:schemas-microsoft-com:office:smarttags" w:element="country-region">
              <w:r w:rsidRPr="00C029F5">
                <w:rPr>
                  <w:rFonts w:cs="Arial"/>
                  <w:sz w:val="14"/>
                  <w:szCs w:val="14"/>
                </w:rPr>
                <w:t>Nepal</w:t>
              </w:r>
            </w:smartTag>
            <w:r w:rsidRPr="00C029F5">
              <w:rPr>
                <w:rFonts w:cs="Arial"/>
                <w:sz w:val="14"/>
                <w:szCs w:val="14"/>
              </w:rPr>
              <w:t xml:space="preserve"> : </w:t>
            </w:r>
            <w:smartTag w:uri="urn:schemas-microsoft-com:office:smarttags" w:element="place">
              <w:smartTag w:uri="urn:schemas-microsoft-com:office:smarttags" w:element="PlaceName">
                <w:r w:rsidRPr="00C029F5">
                  <w:rPr>
                    <w:rFonts w:cs="Arial"/>
                    <w:sz w:val="14"/>
                    <w:szCs w:val="14"/>
                  </w:rPr>
                  <w:t>National</w:t>
                </w:r>
              </w:smartTag>
              <w:r w:rsidRPr="00C029F5">
                <w:rPr>
                  <w:rFonts w:cs="Arial"/>
                  <w:sz w:val="14"/>
                  <w:szCs w:val="14"/>
                </w:rPr>
                <w:t xml:space="preserve"> </w:t>
              </w:r>
              <w:smartTag w:uri="urn:schemas-microsoft-com:office:smarttags" w:element="PlaceType">
                <w:r w:rsidRPr="00C029F5">
                  <w:rPr>
                    <w:rFonts w:cs="Arial"/>
                    <w:sz w:val="14"/>
                    <w:szCs w:val="14"/>
                  </w:rPr>
                  <w:t>Land</w:t>
                </w:r>
              </w:smartTag>
            </w:smartTag>
            <w:r w:rsidRPr="00C029F5">
              <w:rPr>
                <w:rFonts w:cs="Arial"/>
                <w:sz w:val="14"/>
                <w:szCs w:val="14"/>
              </w:rPr>
              <w:t xml:space="preserve"> Policy</w:t>
            </w:r>
          </w:p>
          <w:p w:rsidR="00465407" w:rsidRPr="00C029F5" w:rsidRDefault="00465407" w:rsidP="00F61B9E">
            <w:pPr>
              <w:rPr>
                <w:rFonts w:cs="Arial"/>
                <w:sz w:val="14"/>
                <w:szCs w:val="14"/>
              </w:rPr>
            </w:pPr>
            <w:r w:rsidRPr="00C029F5">
              <w:rPr>
                <w:rFonts w:cs="Arial"/>
                <w:bCs/>
                <w:sz w:val="14"/>
                <w:szCs w:val="14"/>
              </w:rPr>
              <w:t>Evaluation of the current system on National Land Administration including different projects in the MLRM</w:t>
            </w:r>
          </w:p>
          <w:p w:rsidR="00465407" w:rsidRPr="00C029F5" w:rsidRDefault="00465407" w:rsidP="00F61B9E">
            <w:pPr>
              <w:pStyle w:val="normaltableau"/>
              <w:keepNext/>
              <w:keepLines/>
              <w:jc w:val="left"/>
              <w:rPr>
                <w:rFonts w:ascii="Arial" w:hAnsi="Arial" w:cs="Arial"/>
                <w:sz w:val="14"/>
                <w:szCs w:val="14"/>
              </w:rPr>
            </w:pPr>
            <w:r w:rsidRPr="00C029F5">
              <w:rPr>
                <w:rFonts w:ascii="Arial" w:hAnsi="Arial" w:cs="Arial"/>
                <w:sz w:val="14"/>
                <w:szCs w:val="14"/>
              </w:rPr>
              <w:t xml:space="preserve">Help modernize land administration services and prepare a framework for a comprehensive national policy, improving effectiveness and efficiency of the land administration services, identify policy gaps and recommend a road map, thereby improving social justice and poverty reduction. Review of office and field workflow and development of Business Process Re-engineering (BPR) throughout the country to improve parcel registration process. </w:t>
            </w:r>
            <w:r w:rsidRPr="00C029F5">
              <w:rPr>
                <w:rFonts w:ascii="Arial" w:hAnsi="Arial" w:cs="Arial"/>
                <w:bCs/>
                <w:sz w:val="14"/>
                <w:szCs w:val="14"/>
              </w:rPr>
              <w:t>Design, Feasibility Study,</w:t>
            </w:r>
            <w:r w:rsidRPr="00C029F5">
              <w:rPr>
                <w:rFonts w:ascii="Arial" w:hAnsi="Arial" w:cs="Arial"/>
                <w:sz w:val="14"/>
                <w:szCs w:val="14"/>
              </w:rPr>
              <w:t xml:space="preserve"> development of a databased land records management strategy</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May 2007-Dec 2011</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City">
              <w:r w:rsidRPr="00C029F5">
                <w:rPr>
                  <w:rFonts w:ascii="Arial" w:hAnsi="Arial" w:cs="Arial"/>
                  <w:sz w:val="14"/>
                  <w:szCs w:val="14"/>
                </w:rPr>
                <w:t>Paris</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France</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China</w:t>
              </w:r>
            </w:smartTag>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Indonesia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Total </w:t>
            </w:r>
            <w:smartTag w:uri="urn:schemas-microsoft-com:office:smarttags" w:element="place">
              <w:smartTag w:uri="urn:schemas-microsoft-com:office:smarttags" w:element="country-region">
                <w:r w:rsidRPr="00C029F5">
                  <w:rPr>
                    <w:rFonts w:ascii="Arial" w:hAnsi="Arial" w:cs="Arial"/>
                    <w:sz w:val="14"/>
                    <w:szCs w:val="14"/>
                  </w:rPr>
                  <w:t>France</w:t>
                </w:r>
              </w:smartTag>
            </w:smartTag>
          </w:p>
          <w:p w:rsidR="00465407" w:rsidRPr="00C029F5" w:rsidRDefault="00465407" w:rsidP="00F61B9E">
            <w:pPr>
              <w:pStyle w:val="normaltableau"/>
              <w:jc w:val="left"/>
              <w:rPr>
                <w:rFonts w:ascii="Arial" w:hAnsi="Arial" w:cs="Arial"/>
                <w:sz w:val="14"/>
                <w:szCs w:val="14"/>
                <w:lang w:val="fr-FR" w:eastAsia="fr-FR"/>
              </w:rPr>
            </w:pPr>
          </w:p>
        </w:tc>
        <w:tc>
          <w:tcPr>
            <w:tcW w:w="6804" w:type="dxa"/>
          </w:tcPr>
          <w:p w:rsidR="00465407" w:rsidRPr="00C029F5" w:rsidRDefault="00465407" w:rsidP="00F61B9E">
            <w:pPr>
              <w:pStyle w:val="normaltableau"/>
              <w:jc w:val="left"/>
              <w:rPr>
                <w:rFonts w:ascii="Arial" w:hAnsi="Arial" w:cs="Arial"/>
                <w:sz w:val="14"/>
                <w:szCs w:val="14"/>
                <w:lang w:eastAsia="fr-FR"/>
              </w:rPr>
            </w:pPr>
            <w:r w:rsidRPr="00C029F5">
              <w:rPr>
                <w:rFonts w:ascii="Arial" w:hAnsi="Arial" w:cs="Arial"/>
                <w:sz w:val="14"/>
                <w:szCs w:val="14"/>
              </w:rPr>
              <w:t xml:space="preserve">TL and consultant in database management - Manuel Pubellier </w:t>
            </w:r>
          </w:p>
          <w:p w:rsidR="00465407" w:rsidRPr="00C029F5" w:rsidRDefault="00465407" w:rsidP="00F61B9E">
            <w:pPr>
              <w:rPr>
                <w:rFonts w:cs="Arial"/>
                <w:bCs/>
                <w:sz w:val="14"/>
                <w:szCs w:val="14"/>
              </w:rPr>
            </w:pPr>
            <w:r w:rsidRPr="00C029F5">
              <w:rPr>
                <w:rFonts w:cs="Arial"/>
                <w:bCs/>
                <w:sz w:val="14"/>
                <w:szCs w:val="14"/>
              </w:rPr>
              <w:t xml:space="preserve">Map of Asia for TOTAL, </w:t>
            </w:r>
            <w:smartTag w:uri="urn:schemas-microsoft-com:office:smarttags" w:element="place">
              <w:smartTag w:uri="urn:schemas-microsoft-com:office:smarttags" w:element="country-region">
                <w:r w:rsidRPr="00C029F5">
                  <w:rPr>
                    <w:rFonts w:cs="Arial"/>
                    <w:bCs/>
                    <w:sz w:val="14"/>
                    <w:szCs w:val="14"/>
                  </w:rPr>
                  <w:t>France</w:t>
                </w:r>
              </w:smartTag>
            </w:smartTag>
          </w:p>
          <w:p w:rsidR="00465407" w:rsidRPr="00C029F5" w:rsidRDefault="00465407" w:rsidP="00F61B9E">
            <w:pPr>
              <w:rPr>
                <w:rFonts w:cs="Arial"/>
                <w:bCs/>
                <w:sz w:val="14"/>
                <w:szCs w:val="14"/>
              </w:rPr>
            </w:pPr>
          </w:p>
          <w:p w:rsidR="00465407" w:rsidRPr="00C029F5" w:rsidRDefault="00465407" w:rsidP="00F61B9E">
            <w:pPr>
              <w:rPr>
                <w:rFonts w:cs="Arial"/>
                <w:bCs/>
                <w:sz w:val="14"/>
                <w:szCs w:val="14"/>
              </w:rPr>
            </w:pPr>
            <w:r w:rsidRPr="00C029F5">
              <w:rPr>
                <w:rFonts w:cs="Arial"/>
                <w:sz w:val="14"/>
                <w:szCs w:val="14"/>
              </w:rPr>
              <w:t>Evaluation of relevant international projects on Land Data Management</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Dec 2006-May 2007</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ity">
                <w:r w:rsidRPr="00C029F5">
                  <w:rPr>
                    <w:rFonts w:ascii="Arial" w:hAnsi="Arial" w:cs="Arial"/>
                    <w:sz w:val="14"/>
                    <w:szCs w:val="14"/>
                  </w:rPr>
                  <w:t>Pau</w:t>
                </w:r>
              </w:smartTag>
              <w:r w:rsidRPr="00C029F5">
                <w:rPr>
                  <w:rFonts w:ascii="Arial" w:hAnsi="Arial" w:cs="Arial"/>
                  <w:sz w:val="14"/>
                  <w:szCs w:val="14"/>
                </w:rPr>
                <w:t xml:space="preserve">, </w:t>
              </w:r>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Total Infrastructure Gaz </w:t>
            </w:r>
            <w:smartTag w:uri="urn:schemas-microsoft-com:office:smarttags" w:element="place">
              <w:smartTag w:uri="urn:schemas-microsoft-com:office:smarttags" w:element="country-region">
                <w:r w:rsidRPr="00C029F5">
                  <w:rPr>
                    <w:rFonts w:ascii="Arial" w:hAnsi="Arial" w:cs="Arial"/>
                    <w:sz w:val="14"/>
                    <w:szCs w:val="14"/>
                  </w:rPr>
                  <w:t>France</w:t>
                </w:r>
              </w:smartTag>
            </w:smartTag>
            <w:r w:rsidRPr="00C029F5">
              <w:rPr>
                <w:rFonts w:ascii="Arial" w:hAnsi="Arial" w:cs="Arial"/>
                <w:sz w:val="14"/>
                <w:szCs w:val="14"/>
              </w:rPr>
              <w:t xml:space="preserve"> </w:t>
            </w:r>
          </w:p>
        </w:tc>
        <w:tc>
          <w:tcPr>
            <w:tcW w:w="6804" w:type="dxa"/>
          </w:tcPr>
          <w:p w:rsidR="00465407" w:rsidRPr="00C029F5" w:rsidRDefault="00465407" w:rsidP="00F61B9E">
            <w:pPr>
              <w:pStyle w:val="normaltableau"/>
              <w:jc w:val="left"/>
              <w:rPr>
                <w:rFonts w:ascii="Arial" w:hAnsi="Arial" w:cs="Arial"/>
                <w:bCs/>
                <w:sz w:val="14"/>
                <w:szCs w:val="14"/>
              </w:rPr>
            </w:pPr>
            <w:r w:rsidRPr="00C029F5">
              <w:rPr>
                <w:rFonts w:ascii="Arial" w:hAnsi="Arial" w:cs="Arial"/>
                <w:sz w:val="14"/>
                <w:szCs w:val="14"/>
              </w:rPr>
              <w:t xml:space="preserve">Team Leader – consultant in Pipeline Management and Disaster &amp; Risk Prevention;Application of European Pipeline Regulations – transport of Natural Gas; </w:t>
            </w:r>
            <w:r w:rsidRPr="00C029F5">
              <w:rPr>
                <w:rFonts w:ascii="Arial" w:hAnsi="Arial" w:cs="Arial"/>
                <w:bCs/>
                <w:sz w:val="14"/>
                <w:szCs w:val="14"/>
              </w:rPr>
              <w:t>Energy Project - Roadmap Development– Gas Pipeline Geo-Portal</w:t>
            </w:r>
          </w:p>
          <w:p w:rsidR="00465407" w:rsidRPr="00C029F5" w:rsidRDefault="00465407" w:rsidP="00F61B9E">
            <w:pPr>
              <w:rPr>
                <w:rFonts w:cs="Arial"/>
                <w:bCs/>
                <w:sz w:val="14"/>
                <w:szCs w:val="14"/>
              </w:rPr>
            </w:pPr>
            <w:r w:rsidRPr="00C029F5">
              <w:rPr>
                <w:rFonts w:cs="Arial"/>
                <w:bCs/>
                <w:sz w:val="14"/>
                <w:szCs w:val="14"/>
              </w:rPr>
              <w:t>- Project Monitoring of Risk Prevention Project</w:t>
            </w:r>
          </w:p>
          <w:p w:rsidR="00465407" w:rsidRPr="00C029F5" w:rsidRDefault="00465407" w:rsidP="00F61B9E">
            <w:pPr>
              <w:pStyle w:val="normaltableau"/>
              <w:jc w:val="left"/>
              <w:rPr>
                <w:rFonts w:ascii="Arial" w:hAnsi="Arial" w:cs="Arial"/>
                <w:sz w:val="14"/>
                <w:szCs w:val="14"/>
              </w:rPr>
            </w:pPr>
            <w:r w:rsidRPr="00C029F5">
              <w:rPr>
                <w:rFonts w:ascii="Arial" w:hAnsi="Arial" w:cs="Arial"/>
                <w:bCs/>
                <w:sz w:val="14"/>
                <w:szCs w:val="14"/>
              </w:rPr>
              <w:t>- Project identification - Evaluation of existing database design and Environmental Information Management in the South of France on B2B, B2G and B2C projects.</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Jan – Nov 2007</w:t>
            </w:r>
          </w:p>
        </w:tc>
        <w:tc>
          <w:tcPr>
            <w:tcW w:w="993" w:type="dxa"/>
          </w:tcPr>
          <w:p w:rsidR="00465407" w:rsidRPr="00C029F5" w:rsidRDefault="00465407" w:rsidP="00F61B9E">
            <w:pPr>
              <w:pStyle w:val="normaltableau"/>
              <w:jc w:val="center"/>
              <w:rPr>
                <w:rFonts w:ascii="Arial" w:hAnsi="Arial" w:cs="Arial"/>
                <w:sz w:val="14"/>
                <w:szCs w:val="14"/>
                <w:lang w:val="fr-FR"/>
              </w:rPr>
            </w:pPr>
            <w:r w:rsidRPr="00C029F5">
              <w:rPr>
                <w:rFonts w:ascii="Arial" w:hAnsi="Arial" w:cs="Arial"/>
                <w:sz w:val="14"/>
                <w:szCs w:val="14"/>
                <w:lang w:val="fr-FR"/>
              </w:rPr>
              <w:t>Nigeria, France, Italy</w:t>
            </w:r>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Astec,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 </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Team Leader, Senior IT Expert, Evaluator of EC Hybrid Tender; anti-corruption framework; </w:t>
            </w:r>
            <w:smartTag w:uri="urn:schemas-microsoft-com:office:smarttags" w:element="PlaceName">
              <w:r w:rsidRPr="00C029F5">
                <w:rPr>
                  <w:rFonts w:ascii="Arial" w:hAnsi="Arial" w:cs="Arial"/>
                  <w:sz w:val="14"/>
                  <w:szCs w:val="14"/>
                </w:rPr>
                <w:t>Capacity</w:t>
              </w:r>
            </w:smartTag>
            <w:r w:rsidRPr="00C029F5">
              <w:rPr>
                <w:rFonts w:ascii="Arial" w:hAnsi="Arial" w:cs="Arial"/>
                <w:sz w:val="14"/>
                <w:szCs w:val="14"/>
              </w:rPr>
              <w:t xml:space="preserve"> </w:t>
            </w:r>
            <w:smartTag w:uri="urn:schemas-microsoft-com:office:smarttags" w:element="PlaceType">
              <w:r w:rsidRPr="00C029F5">
                <w:rPr>
                  <w:rFonts w:ascii="Arial" w:hAnsi="Arial" w:cs="Arial"/>
                  <w:sz w:val="14"/>
                  <w:szCs w:val="14"/>
                </w:rPr>
                <w:t>Building</w:t>
              </w:r>
            </w:smartTag>
            <w:r w:rsidRPr="00C029F5">
              <w:rPr>
                <w:rFonts w:ascii="Arial" w:hAnsi="Arial" w:cs="Arial"/>
                <w:sz w:val="14"/>
                <w:szCs w:val="14"/>
              </w:rPr>
              <w:t xml:space="preserve">; IT Contract Management – Monitoring implementation and support for quality supply - Geo-Portal for Census </w:t>
            </w:r>
            <w:smartTag w:uri="urn:schemas-microsoft-com:office:smarttags" w:element="place">
              <w:smartTag w:uri="urn:schemas-microsoft-com:office:smarttags" w:element="country-region">
                <w:r w:rsidRPr="00C029F5">
                  <w:rPr>
                    <w:rFonts w:ascii="Arial" w:hAnsi="Arial" w:cs="Arial"/>
                    <w:sz w:val="14"/>
                    <w:szCs w:val="14"/>
                  </w:rPr>
                  <w:t>Nigeria</w:t>
                </w:r>
              </w:smartTag>
            </w:smartTag>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Jan – Nov 2006</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Nigeria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Agri-consulting,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Nick Costello </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 Senior Expert in Information Management ; Expert in Project Identification and Formulation; Project Identification - Drawing up Tender Dossier and Tender Evaluation – RDBMS, Census Nigeria 2006</w:t>
            </w:r>
          </w:p>
        </w:tc>
      </w:tr>
      <w:tr w:rsidR="00465407" w:rsidRPr="00C029F5" w:rsidTr="00EE3581">
        <w:trPr>
          <w:cantSplit/>
          <w:trHeight w:val="866"/>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March- Nov 2005</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Nigeria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Astec,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w:t>
            </w:r>
          </w:p>
        </w:tc>
        <w:tc>
          <w:tcPr>
            <w:tcW w:w="6804" w:type="dxa"/>
          </w:tcPr>
          <w:p w:rsidR="00465407" w:rsidRPr="00C029F5" w:rsidRDefault="00465407" w:rsidP="00F61B9E">
            <w:pPr>
              <w:rPr>
                <w:rFonts w:cs="Arial"/>
                <w:sz w:val="14"/>
                <w:szCs w:val="14"/>
                <w:u w:val="single"/>
              </w:rPr>
            </w:pPr>
            <w:r w:rsidRPr="00C029F5">
              <w:rPr>
                <w:rFonts w:cs="Arial"/>
                <w:sz w:val="14"/>
                <w:szCs w:val="14"/>
                <w:u w:val="single"/>
              </w:rPr>
              <w:t xml:space="preserve">IT Supply Tender evaluation and Contract Management - ( Supply contract of 10 million Euros) – Population and Housing Census </w:t>
            </w:r>
            <w:smartTag w:uri="urn:schemas-microsoft-com:office:smarttags" w:element="metricconverter">
              <w:smartTagPr>
                <w:attr w:name="ProductID" w:val="2006 in"/>
              </w:smartTagPr>
              <w:r w:rsidRPr="00C029F5">
                <w:rPr>
                  <w:rFonts w:cs="Arial"/>
                  <w:sz w:val="14"/>
                  <w:szCs w:val="14"/>
                  <w:u w:val="single"/>
                </w:rPr>
                <w:t>2006 in</w:t>
              </w:r>
            </w:smartTag>
            <w:r w:rsidRPr="00C029F5">
              <w:rPr>
                <w:rFonts w:cs="Arial"/>
                <w:sz w:val="14"/>
                <w:szCs w:val="14"/>
                <w:u w:val="single"/>
              </w:rPr>
              <w:t xml:space="preserve"> </w:t>
            </w:r>
            <w:smartTag w:uri="urn:schemas-microsoft-com:office:smarttags" w:element="place">
              <w:smartTag w:uri="urn:schemas-microsoft-com:office:smarttags" w:element="country-region">
                <w:r w:rsidRPr="00C029F5">
                  <w:rPr>
                    <w:rFonts w:cs="Arial"/>
                    <w:sz w:val="14"/>
                    <w:szCs w:val="14"/>
                    <w:u w:val="single"/>
                  </w:rPr>
                  <w:t>Nigeria</w:t>
                </w:r>
              </w:smartTag>
            </w:smartTag>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Project Evaluation and Monitoring</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Feb – Dec 2004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Lithuania</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Astec, EC</w:t>
            </w:r>
          </w:p>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w:t>
            </w:r>
          </w:p>
          <w:p w:rsidR="00465407" w:rsidRPr="00C029F5" w:rsidRDefault="00465407" w:rsidP="00F61B9E">
            <w:pPr>
              <w:pStyle w:val="normaltableau"/>
              <w:jc w:val="left"/>
              <w:rPr>
                <w:rFonts w:ascii="Arial" w:hAnsi="Arial" w:cs="Arial"/>
                <w:sz w:val="14"/>
                <w:szCs w:val="14"/>
              </w:rPr>
            </w:pP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Team Leader of 4 national Experts; Project formulation and identification; </w:t>
            </w:r>
            <w:r w:rsidRPr="00C029F5">
              <w:rPr>
                <w:rFonts w:ascii="Arial" w:hAnsi="Arial" w:cs="Arial"/>
                <w:bCs/>
                <w:sz w:val="14"/>
                <w:szCs w:val="14"/>
              </w:rPr>
              <w:t xml:space="preserve">Environmental Governance; </w:t>
            </w:r>
            <w:r w:rsidRPr="00C029F5">
              <w:rPr>
                <w:rFonts w:ascii="Arial" w:hAnsi="Arial" w:cs="Arial"/>
                <w:sz w:val="14"/>
                <w:szCs w:val="14"/>
              </w:rPr>
              <w:t xml:space="preserve">LGII – Pre-accession Project - </w:t>
            </w:r>
            <w:hyperlink r:id="rId13" w:history="1">
              <w:r w:rsidRPr="00C029F5">
                <w:rPr>
                  <w:rStyle w:val="Hyperlink"/>
                  <w:rFonts w:ascii="Arial" w:hAnsi="Arial" w:cs="Arial"/>
                  <w:bCs/>
                  <w:sz w:val="14"/>
                  <w:szCs w:val="14"/>
                </w:rPr>
                <w:t>"GIS-Centras" Received ESRI Special Achievement Award</w:t>
              </w:r>
            </w:hyperlink>
            <w:r w:rsidRPr="00C029F5">
              <w:rPr>
                <w:rFonts w:ascii="Arial" w:hAnsi="Arial" w:cs="Arial"/>
                <w:bCs/>
                <w:color w:val="000000"/>
                <w:sz w:val="14"/>
                <w:szCs w:val="14"/>
              </w:rPr>
              <w:t xml:space="preserve">; </w:t>
            </w:r>
            <w:r w:rsidRPr="00C029F5">
              <w:rPr>
                <w:rFonts w:ascii="Arial" w:hAnsi="Arial" w:cs="Arial"/>
                <w:bCs/>
                <w:sz w:val="14"/>
                <w:szCs w:val="14"/>
              </w:rPr>
              <w:t>Development of</w:t>
            </w:r>
            <w:r w:rsidRPr="00C029F5">
              <w:rPr>
                <w:rFonts w:ascii="Arial" w:hAnsi="Arial" w:cs="Arial"/>
                <w:bCs/>
                <w:sz w:val="14"/>
                <w:szCs w:val="14"/>
                <w:u w:val="single"/>
              </w:rPr>
              <w:t xml:space="preserve"> Lithuanian Geographic Information Infrastructure</w:t>
            </w:r>
            <w:r w:rsidRPr="00C029F5">
              <w:rPr>
                <w:rFonts w:ascii="Arial" w:hAnsi="Arial" w:cs="Arial"/>
                <w:bCs/>
                <w:sz w:val="14"/>
                <w:szCs w:val="14"/>
              </w:rPr>
              <w:t xml:space="preserve"> (Geo-Portal) Lithuania - the </w:t>
            </w:r>
            <w:r w:rsidRPr="00C029F5">
              <w:rPr>
                <w:rFonts w:ascii="Arial" w:hAnsi="Arial" w:cs="Arial"/>
                <w:sz w:val="14"/>
                <w:szCs w:val="14"/>
              </w:rPr>
              <w:t xml:space="preserve">Interoperability and accessibility via Internet of national reference geospatial data (existing and developing) harmonised with other geo-located data. </w:t>
            </w:r>
            <w:r w:rsidRPr="00C029F5">
              <w:rPr>
                <w:rFonts w:ascii="Arial" w:hAnsi="Arial" w:cs="Arial"/>
                <w:bCs/>
                <w:sz w:val="14"/>
                <w:szCs w:val="14"/>
              </w:rPr>
              <w:t>Services</w:t>
            </w:r>
          </w:p>
        </w:tc>
      </w:tr>
      <w:tr w:rsidR="00465407" w:rsidRPr="00C029F5" w:rsidTr="00EE3581">
        <w:trPr>
          <w:cantSplit/>
          <w:trHeight w:val="330"/>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Oct 03 – Oct 2004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Total S.A.</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on Energy and Environment</w:t>
            </w:r>
          </w:p>
        </w:tc>
      </w:tr>
      <w:tr w:rsidR="00465407" w:rsidRPr="00C029F5" w:rsidTr="00EE3581">
        <w:trPr>
          <w:cantSplit/>
          <w:trHeight w:val="600"/>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Nov 2002-Sept 03</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Total S.A</w:t>
            </w:r>
          </w:p>
          <w:p w:rsidR="00465407" w:rsidRPr="00C029F5" w:rsidRDefault="00465407" w:rsidP="00F61B9E">
            <w:pPr>
              <w:pStyle w:val="normaltableau"/>
              <w:jc w:val="left"/>
              <w:rPr>
                <w:rFonts w:ascii="Arial" w:hAnsi="Arial" w:cs="Arial"/>
                <w:sz w:val="14"/>
                <w:szCs w:val="14"/>
              </w:rPr>
            </w:pP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 Hazardous Product Management- Project on SEVESO ( European Environmental Law); Transportation of Petrol by Pipeline Environmental Information Management Project (for the Greater Paris Region) – Pipeline L’Ile de France</w:t>
            </w:r>
          </w:p>
        </w:tc>
      </w:tr>
      <w:tr w:rsidR="00465407" w:rsidRPr="00C029F5" w:rsidTr="00EE3581">
        <w:trPr>
          <w:cantSplit/>
          <w:trHeight w:val="484"/>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Sept 1997-Oct 03</w:t>
            </w:r>
          </w:p>
        </w:tc>
        <w:tc>
          <w:tcPr>
            <w:tcW w:w="993" w:type="dxa"/>
          </w:tcPr>
          <w:p w:rsidR="00465407" w:rsidRPr="00C029F5" w:rsidRDefault="00465407" w:rsidP="00C029F5">
            <w:pPr>
              <w:pStyle w:val="normaltableau"/>
              <w:rPr>
                <w:rFonts w:ascii="Arial" w:hAnsi="Arial" w:cs="Arial"/>
                <w:sz w:val="14"/>
                <w:szCs w:val="14"/>
              </w:rPr>
            </w:pPr>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Trapil</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 Implementation of GIS – Risk Assessment and Management on Oil pollution  - Environmental Impact assessment</w:t>
            </w:r>
          </w:p>
        </w:tc>
      </w:tr>
      <w:tr w:rsidR="00465407" w:rsidRPr="00C029F5" w:rsidTr="00EE3581">
        <w:trPr>
          <w:cantSplit/>
          <w:trHeight w:val="336"/>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Jan 1994-Sept 97</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Michelin</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Technical Director</w:t>
            </w:r>
            <w:r w:rsidR="00316179">
              <w:rPr>
                <w:rFonts w:ascii="Arial" w:hAnsi="Arial" w:cs="Arial"/>
                <w:sz w:val="14"/>
                <w:szCs w:val="14"/>
              </w:rPr>
              <w:t xml:space="preserve"> – Digial Mapping and GIS</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Feb – Oct 1993</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Thales</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Consultant in </w:t>
            </w:r>
            <w:r w:rsidRPr="00C029F5">
              <w:rPr>
                <w:rFonts w:ascii="Arial" w:hAnsi="Arial" w:cs="Arial"/>
                <w:sz w:val="14"/>
                <w:szCs w:val="14"/>
                <w:u w:val="single"/>
              </w:rPr>
              <w:t>Photogrammetry</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1989-1994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City">
              <w:r w:rsidRPr="00C029F5">
                <w:rPr>
                  <w:rFonts w:ascii="Arial" w:hAnsi="Arial" w:cs="Arial"/>
                  <w:sz w:val="14"/>
                  <w:szCs w:val="14"/>
                </w:rPr>
                <w:t>Paris</w:t>
              </w:r>
            </w:smartTag>
            <w:r w:rsidRPr="00C029F5">
              <w:rPr>
                <w:rFonts w:ascii="Arial" w:hAnsi="Arial" w:cs="Arial"/>
                <w:sz w:val="14"/>
                <w:szCs w:val="14"/>
              </w:rPr>
              <w:t xml:space="preserve"> </w:t>
            </w: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COGEMA (now AREVA)</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Project Leader in Nuclear Energy Project</w:t>
            </w:r>
            <w:r w:rsidR="00BC1D02">
              <w:rPr>
                <w:rFonts w:ascii="Arial" w:hAnsi="Arial" w:cs="Arial"/>
                <w:sz w:val="14"/>
                <w:szCs w:val="14"/>
              </w:rPr>
              <w:t xml:space="preserve"> -  Industrial Photogrammetry</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1988-89</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Technip</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Team Leader &amp; software development Engineer</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1987-1988</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France</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Consult Infra</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 xml:space="preserve">Team Leader </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1985-1986</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smartTag w:uri="urn:schemas-microsoft-com:office:smarttags" w:element="country-region">
                <w:r w:rsidRPr="00C029F5">
                  <w:rPr>
                    <w:rFonts w:ascii="Arial" w:hAnsi="Arial" w:cs="Arial"/>
                    <w:sz w:val="14"/>
                    <w:szCs w:val="14"/>
                  </w:rPr>
                  <w:t>Haiti</w:t>
                </w:r>
              </w:smartTag>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CARE &amp; USAID</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IT Consultant and training</w:t>
            </w:r>
          </w:p>
        </w:tc>
      </w:tr>
      <w:tr w:rsidR="00465407" w:rsidRPr="00C029F5" w:rsidTr="00EE3581">
        <w:trPr>
          <w:cantSplit/>
        </w:trPr>
        <w:tc>
          <w:tcPr>
            <w:tcW w:w="1842" w:type="dxa"/>
          </w:tcPr>
          <w:p w:rsidR="00465407" w:rsidRPr="00C029F5" w:rsidRDefault="00465407" w:rsidP="00F61B9E">
            <w:pPr>
              <w:pStyle w:val="normaltableau"/>
              <w:jc w:val="center"/>
              <w:rPr>
                <w:rFonts w:ascii="Arial" w:hAnsi="Arial" w:cs="Arial"/>
                <w:sz w:val="14"/>
                <w:szCs w:val="14"/>
              </w:rPr>
            </w:pPr>
            <w:r w:rsidRPr="00C029F5">
              <w:rPr>
                <w:rFonts w:ascii="Arial" w:hAnsi="Arial" w:cs="Arial"/>
                <w:sz w:val="14"/>
                <w:szCs w:val="14"/>
              </w:rPr>
              <w:t>1984</w:t>
            </w:r>
          </w:p>
        </w:tc>
        <w:tc>
          <w:tcPr>
            <w:tcW w:w="993" w:type="dxa"/>
          </w:tcPr>
          <w:p w:rsidR="00465407" w:rsidRPr="00C029F5" w:rsidRDefault="00465407" w:rsidP="00F61B9E">
            <w:pPr>
              <w:pStyle w:val="normaltableau"/>
              <w:jc w:val="center"/>
              <w:rPr>
                <w:rFonts w:ascii="Arial" w:hAnsi="Arial" w:cs="Arial"/>
                <w:sz w:val="14"/>
                <w:szCs w:val="14"/>
              </w:rPr>
            </w:pPr>
            <w:smartTag w:uri="urn:schemas-microsoft-com:office:smarttags" w:element="place">
              <w:r w:rsidRPr="00C029F5">
                <w:rPr>
                  <w:rFonts w:ascii="Arial" w:hAnsi="Arial" w:cs="Arial"/>
                  <w:sz w:val="14"/>
                  <w:szCs w:val="14"/>
                </w:rPr>
                <w:t>Hong Kong</w:t>
              </w:r>
            </w:smartTag>
          </w:p>
        </w:tc>
        <w:tc>
          <w:tcPr>
            <w:tcW w:w="1417"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Lands Dept</w:t>
            </w:r>
          </w:p>
        </w:tc>
        <w:tc>
          <w:tcPr>
            <w:tcW w:w="6804" w:type="dxa"/>
          </w:tcPr>
          <w:p w:rsidR="00465407" w:rsidRPr="00C029F5" w:rsidRDefault="00465407" w:rsidP="00F61B9E">
            <w:pPr>
              <w:pStyle w:val="normaltableau"/>
              <w:jc w:val="left"/>
              <w:rPr>
                <w:rFonts w:ascii="Arial" w:hAnsi="Arial" w:cs="Arial"/>
                <w:sz w:val="14"/>
                <w:szCs w:val="14"/>
              </w:rPr>
            </w:pPr>
            <w:r w:rsidRPr="00C029F5">
              <w:rPr>
                <w:rFonts w:ascii="Arial" w:hAnsi="Arial" w:cs="Arial"/>
                <w:sz w:val="14"/>
                <w:szCs w:val="14"/>
              </w:rPr>
              <w:t>Land Surveyor</w:t>
            </w:r>
          </w:p>
        </w:tc>
      </w:tr>
    </w:tbl>
    <w:p w:rsidR="00465407" w:rsidRPr="006015E7" w:rsidRDefault="00465407" w:rsidP="006015E7">
      <w:pPr>
        <w:rPr>
          <w:lang w:eastAsia="fr-FR"/>
        </w:rPr>
      </w:pPr>
    </w:p>
    <w:p w:rsidR="00402A68" w:rsidRPr="006015E7" w:rsidRDefault="003C22AB" w:rsidP="000A697C">
      <w:pPr>
        <w:pStyle w:val="Heading3"/>
      </w:pPr>
      <w:r w:rsidRPr="006015E7">
        <w:t xml:space="preserve"> </w:t>
      </w:r>
      <w:bookmarkStart w:id="106" w:name="_Toc339273671"/>
      <w:r w:rsidRPr="006015E7">
        <w:t>(Expert 2)</w:t>
      </w:r>
      <w:bookmarkEnd w:id="106"/>
      <w:r w:rsidR="00402A68" w:rsidRPr="006015E7">
        <w:t xml:space="preserve"> Senoveva Mauli (National Consultant)</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PROFILE</w:t>
      </w:r>
      <w:r w:rsidRPr="002910D8">
        <w:rPr>
          <w:rFonts w:cs="Arial"/>
          <w:sz w:val="20"/>
          <w:szCs w:val="20"/>
          <w:lang w:eastAsia="fr-FR"/>
        </w:rPr>
        <w:t xml:space="preserve">: Attained a Masters of Science Degree (specialization – Marine Science) at the University Of Auckland, New Zealand in March 2010 (awaiting Graduation). With my research experience in habitat mapping I have used the following software; ArcView v.9 and Primer E v.6. In addition, using an Ecosystem Approach coupled with local ecological knowledge to define goods and services in the marine ecosystem. Study Area – Langalanga Lagoon, </w:t>
      </w:r>
      <w:smartTag w:uri="urn:schemas-microsoft-com:office:smarttags" w:element="place">
        <w:smartTag w:uri="urn:schemas-microsoft-com:office:smarttags" w:element="PlaceName">
          <w:r w:rsidRPr="002910D8">
            <w:rPr>
              <w:rFonts w:cs="Arial"/>
              <w:sz w:val="20"/>
              <w:szCs w:val="20"/>
              <w:lang w:eastAsia="fr-FR"/>
            </w:rPr>
            <w:t>Malaita</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Province</w:t>
          </w:r>
        </w:smartTag>
      </w:smartTag>
      <w:r w:rsidRPr="002910D8">
        <w:rPr>
          <w:rFonts w:cs="Arial"/>
          <w:sz w:val="20"/>
          <w:szCs w:val="20"/>
          <w:lang w:eastAsia="fr-FR"/>
        </w:rPr>
        <w:t>.</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NATIONALITY</w:t>
      </w:r>
      <w:r w:rsidRPr="002910D8">
        <w:rPr>
          <w:rFonts w:cs="Arial"/>
          <w:sz w:val="20"/>
          <w:szCs w:val="20"/>
          <w:lang w:eastAsia="fr-FR"/>
        </w:rPr>
        <w:t xml:space="preserv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Citizen</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KEY SKILLS AND RELEVANT EXPERIENCE</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Research Skills:</w:t>
      </w:r>
    </w:p>
    <w:p w:rsidR="002910D8" w:rsidRPr="002910D8" w:rsidRDefault="002910D8" w:rsidP="002910D8">
      <w:pPr>
        <w:numPr>
          <w:ilvl w:val="0"/>
          <w:numId w:val="31"/>
        </w:numPr>
        <w:spacing w:before="100" w:beforeAutospacing="1" w:after="0"/>
        <w:jc w:val="left"/>
        <w:rPr>
          <w:rFonts w:cs="Arial"/>
          <w:sz w:val="20"/>
          <w:szCs w:val="20"/>
          <w:lang w:eastAsia="fr-FR"/>
        </w:rPr>
      </w:pPr>
      <w:r w:rsidRPr="002910D8">
        <w:rPr>
          <w:rFonts w:cs="Arial"/>
          <w:sz w:val="20"/>
          <w:szCs w:val="20"/>
          <w:lang w:eastAsia="fr-FR"/>
        </w:rPr>
        <w:t xml:space="preserve">2 years academic research experience to complete thesis on the Ecosystem Approach to Resource Management in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numPr>
          <w:ilvl w:val="0"/>
          <w:numId w:val="32"/>
        </w:numPr>
        <w:spacing w:before="100" w:beforeAutospacing="1" w:after="0"/>
        <w:jc w:val="left"/>
        <w:rPr>
          <w:rFonts w:cs="Arial"/>
          <w:sz w:val="20"/>
          <w:szCs w:val="20"/>
          <w:lang w:eastAsia="fr-FR"/>
        </w:rPr>
      </w:pPr>
      <w:r w:rsidRPr="002910D8">
        <w:rPr>
          <w:rFonts w:cs="Arial"/>
          <w:sz w:val="20"/>
          <w:szCs w:val="20"/>
          <w:lang w:eastAsia="fr-FR"/>
        </w:rPr>
        <w:t>Familiarity with a variety of research techniques from literature searches through database and archives, to analysis and synthesis scientific data collected from field work. Component in both qualitative and quantitative analysis (interviewing focus groups at the local, national and regional level).</w:t>
      </w:r>
    </w:p>
    <w:p w:rsidR="002910D8" w:rsidRPr="002910D8" w:rsidRDefault="002910D8" w:rsidP="002910D8">
      <w:pPr>
        <w:numPr>
          <w:ilvl w:val="0"/>
          <w:numId w:val="32"/>
        </w:numPr>
        <w:spacing w:before="100" w:beforeAutospacing="1" w:after="0"/>
        <w:jc w:val="left"/>
        <w:rPr>
          <w:rFonts w:cs="Arial"/>
          <w:sz w:val="20"/>
          <w:szCs w:val="20"/>
          <w:lang w:eastAsia="fr-FR"/>
        </w:rPr>
      </w:pPr>
      <w:r w:rsidRPr="002910D8">
        <w:rPr>
          <w:rFonts w:cs="Arial"/>
          <w:sz w:val="20"/>
          <w:szCs w:val="20"/>
          <w:lang w:eastAsia="fr-FR"/>
        </w:rPr>
        <w:t xml:space="preserve">6 months in research and writing the Solomon Islands State of Coral Triangle Report </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Technical Skills:</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scientific fieldwork and conducting local interviews as part of my Masters Research Project.</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ArcMap v.9 to produce habitat and environmental maps</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Primer e v.6 through my Masters Research to produce cluster analysis of species and sampling location distribution within the Langalanga Lagoon region.</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High standard ability to collect, manipulates, analyse and intercept scientific data and prepare and present report of findings.</w:t>
      </w:r>
    </w:p>
    <w:p w:rsidR="002910D8" w:rsidRPr="002910D8" w:rsidRDefault="002910D8" w:rsidP="002910D8">
      <w:pPr>
        <w:numPr>
          <w:ilvl w:val="0"/>
          <w:numId w:val="33"/>
        </w:numPr>
        <w:spacing w:before="100" w:beforeAutospacing="1" w:after="0"/>
        <w:jc w:val="left"/>
        <w:rPr>
          <w:rFonts w:cs="Arial"/>
          <w:sz w:val="20"/>
          <w:szCs w:val="20"/>
          <w:lang w:eastAsia="fr-FR"/>
        </w:rPr>
      </w:pPr>
      <w:r w:rsidRPr="002910D8">
        <w:rPr>
          <w:rFonts w:cs="Arial"/>
          <w:sz w:val="20"/>
          <w:szCs w:val="20"/>
          <w:lang w:eastAsia="fr-FR"/>
        </w:rPr>
        <w:t>Experience in working knowledge of common software applications (eg. Word, Excel, Web Browsers) and am equipped with high standard computer skills.</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Policy Analysis Skills:</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As one of the key implementer in country addressing environment and climate change issues, I have provided analysis and policy recommendations to the finalizing of Solomon Islands Climate Change Policy</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 xml:space="preserve">As a member of Solomon Islands National Coordinating Committee (NCC) for the Coral Triangle Initiatives, I have represented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at the Regional Exchange of Tools for addressing Climate Change Impacts. I have participated in meetings at the regional level and have contributed to the Regional Framework to addressing climate change issues.</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 xml:space="preserve">At the community level, under my current role as Applied Scientist for The Nature Conservancy- Solomon </w:t>
      </w:r>
      <w:smartTag w:uri="urn:schemas-microsoft-com:office:smarttags" w:element="place">
        <w:r w:rsidRPr="002910D8">
          <w:rPr>
            <w:rFonts w:cs="Arial"/>
            <w:sz w:val="20"/>
            <w:szCs w:val="20"/>
            <w:lang w:eastAsia="fr-FR"/>
          </w:rPr>
          <w:t>Islands</w:t>
        </w:r>
      </w:smartTag>
      <w:r w:rsidRPr="002910D8">
        <w:rPr>
          <w:rFonts w:cs="Arial"/>
          <w:sz w:val="20"/>
          <w:szCs w:val="20"/>
          <w:lang w:eastAsia="fr-FR"/>
        </w:rPr>
        <w:t xml:space="preserve"> I facilitate community meetings translating environment and climate change research to their level of understanding</w:t>
      </w:r>
    </w:p>
    <w:p w:rsidR="002910D8" w:rsidRPr="002910D8" w:rsidRDefault="002910D8" w:rsidP="002910D8">
      <w:pPr>
        <w:numPr>
          <w:ilvl w:val="0"/>
          <w:numId w:val="34"/>
        </w:numPr>
        <w:spacing w:before="100" w:beforeAutospacing="1" w:after="0"/>
        <w:jc w:val="left"/>
        <w:rPr>
          <w:rFonts w:cs="Arial"/>
          <w:sz w:val="20"/>
          <w:szCs w:val="20"/>
          <w:lang w:eastAsia="fr-FR"/>
        </w:rPr>
      </w:pPr>
      <w:r w:rsidRPr="002910D8">
        <w:rPr>
          <w:rFonts w:cs="Arial"/>
          <w:sz w:val="20"/>
          <w:szCs w:val="20"/>
          <w:lang w:eastAsia="fr-FR"/>
        </w:rPr>
        <w:t>In partnership with the Solomon Islands Government, I have been involved in recommending to other policies, legal linkages such as the developing of the Protected Area Act and when necessary provide my technical advice at Government meetings relating to the environment.</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Communication Skills:</w:t>
      </w:r>
    </w:p>
    <w:p w:rsidR="002910D8" w:rsidRPr="002910D8" w:rsidRDefault="002910D8" w:rsidP="002910D8">
      <w:pPr>
        <w:numPr>
          <w:ilvl w:val="0"/>
          <w:numId w:val="35"/>
        </w:numPr>
        <w:spacing w:before="100" w:beforeAutospacing="1" w:after="0"/>
        <w:jc w:val="left"/>
        <w:rPr>
          <w:rFonts w:cs="Arial"/>
          <w:sz w:val="20"/>
          <w:szCs w:val="20"/>
          <w:lang w:eastAsia="fr-FR"/>
        </w:rPr>
      </w:pPr>
      <w:r w:rsidRPr="002910D8">
        <w:rPr>
          <w:rFonts w:cs="Arial"/>
          <w:sz w:val="20"/>
          <w:szCs w:val="20"/>
          <w:lang w:eastAsia="fr-FR"/>
        </w:rPr>
        <w:t xml:space="preserve">Oral – Well developed oral communication skills developed through seminar presentations for University courses at the </w:t>
      </w:r>
      <w:smartTag w:uri="urn:schemas-microsoft-com:office:smarttags" w:element="place">
        <w:smartTag w:uri="urn:schemas-microsoft-com:office:smarttags" w:element="PlaceType">
          <w:r w:rsidRPr="002910D8">
            <w:rPr>
              <w:rFonts w:cs="Arial"/>
              <w:sz w:val="20"/>
              <w:szCs w:val="20"/>
              <w:lang w:eastAsia="fr-FR"/>
            </w:rPr>
            <w:t>University</w:t>
          </w:r>
        </w:smartTag>
        <w:r w:rsidRPr="002910D8">
          <w:rPr>
            <w:rFonts w:cs="Arial"/>
            <w:sz w:val="20"/>
            <w:szCs w:val="20"/>
            <w:lang w:eastAsia="fr-FR"/>
          </w:rPr>
          <w:t xml:space="preserve"> of </w:t>
        </w:r>
        <w:smartTag w:uri="urn:schemas-microsoft-com:office:smarttags" w:element="PlaceName">
          <w:r w:rsidRPr="002910D8">
            <w:rPr>
              <w:rFonts w:cs="Arial"/>
              <w:sz w:val="20"/>
              <w:szCs w:val="20"/>
              <w:lang w:eastAsia="fr-FR"/>
            </w:rPr>
            <w:t>Auckland</w:t>
          </w:r>
        </w:smartTag>
      </w:smartTag>
      <w:r w:rsidRPr="002910D8">
        <w:rPr>
          <w:rFonts w:cs="Arial"/>
          <w:sz w:val="20"/>
          <w:szCs w:val="20"/>
          <w:lang w:eastAsia="fr-FR"/>
        </w:rPr>
        <w:t>. And also have previous experience in public speaking and seminar presentation whilst with my former employer.</w:t>
      </w:r>
    </w:p>
    <w:p w:rsidR="002910D8" w:rsidRPr="002910D8" w:rsidRDefault="002910D8" w:rsidP="002910D8">
      <w:pPr>
        <w:numPr>
          <w:ilvl w:val="0"/>
          <w:numId w:val="35"/>
        </w:numPr>
        <w:spacing w:before="100" w:beforeAutospacing="1" w:after="0"/>
        <w:jc w:val="left"/>
        <w:rPr>
          <w:rFonts w:cs="Arial"/>
          <w:sz w:val="20"/>
          <w:szCs w:val="20"/>
          <w:lang w:eastAsia="fr-FR"/>
        </w:rPr>
      </w:pPr>
      <w:r w:rsidRPr="002910D8">
        <w:rPr>
          <w:rFonts w:cs="Arial"/>
          <w:sz w:val="20"/>
          <w:szCs w:val="20"/>
          <w:lang w:eastAsia="fr-FR"/>
        </w:rPr>
        <w:t>Written – able to adapt writing to suit target audience. Skills in report writing, writing proposals and writing Project Evaluation Reports. Excellent writing skills developed from writing my Masters Thesis, course assessments during Undergraduate and Postgraduate.</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Creativity and Innovation:</w:t>
      </w:r>
    </w:p>
    <w:p w:rsidR="002910D8" w:rsidRPr="002910D8" w:rsidRDefault="002910D8" w:rsidP="002910D8">
      <w:pPr>
        <w:numPr>
          <w:ilvl w:val="0"/>
          <w:numId w:val="36"/>
        </w:numPr>
        <w:spacing w:before="100" w:beforeAutospacing="1" w:after="0"/>
        <w:jc w:val="left"/>
        <w:rPr>
          <w:rFonts w:cs="Arial"/>
          <w:sz w:val="20"/>
          <w:szCs w:val="20"/>
          <w:lang w:eastAsia="fr-FR"/>
        </w:rPr>
      </w:pPr>
      <w:r w:rsidRPr="002910D8">
        <w:rPr>
          <w:rFonts w:cs="Arial"/>
          <w:sz w:val="20"/>
          <w:szCs w:val="20"/>
          <w:lang w:eastAsia="fr-FR"/>
        </w:rPr>
        <w:t xml:space="preserve">As my immediate role as Scientist for The Nature Conservancy – Solomon Islands Office I have developed a Community Management Plan template for Marine Protected Areas in the </w:t>
      </w:r>
      <w:smartTag w:uri="urn:schemas-microsoft-com:office:smarttags" w:element="place">
        <w:smartTag w:uri="urn:schemas-microsoft-com:office:smarttags" w:element="PlaceName">
          <w:r w:rsidRPr="002910D8">
            <w:rPr>
              <w:rFonts w:cs="Arial"/>
              <w:sz w:val="20"/>
              <w:szCs w:val="20"/>
              <w:lang w:eastAsia="fr-FR"/>
            </w:rPr>
            <w:t>Choiseul</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Province</w:t>
          </w:r>
        </w:smartTag>
      </w:smartTag>
      <w:r w:rsidRPr="002910D8">
        <w:rPr>
          <w:rFonts w:cs="Arial"/>
          <w:sz w:val="20"/>
          <w:szCs w:val="20"/>
          <w:lang w:eastAsia="fr-FR"/>
        </w:rPr>
        <w:t>.</w:t>
      </w:r>
    </w:p>
    <w:p w:rsidR="002910D8" w:rsidRPr="002910D8" w:rsidRDefault="002910D8" w:rsidP="002910D8">
      <w:pPr>
        <w:numPr>
          <w:ilvl w:val="0"/>
          <w:numId w:val="36"/>
        </w:numPr>
        <w:spacing w:before="100" w:beforeAutospacing="1" w:after="0"/>
        <w:jc w:val="left"/>
        <w:rPr>
          <w:rFonts w:cs="Arial"/>
          <w:sz w:val="20"/>
          <w:szCs w:val="20"/>
          <w:lang w:eastAsia="fr-FR"/>
        </w:rPr>
      </w:pPr>
      <w:r w:rsidRPr="002910D8">
        <w:rPr>
          <w:rFonts w:cs="Arial"/>
          <w:sz w:val="20"/>
          <w:szCs w:val="20"/>
          <w:lang w:eastAsia="fr-FR"/>
        </w:rPr>
        <w:t>Propose to develop effective management strategies in resource use for coastal communities in the Langalanga Lagoon (as a follow on activity from my Master Thesis)</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Organization and Time Management:</w:t>
      </w:r>
    </w:p>
    <w:p w:rsidR="002910D8" w:rsidRPr="002910D8" w:rsidRDefault="002910D8" w:rsidP="002910D8">
      <w:pPr>
        <w:numPr>
          <w:ilvl w:val="0"/>
          <w:numId w:val="37"/>
        </w:numPr>
        <w:spacing w:before="100" w:beforeAutospacing="1" w:after="0"/>
        <w:jc w:val="left"/>
        <w:rPr>
          <w:rFonts w:cs="Arial"/>
          <w:sz w:val="20"/>
          <w:szCs w:val="20"/>
          <w:lang w:eastAsia="fr-FR"/>
        </w:rPr>
      </w:pPr>
      <w:r w:rsidRPr="002910D8">
        <w:rPr>
          <w:rFonts w:cs="Arial"/>
          <w:sz w:val="20"/>
          <w:szCs w:val="20"/>
          <w:lang w:eastAsia="fr-FR"/>
        </w:rPr>
        <w:t>Task focused approach to work over 2 years meeting deadlines while studying full time to complete a Masters Thesis.</w:t>
      </w:r>
    </w:p>
    <w:p w:rsidR="002910D8" w:rsidRPr="002910D8" w:rsidRDefault="002910D8" w:rsidP="002910D8">
      <w:pPr>
        <w:numPr>
          <w:ilvl w:val="0"/>
          <w:numId w:val="37"/>
        </w:numPr>
        <w:spacing w:before="100" w:beforeAutospacing="1" w:after="0"/>
        <w:jc w:val="left"/>
        <w:rPr>
          <w:rFonts w:cs="Arial"/>
          <w:sz w:val="20"/>
          <w:szCs w:val="20"/>
          <w:lang w:eastAsia="fr-FR"/>
        </w:rPr>
      </w:pPr>
      <w:r w:rsidRPr="002910D8">
        <w:rPr>
          <w:rFonts w:cs="Arial"/>
          <w:sz w:val="20"/>
          <w:szCs w:val="20"/>
          <w:lang w:eastAsia="fr-FR"/>
        </w:rPr>
        <w:t>Am consistent to attain good grades for my academic performance and prompt to submit to departmental deadlines.</w:t>
      </w:r>
    </w:p>
    <w:p w:rsidR="002910D8" w:rsidRPr="002910D8" w:rsidRDefault="002910D8" w:rsidP="002910D8">
      <w:pPr>
        <w:numPr>
          <w:ilvl w:val="0"/>
          <w:numId w:val="37"/>
        </w:numPr>
        <w:spacing w:before="100" w:beforeAutospacing="1" w:after="0"/>
        <w:jc w:val="left"/>
        <w:rPr>
          <w:rFonts w:cs="Arial"/>
          <w:sz w:val="20"/>
          <w:szCs w:val="20"/>
          <w:lang w:eastAsia="fr-FR"/>
        </w:rPr>
      </w:pPr>
      <w:r w:rsidRPr="002910D8">
        <w:rPr>
          <w:rFonts w:cs="Arial"/>
          <w:sz w:val="20"/>
          <w:szCs w:val="20"/>
          <w:lang w:eastAsia="fr-FR"/>
        </w:rPr>
        <w:t>Am determined to manage time and diverse activities that would require setting and meeting realistic deadlines.</w:t>
      </w:r>
    </w:p>
    <w:p w:rsidR="002910D8" w:rsidRPr="002910D8" w:rsidRDefault="002910D8" w:rsidP="002910D8">
      <w:pPr>
        <w:spacing w:before="100" w:beforeAutospacing="1" w:after="0"/>
        <w:jc w:val="left"/>
        <w:rPr>
          <w:rFonts w:cs="Arial"/>
          <w:sz w:val="20"/>
          <w:szCs w:val="20"/>
          <w:lang w:val="fr-FR" w:eastAsia="fr-FR"/>
        </w:rPr>
      </w:pPr>
      <w:r w:rsidRPr="002910D8">
        <w:rPr>
          <w:rFonts w:cs="Arial"/>
          <w:b/>
          <w:bCs/>
          <w:sz w:val="20"/>
          <w:szCs w:val="20"/>
          <w:lang w:val="fr-FR" w:eastAsia="fr-FR"/>
        </w:rPr>
        <w:t>EDUCATION:</w:t>
      </w:r>
    </w:p>
    <w:p w:rsidR="002910D8" w:rsidRPr="002910D8" w:rsidRDefault="002910D8" w:rsidP="002910D8">
      <w:pPr>
        <w:numPr>
          <w:ilvl w:val="0"/>
          <w:numId w:val="38"/>
        </w:numPr>
        <w:spacing w:before="100" w:beforeAutospacing="1" w:after="0"/>
        <w:jc w:val="left"/>
        <w:rPr>
          <w:rFonts w:cs="Arial"/>
          <w:sz w:val="20"/>
          <w:szCs w:val="20"/>
          <w:lang w:eastAsia="fr-FR"/>
        </w:rPr>
      </w:pPr>
      <w:r w:rsidRPr="002910D8">
        <w:rPr>
          <w:rFonts w:cs="Arial"/>
          <w:sz w:val="20"/>
          <w:szCs w:val="20"/>
          <w:lang w:eastAsia="fr-FR"/>
        </w:rPr>
        <w:t xml:space="preserve">2009 – 2010, </w:t>
      </w:r>
      <w:smartTag w:uri="urn:schemas-microsoft-com:office:smarttags" w:element="place">
        <w:smartTag w:uri="urn:schemas-microsoft-com:office:smarttags" w:element="PlaceType">
          <w:r w:rsidRPr="002910D8">
            <w:rPr>
              <w:rFonts w:cs="Arial"/>
              <w:sz w:val="20"/>
              <w:szCs w:val="20"/>
              <w:lang w:eastAsia="fr-FR"/>
            </w:rPr>
            <w:t>University</w:t>
          </w:r>
        </w:smartTag>
        <w:r w:rsidRPr="002910D8">
          <w:rPr>
            <w:rFonts w:cs="Arial"/>
            <w:sz w:val="20"/>
            <w:szCs w:val="20"/>
            <w:lang w:eastAsia="fr-FR"/>
          </w:rPr>
          <w:t xml:space="preserve"> of </w:t>
        </w:r>
        <w:smartTag w:uri="urn:schemas-microsoft-com:office:smarttags" w:element="PlaceName">
          <w:r w:rsidRPr="002910D8">
            <w:rPr>
              <w:rFonts w:cs="Arial"/>
              <w:sz w:val="20"/>
              <w:szCs w:val="20"/>
              <w:lang w:eastAsia="fr-FR"/>
            </w:rPr>
            <w:t>Auckland</w:t>
          </w:r>
        </w:smartTag>
      </w:smartTag>
      <w:r w:rsidRPr="002910D8">
        <w:rPr>
          <w:rFonts w:cs="Arial"/>
          <w:sz w:val="20"/>
          <w:szCs w:val="20"/>
          <w:lang w:eastAsia="fr-FR"/>
        </w:rPr>
        <w:t xml:space="preserve"> – MSc (Marine Specialization)</w:t>
      </w:r>
    </w:p>
    <w:p w:rsidR="002910D8" w:rsidRPr="002910D8" w:rsidRDefault="002910D8" w:rsidP="002910D8">
      <w:pPr>
        <w:numPr>
          <w:ilvl w:val="0"/>
          <w:numId w:val="38"/>
        </w:numPr>
        <w:spacing w:before="100" w:beforeAutospacing="1" w:after="0"/>
        <w:jc w:val="left"/>
        <w:rPr>
          <w:rFonts w:cs="Arial"/>
          <w:sz w:val="20"/>
          <w:szCs w:val="20"/>
          <w:lang w:eastAsia="fr-FR"/>
        </w:rPr>
      </w:pPr>
      <w:r w:rsidRPr="002910D8">
        <w:rPr>
          <w:rFonts w:cs="Arial"/>
          <w:sz w:val="20"/>
          <w:szCs w:val="20"/>
          <w:lang w:eastAsia="fr-FR"/>
        </w:rPr>
        <w:t xml:space="preserve">2008 – Post Graduate Diploma (specialization in Marine Science) at </w:t>
      </w:r>
      <w:smartTag w:uri="urn:schemas-microsoft-com:office:smarttags" w:element="place">
        <w:smartTag w:uri="urn:schemas-microsoft-com:office:smarttags" w:element="City">
          <w:r w:rsidRPr="002910D8">
            <w:rPr>
              <w:rFonts w:cs="Arial"/>
              <w:sz w:val="20"/>
              <w:szCs w:val="20"/>
              <w:lang w:eastAsia="fr-FR"/>
            </w:rPr>
            <w:t>University of Auckland</w:t>
          </w:r>
        </w:smartTag>
        <w:r w:rsidRPr="002910D8">
          <w:rPr>
            <w:rFonts w:cs="Arial"/>
            <w:sz w:val="20"/>
            <w:szCs w:val="20"/>
            <w:lang w:eastAsia="fr-FR"/>
          </w:rPr>
          <w:t xml:space="preserve">, </w:t>
        </w:r>
        <w:smartTag w:uri="urn:schemas-microsoft-com:office:smarttags" w:element="country-region">
          <w:r w:rsidRPr="002910D8">
            <w:rPr>
              <w:rFonts w:cs="Arial"/>
              <w:sz w:val="20"/>
              <w:szCs w:val="20"/>
              <w:lang w:eastAsia="fr-FR"/>
            </w:rPr>
            <w:t>New Zealand</w:t>
          </w:r>
        </w:smartTag>
      </w:smartTag>
      <w:r w:rsidRPr="002910D8">
        <w:rPr>
          <w:rFonts w:cs="Arial"/>
          <w:sz w:val="20"/>
          <w:szCs w:val="20"/>
          <w:lang w:eastAsia="fr-FR"/>
        </w:rPr>
        <w:t>.</w:t>
      </w:r>
    </w:p>
    <w:p w:rsidR="002910D8" w:rsidRPr="002910D8" w:rsidRDefault="002910D8" w:rsidP="002910D8">
      <w:pPr>
        <w:numPr>
          <w:ilvl w:val="0"/>
          <w:numId w:val="38"/>
        </w:numPr>
        <w:spacing w:before="100" w:beforeAutospacing="1" w:after="0"/>
        <w:jc w:val="left"/>
        <w:rPr>
          <w:rFonts w:cs="Arial"/>
          <w:sz w:val="20"/>
          <w:szCs w:val="20"/>
          <w:lang w:eastAsia="fr-FR"/>
        </w:rPr>
      </w:pPr>
      <w:r w:rsidRPr="002910D8">
        <w:rPr>
          <w:rFonts w:cs="Arial"/>
          <w:sz w:val="20"/>
          <w:szCs w:val="20"/>
          <w:lang w:eastAsia="fr-FR"/>
        </w:rPr>
        <w:t xml:space="preserve">2004 – Graduated with Bachelor of Science (Majors: Biology and Geography) at the University of the South </w:t>
      </w:r>
      <w:smartTag w:uri="urn:schemas-microsoft-com:office:smarttags" w:element="place">
        <w:smartTag w:uri="urn:schemas-microsoft-com:office:smarttags" w:element="City">
          <w:r w:rsidRPr="002910D8">
            <w:rPr>
              <w:rFonts w:cs="Arial"/>
              <w:sz w:val="20"/>
              <w:szCs w:val="20"/>
              <w:lang w:eastAsia="fr-FR"/>
            </w:rPr>
            <w:t>Pacific</w:t>
          </w:r>
        </w:smartTag>
        <w:r w:rsidRPr="002910D8">
          <w:rPr>
            <w:rFonts w:cs="Arial"/>
            <w:sz w:val="20"/>
            <w:szCs w:val="20"/>
            <w:lang w:eastAsia="fr-FR"/>
          </w:rPr>
          <w:t xml:space="preserve">, </w:t>
        </w:r>
        <w:smartTag w:uri="urn:schemas-microsoft-com:office:smarttags" w:element="country-region">
          <w:r w:rsidRPr="002910D8">
            <w:rPr>
              <w:rFonts w:cs="Arial"/>
              <w:sz w:val="20"/>
              <w:szCs w:val="20"/>
              <w:lang w:eastAsia="fr-FR"/>
            </w:rPr>
            <w:t>Fiji</w:t>
          </w:r>
        </w:smartTag>
      </w:smartTag>
      <w:r w:rsidRPr="002910D8">
        <w:rPr>
          <w:rFonts w:cs="Arial"/>
          <w:sz w:val="20"/>
          <w:szCs w:val="20"/>
          <w:lang w:eastAsia="fr-FR"/>
        </w:rPr>
        <w:t>.</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WORK EXPERIENCE</w:t>
      </w:r>
      <w:r w:rsidRPr="002910D8">
        <w:rPr>
          <w:rFonts w:cs="Arial"/>
          <w:sz w:val="20"/>
          <w:szCs w:val="20"/>
          <w:lang w:eastAsia="fr-FR"/>
        </w:rPr>
        <w:t>:</w:t>
      </w:r>
      <w:r w:rsidRPr="002910D8">
        <w:rPr>
          <w:rFonts w:cs="Arial"/>
          <w:b/>
          <w:bCs/>
          <w:sz w:val="20"/>
          <w:szCs w:val="20"/>
          <w:lang w:eastAsia="fr-FR"/>
        </w:rPr>
        <w:t xml:space="preserve"> </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August 2010 till present: The Nature Conservancy</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Position: Applied Scientist</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Responsibilities:</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 xml:space="preserve">Am Science lead the conservation work on ground in Choiseul and </w:t>
      </w:r>
      <w:smartTag w:uri="urn:schemas-microsoft-com:office:smarttags" w:element="PlaceName">
        <w:r w:rsidRPr="002910D8">
          <w:rPr>
            <w:rFonts w:cs="Arial"/>
            <w:sz w:val="20"/>
            <w:szCs w:val="20"/>
            <w:lang w:eastAsia="fr-FR"/>
          </w:rPr>
          <w:t>Isabel</w:t>
        </w:r>
      </w:smartTag>
      <w:r w:rsidRPr="002910D8">
        <w:rPr>
          <w:rFonts w:cs="Arial"/>
          <w:sz w:val="20"/>
          <w:szCs w:val="20"/>
          <w:lang w:eastAsia="fr-FR"/>
        </w:rPr>
        <w:t xml:space="preserve"> </w:t>
      </w:r>
      <w:smartTag w:uri="urn:schemas-microsoft-com:office:smarttags" w:element="PlaceName">
        <w:r w:rsidRPr="002910D8">
          <w:rPr>
            <w:rFonts w:cs="Arial"/>
            <w:sz w:val="20"/>
            <w:szCs w:val="20"/>
            <w:lang w:eastAsia="fr-FR"/>
          </w:rPr>
          <w:t>Provinces</w:t>
        </w:r>
      </w:smartTag>
      <w:r w:rsidRPr="002910D8">
        <w:rPr>
          <w:rFonts w:cs="Arial"/>
          <w:sz w:val="20"/>
          <w:szCs w:val="20"/>
          <w:lang w:eastAsia="fr-FR"/>
        </w:rPr>
        <w:t xml:space="preserv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Negotiates &amp; run awareness for local communities on marine conservation and climate change issues at the local, national, regional and international level.</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Conduct surveys and research, record data, writes projects and develops proposals</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Leads Training on MPA monitoring techniques/scientific &amp; community</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Perform fieldwork, including ecosystem assessment and field monitoring</w:t>
      </w:r>
    </w:p>
    <w:p w:rsidR="002910D8" w:rsidRPr="002910D8" w:rsidRDefault="002910D8" w:rsidP="002910D8">
      <w:pPr>
        <w:numPr>
          <w:ilvl w:val="0"/>
          <w:numId w:val="39"/>
        </w:numPr>
        <w:spacing w:before="100" w:beforeAutospacing="1" w:after="0"/>
        <w:jc w:val="left"/>
        <w:rPr>
          <w:rFonts w:cs="Arial"/>
          <w:sz w:val="20"/>
          <w:szCs w:val="20"/>
          <w:lang w:eastAsia="fr-FR"/>
        </w:rPr>
      </w:pPr>
      <w:r w:rsidRPr="002910D8">
        <w:rPr>
          <w:rFonts w:cs="Arial"/>
          <w:sz w:val="20"/>
          <w:szCs w:val="20"/>
          <w:lang w:eastAsia="fr-FR"/>
        </w:rPr>
        <w:t>Collaborate effectively with communities &amp; partners for effective conservation efforts based on the TNC principles of Conservation by Design.</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May – August 2010: JICA – Japanese International Cooperation Agency</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Position: Administrative Assistance</w:t>
      </w:r>
    </w:p>
    <w:p w:rsidR="002910D8" w:rsidRPr="002910D8" w:rsidRDefault="002910D8" w:rsidP="002910D8">
      <w:pPr>
        <w:spacing w:before="100" w:beforeAutospacing="1" w:after="0"/>
        <w:jc w:val="left"/>
        <w:rPr>
          <w:rFonts w:cs="Arial"/>
          <w:sz w:val="20"/>
          <w:szCs w:val="20"/>
          <w:lang w:val="fr-FR" w:eastAsia="fr-FR"/>
        </w:rPr>
      </w:pPr>
      <w:r w:rsidRPr="002910D8">
        <w:rPr>
          <w:rFonts w:cs="Arial"/>
          <w:sz w:val="20"/>
          <w:szCs w:val="20"/>
          <w:lang w:val="fr-FR" w:eastAsia="fr-FR"/>
        </w:rPr>
        <w:t>Responsibilities:</w:t>
      </w:r>
    </w:p>
    <w:p w:rsidR="002910D8" w:rsidRPr="002910D8" w:rsidRDefault="002910D8" w:rsidP="002910D8">
      <w:pPr>
        <w:numPr>
          <w:ilvl w:val="0"/>
          <w:numId w:val="40"/>
        </w:numPr>
        <w:spacing w:before="100" w:beforeAutospacing="1" w:after="0"/>
        <w:jc w:val="left"/>
        <w:rPr>
          <w:rFonts w:cs="Arial"/>
          <w:sz w:val="20"/>
          <w:szCs w:val="20"/>
          <w:lang w:eastAsia="fr-FR"/>
        </w:rPr>
      </w:pPr>
      <w:r w:rsidRPr="002910D8">
        <w:rPr>
          <w:rFonts w:cs="Arial"/>
          <w:sz w:val="20"/>
          <w:szCs w:val="20"/>
          <w:lang w:eastAsia="fr-FR"/>
        </w:rPr>
        <w:t xml:space="preserve">English Proof Reader for the JICA personnels working in </w:t>
      </w:r>
      <w:smartTag w:uri="urn:schemas-microsoft-com:office:smarttags" w:element="place">
        <w:smartTag w:uri="urn:schemas-microsoft-com:office:smarttags" w:element="City">
          <w:r w:rsidRPr="002910D8">
            <w:rPr>
              <w:rFonts w:cs="Arial"/>
              <w:sz w:val="20"/>
              <w:szCs w:val="20"/>
              <w:lang w:eastAsia="fr-FR"/>
            </w:rPr>
            <w:t>Honiara</w:t>
          </w:r>
        </w:smartTag>
        <w:r w:rsidRPr="002910D8">
          <w:rPr>
            <w:rFonts w:cs="Arial"/>
            <w:sz w:val="20"/>
            <w:szCs w:val="20"/>
            <w:lang w:eastAsia="fr-FR"/>
          </w:rPr>
          <w:t xml:space="preserve">, </w:t>
        </w:r>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numPr>
          <w:ilvl w:val="0"/>
          <w:numId w:val="40"/>
        </w:numPr>
        <w:spacing w:before="100" w:beforeAutospacing="1" w:after="0"/>
        <w:jc w:val="left"/>
        <w:rPr>
          <w:rFonts w:cs="Arial"/>
          <w:sz w:val="20"/>
          <w:szCs w:val="20"/>
          <w:lang w:eastAsia="fr-FR"/>
        </w:rPr>
      </w:pPr>
      <w:r w:rsidRPr="002910D8">
        <w:rPr>
          <w:rFonts w:cs="Arial"/>
          <w:sz w:val="20"/>
          <w:szCs w:val="20"/>
          <w:lang w:eastAsia="fr-FR"/>
        </w:rPr>
        <w:t xml:space="preserve">Produces letters for JICA Representative in country, prepare and coordinate International visits by JICA representatives to the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spacing w:before="100" w:beforeAutospacing="1" w:after="0"/>
        <w:ind w:left="363"/>
        <w:jc w:val="left"/>
        <w:rPr>
          <w:rFonts w:cs="Arial"/>
          <w:sz w:val="20"/>
          <w:szCs w:val="20"/>
          <w:lang w:eastAsia="fr-FR"/>
        </w:rPr>
      </w:pPr>
      <w:r w:rsidRPr="002910D8">
        <w:rPr>
          <w:rFonts w:cs="Arial"/>
          <w:b/>
          <w:bCs/>
          <w:sz w:val="20"/>
          <w:szCs w:val="20"/>
          <w:lang w:eastAsia="fr-FR"/>
        </w:rPr>
        <w:t>February 2005 – February 2008: Pacific Islands Forum Fisheries Agency</w:t>
      </w:r>
    </w:p>
    <w:p w:rsidR="002910D8" w:rsidRPr="002910D8" w:rsidRDefault="002910D8" w:rsidP="002910D8">
      <w:pPr>
        <w:spacing w:before="100" w:beforeAutospacing="1" w:after="0"/>
        <w:ind w:left="363"/>
        <w:jc w:val="left"/>
        <w:rPr>
          <w:rFonts w:cs="Arial"/>
          <w:sz w:val="20"/>
          <w:szCs w:val="20"/>
          <w:lang w:eastAsia="fr-FR"/>
        </w:rPr>
      </w:pPr>
      <w:r w:rsidRPr="002910D8">
        <w:rPr>
          <w:rFonts w:cs="Arial"/>
          <w:sz w:val="20"/>
          <w:szCs w:val="20"/>
          <w:lang w:eastAsia="fr-FR"/>
        </w:rPr>
        <w:t>Position: Regional Registry Officer</w:t>
      </w:r>
    </w:p>
    <w:p w:rsidR="002910D8" w:rsidRPr="002910D8" w:rsidRDefault="002910D8" w:rsidP="002910D8">
      <w:pPr>
        <w:spacing w:before="100" w:beforeAutospacing="1" w:after="0"/>
        <w:ind w:left="363"/>
        <w:jc w:val="left"/>
        <w:rPr>
          <w:rFonts w:cs="Arial"/>
          <w:sz w:val="20"/>
          <w:szCs w:val="20"/>
          <w:lang w:eastAsia="fr-FR"/>
        </w:rPr>
      </w:pPr>
      <w:r w:rsidRPr="002910D8">
        <w:rPr>
          <w:rFonts w:cs="Arial"/>
          <w:sz w:val="20"/>
          <w:szCs w:val="20"/>
          <w:lang w:eastAsia="fr-FR"/>
        </w:rPr>
        <w:t>Responsibilities:</w:t>
      </w:r>
    </w:p>
    <w:p w:rsidR="002910D8" w:rsidRPr="002910D8" w:rsidRDefault="002910D8" w:rsidP="002910D8">
      <w:pPr>
        <w:numPr>
          <w:ilvl w:val="0"/>
          <w:numId w:val="41"/>
        </w:numPr>
        <w:spacing w:before="100" w:beforeAutospacing="1" w:after="0"/>
        <w:jc w:val="left"/>
        <w:rPr>
          <w:rFonts w:cs="Arial"/>
          <w:sz w:val="20"/>
          <w:szCs w:val="20"/>
          <w:lang w:eastAsia="fr-FR"/>
        </w:rPr>
      </w:pPr>
      <w:r w:rsidRPr="002910D8">
        <w:rPr>
          <w:rFonts w:cs="Arial"/>
          <w:sz w:val="20"/>
          <w:szCs w:val="20"/>
          <w:lang w:eastAsia="fr-FR"/>
        </w:rPr>
        <w:t>Update on a timely basis the FFA Regional Register of Foreign Fishing Vessels</w:t>
      </w:r>
    </w:p>
    <w:p w:rsidR="002910D8" w:rsidRPr="002910D8" w:rsidRDefault="002910D8" w:rsidP="002910D8">
      <w:pPr>
        <w:numPr>
          <w:ilvl w:val="0"/>
          <w:numId w:val="41"/>
        </w:numPr>
        <w:spacing w:before="100" w:beforeAutospacing="1" w:after="0"/>
        <w:jc w:val="left"/>
        <w:rPr>
          <w:rFonts w:cs="Arial"/>
          <w:sz w:val="20"/>
          <w:szCs w:val="20"/>
          <w:lang w:eastAsia="fr-FR"/>
        </w:rPr>
      </w:pPr>
      <w:r w:rsidRPr="002910D8">
        <w:rPr>
          <w:rFonts w:cs="Arial"/>
          <w:sz w:val="20"/>
          <w:szCs w:val="20"/>
          <w:lang w:eastAsia="fr-FR"/>
        </w:rPr>
        <w:t>Produce and Provide Updated “Good Standing” listing of Vessels to the members countries of FFA.</w:t>
      </w:r>
    </w:p>
    <w:p w:rsidR="002910D8" w:rsidRPr="002910D8" w:rsidRDefault="002910D8" w:rsidP="002910D8">
      <w:pPr>
        <w:numPr>
          <w:ilvl w:val="0"/>
          <w:numId w:val="41"/>
        </w:numPr>
        <w:spacing w:before="100" w:beforeAutospacing="1" w:after="0"/>
        <w:jc w:val="left"/>
        <w:rPr>
          <w:rFonts w:cs="Arial"/>
          <w:sz w:val="20"/>
          <w:szCs w:val="20"/>
          <w:lang w:eastAsia="fr-FR"/>
        </w:rPr>
      </w:pPr>
      <w:r w:rsidRPr="002910D8">
        <w:rPr>
          <w:rFonts w:cs="Arial"/>
          <w:sz w:val="20"/>
          <w:szCs w:val="20"/>
          <w:lang w:eastAsia="fr-FR"/>
        </w:rPr>
        <w:t>Liaise with various Division within the Secretariat on Foreign Vessel specifications and maintain country license list</w:t>
      </w:r>
    </w:p>
    <w:p w:rsidR="002910D8" w:rsidRPr="002910D8" w:rsidRDefault="002910D8" w:rsidP="002910D8">
      <w:pPr>
        <w:spacing w:before="100" w:beforeAutospacing="1" w:after="0"/>
        <w:jc w:val="left"/>
        <w:rPr>
          <w:rFonts w:cs="Arial"/>
          <w:sz w:val="20"/>
          <w:szCs w:val="20"/>
          <w:lang w:val="fr-FR" w:eastAsia="fr-FR"/>
        </w:rPr>
      </w:pPr>
      <w:r w:rsidRPr="002910D8">
        <w:rPr>
          <w:rFonts w:cs="Arial"/>
          <w:b/>
          <w:bCs/>
          <w:sz w:val="20"/>
          <w:szCs w:val="20"/>
          <w:lang w:val="fr-FR" w:eastAsia="fr-FR"/>
        </w:rPr>
        <w:t>MEMBERSHIP:</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Member of the Asian Pacific Region GIS Team under The Nature Conservancy </w:t>
      </w:r>
      <w:smartTag w:uri="urn:schemas-microsoft-com:office:smarttags" w:element="place">
        <w:r w:rsidRPr="002910D8">
          <w:rPr>
            <w:rFonts w:cs="Arial"/>
            <w:sz w:val="20"/>
            <w:szCs w:val="20"/>
            <w:lang w:eastAsia="fr-FR"/>
          </w:rPr>
          <w:t>Asia</w:t>
        </w:r>
      </w:smartTag>
      <w:r w:rsidRPr="002910D8">
        <w:rPr>
          <w:rFonts w:cs="Arial"/>
          <w:sz w:val="20"/>
          <w:szCs w:val="20"/>
          <w:lang w:eastAsia="fr-FR"/>
        </w:rPr>
        <w:t xml:space="preserve"> Program.</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Author of the State of </w:t>
      </w:r>
      <w:smartTag w:uri="urn:schemas-microsoft-com:office:smarttags" w:element="place">
        <w:smartTag w:uri="urn:schemas-microsoft-com:office:smarttags" w:element="State">
          <w:r w:rsidRPr="002910D8">
            <w:rPr>
              <w:rFonts w:cs="Arial"/>
              <w:sz w:val="20"/>
              <w:szCs w:val="20"/>
              <w:lang w:eastAsia="fr-FR"/>
            </w:rPr>
            <w:t>Coral</w:t>
          </w:r>
        </w:smartTag>
      </w:smartTag>
      <w:r w:rsidRPr="002910D8">
        <w:rPr>
          <w:rFonts w:cs="Arial"/>
          <w:sz w:val="20"/>
          <w:szCs w:val="20"/>
          <w:lang w:eastAsia="fr-FR"/>
        </w:rPr>
        <w:t xml:space="preserve"> Triangle Report.</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Member of the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Coral Initiative National Coordinating Committee</w:t>
      </w:r>
    </w:p>
    <w:p w:rsidR="002910D8" w:rsidRPr="002910D8" w:rsidRDefault="002910D8" w:rsidP="002910D8">
      <w:pPr>
        <w:numPr>
          <w:ilvl w:val="0"/>
          <w:numId w:val="42"/>
        </w:numPr>
        <w:spacing w:before="100" w:beforeAutospacing="1" w:after="0"/>
        <w:jc w:val="left"/>
        <w:rPr>
          <w:rFonts w:cs="Arial"/>
          <w:sz w:val="20"/>
          <w:szCs w:val="20"/>
          <w:lang w:eastAsia="fr-FR"/>
        </w:rPr>
      </w:pPr>
      <w:r w:rsidRPr="002910D8">
        <w:rPr>
          <w:rFonts w:cs="Arial"/>
          <w:sz w:val="20"/>
          <w:szCs w:val="20"/>
          <w:lang w:eastAsia="fr-FR"/>
        </w:rPr>
        <w:t xml:space="preserve">Member (Steering Committee) –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Mangrove Ecosystem Services</w:t>
      </w:r>
    </w:p>
    <w:p w:rsidR="002910D8" w:rsidRPr="002910D8" w:rsidRDefault="002910D8" w:rsidP="002910D8">
      <w:pPr>
        <w:spacing w:before="100" w:beforeAutospacing="1" w:after="0"/>
        <w:ind w:left="720"/>
        <w:jc w:val="left"/>
        <w:rPr>
          <w:rFonts w:cs="Arial"/>
          <w:sz w:val="20"/>
          <w:szCs w:val="20"/>
          <w:lang w:val="fr-FR" w:eastAsia="fr-FR"/>
        </w:rPr>
      </w:pPr>
      <w:r w:rsidRPr="002910D8">
        <w:rPr>
          <w:rFonts w:cs="Arial"/>
          <w:sz w:val="20"/>
          <w:szCs w:val="20"/>
          <w:lang w:val="fr-FR" w:eastAsia="fr-FR"/>
        </w:rPr>
        <w:t>Climate Change Adaptation Livelihoods Project</w:t>
      </w:r>
    </w:p>
    <w:p w:rsidR="002910D8" w:rsidRPr="002910D8" w:rsidRDefault="002910D8" w:rsidP="002910D8">
      <w:pPr>
        <w:numPr>
          <w:ilvl w:val="0"/>
          <w:numId w:val="43"/>
        </w:numPr>
        <w:spacing w:before="100" w:beforeAutospacing="1" w:after="0"/>
        <w:jc w:val="left"/>
        <w:rPr>
          <w:rFonts w:cs="Arial"/>
          <w:sz w:val="20"/>
          <w:szCs w:val="20"/>
          <w:lang w:eastAsia="fr-FR"/>
        </w:rPr>
      </w:pPr>
      <w:r w:rsidRPr="002910D8">
        <w:rPr>
          <w:rFonts w:cs="Arial"/>
          <w:sz w:val="20"/>
          <w:szCs w:val="20"/>
          <w:lang w:eastAsia="fr-FR"/>
        </w:rPr>
        <w:t>Member of the Solomon Islands GIS User Group</w:t>
      </w:r>
    </w:p>
    <w:p w:rsidR="002910D8" w:rsidRPr="002910D8" w:rsidRDefault="002910D8" w:rsidP="002910D8">
      <w:pPr>
        <w:numPr>
          <w:ilvl w:val="0"/>
          <w:numId w:val="43"/>
        </w:numPr>
        <w:spacing w:before="100" w:beforeAutospacing="1" w:after="0"/>
        <w:jc w:val="left"/>
        <w:rPr>
          <w:rFonts w:cs="Arial"/>
          <w:sz w:val="20"/>
          <w:szCs w:val="20"/>
          <w:lang w:eastAsia="fr-FR"/>
        </w:rPr>
      </w:pPr>
      <w:r w:rsidRPr="002910D8">
        <w:rPr>
          <w:rFonts w:cs="Arial"/>
          <w:sz w:val="20"/>
          <w:szCs w:val="20"/>
          <w:lang w:eastAsia="fr-FR"/>
        </w:rPr>
        <w:t xml:space="preserve">Member of the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Communication Working Group- Coral Triangle Initiative</w:t>
      </w:r>
    </w:p>
    <w:p w:rsidR="002910D8" w:rsidRPr="002910D8" w:rsidRDefault="002910D8" w:rsidP="002910D8">
      <w:pPr>
        <w:spacing w:before="100" w:beforeAutospacing="1" w:after="0"/>
        <w:jc w:val="left"/>
        <w:rPr>
          <w:rFonts w:cs="Arial"/>
          <w:sz w:val="20"/>
          <w:szCs w:val="20"/>
          <w:lang w:eastAsia="fr-FR"/>
        </w:rPr>
      </w:pPr>
      <w:r w:rsidRPr="002910D8">
        <w:rPr>
          <w:rFonts w:cs="Arial"/>
          <w:b/>
          <w:bCs/>
          <w:sz w:val="20"/>
          <w:szCs w:val="20"/>
          <w:lang w:eastAsia="fr-FR"/>
        </w:rPr>
        <w:t>AWARDS AND ACHIEVEMENTS:</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2008: </w:t>
      </w:r>
      <w:smartTag w:uri="urn:schemas-microsoft-com:office:smarttags" w:element="country-region">
        <w:r w:rsidRPr="002910D8">
          <w:rPr>
            <w:rFonts w:cs="Arial"/>
            <w:sz w:val="20"/>
            <w:szCs w:val="20"/>
            <w:lang w:eastAsia="fr-FR"/>
          </w:rPr>
          <w:t>New Zealand</w:t>
        </w:r>
      </w:smartTag>
      <w:r w:rsidRPr="002910D8">
        <w:rPr>
          <w:rFonts w:cs="Arial"/>
          <w:sz w:val="20"/>
          <w:szCs w:val="20"/>
          <w:lang w:eastAsia="fr-FR"/>
        </w:rPr>
        <w:t xml:space="preserve"> Aid Scholarship for Masters of Science, in </w:t>
      </w:r>
      <w:smartTag w:uri="urn:schemas-microsoft-com:office:smarttags" w:element="place">
        <w:smartTag w:uri="urn:schemas-microsoft-com:office:smarttags" w:element="country-region">
          <w:r w:rsidRPr="002910D8">
            <w:rPr>
              <w:rFonts w:cs="Arial"/>
              <w:sz w:val="20"/>
              <w:szCs w:val="20"/>
              <w:lang w:eastAsia="fr-FR"/>
            </w:rPr>
            <w:t>New Zealand</w:t>
          </w:r>
        </w:smartTag>
      </w:smartTag>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2011: Part of the TNC team that provides feedback to the Environment Impact Assessment produced by Sumitomo Metal Mining</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2012: Member of writing team and Author of the State of </w:t>
      </w:r>
      <w:smartTag w:uri="urn:schemas-microsoft-com:office:smarttags" w:element="State">
        <w:r w:rsidRPr="002910D8">
          <w:rPr>
            <w:rFonts w:cs="Arial"/>
            <w:sz w:val="20"/>
            <w:szCs w:val="20"/>
            <w:lang w:eastAsia="fr-FR"/>
          </w:rPr>
          <w:t>Coral Triangle Report</w:t>
        </w:r>
      </w:smartTag>
      <w:r w:rsidRPr="002910D8">
        <w:rPr>
          <w:rFonts w:cs="Arial"/>
          <w:sz w:val="20"/>
          <w:szCs w:val="20"/>
          <w:lang w:eastAsia="fr-FR"/>
        </w:rPr>
        <w:t xml:space="preserve"> for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2012: Local Consultant for the Terminal Evaluation of the Capacity Based Sustainable Land Management (member of a two person team). </w:t>
      </w:r>
    </w:p>
    <w:p w:rsidR="002910D8" w:rsidRPr="002910D8" w:rsidRDefault="002910D8" w:rsidP="002910D8">
      <w:pPr>
        <w:spacing w:before="100" w:beforeAutospacing="1" w:after="0"/>
        <w:jc w:val="left"/>
        <w:rPr>
          <w:rFonts w:cs="Arial"/>
          <w:sz w:val="20"/>
          <w:szCs w:val="20"/>
          <w:lang w:eastAsia="fr-FR"/>
        </w:rPr>
      </w:pPr>
      <w:r w:rsidRPr="002910D8">
        <w:rPr>
          <w:rFonts w:cs="Arial"/>
          <w:sz w:val="20"/>
          <w:szCs w:val="20"/>
          <w:lang w:eastAsia="fr-FR"/>
        </w:rPr>
        <w:t xml:space="preserve">2012: </w:t>
      </w:r>
      <w:smartTag w:uri="urn:schemas-microsoft-com:office:smarttags" w:element="place">
        <w:smartTag w:uri="urn:schemas-microsoft-com:office:smarttags" w:element="country-region">
          <w:r w:rsidRPr="002910D8">
            <w:rPr>
              <w:rFonts w:cs="Arial"/>
              <w:sz w:val="20"/>
              <w:szCs w:val="20"/>
              <w:lang w:eastAsia="fr-FR"/>
            </w:rPr>
            <w:t>Solomon Islands</w:t>
          </w:r>
        </w:smartTag>
      </w:smartTag>
      <w:r w:rsidRPr="002910D8">
        <w:rPr>
          <w:rFonts w:cs="Arial"/>
          <w:sz w:val="20"/>
          <w:szCs w:val="20"/>
          <w:lang w:eastAsia="fr-FR"/>
        </w:rPr>
        <w:t xml:space="preserve"> Focal Point for the Coral Triangle Centre </w:t>
      </w:r>
    </w:p>
    <w:p w:rsidR="002910D8" w:rsidRPr="002910D8" w:rsidRDefault="002910D8" w:rsidP="002910D8">
      <w:pPr>
        <w:spacing w:before="100" w:beforeAutospacing="1" w:after="0"/>
        <w:jc w:val="left"/>
        <w:rPr>
          <w:rFonts w:cs="Arial"/>
          <w:sz w:val="20"/>
          <w:szCs w:val="20"/>
          <w:lang w:val="fr-FR" w:eastAsia="fr-FR"/>
        </w:rPr>
      </w:pPr>
      <w:r w:rsidRPr="002910D8">
        <w:rPr>
          <w:rFonts w:cs="Arial"/>
          <w:b/>
          <w:bCs/>
          <w:sz w:val="20"/>
          <w:szCs w:val="20"/>
          <w:lang w:val="fr-FR" w:eastAsia="fr-FR"/>
        </w:rPr>
        <w:t>TRAINING AND MEETINGS:</w:t>
      </w:r>
    </w:p>
    <w:tbl>
      <w:tblPr>
        <w:tblW w:w="9240" w:type="dxa"/>
        <w:tblCellSpacing w:w="0" w:type="dxa"/>
        <w:tblBorders>
          <w:top w:val="outset" w:sz="6" w:space="0" w:color="4BACC6"/>
          <w:left w:val="outset" w:sz="6" w:space="0" w:color="4BACC6"/>
          <w:bottom w:val="outset" w:sz="6" w:space="0" w:color="4BACC6"/>
          <w:right w:val="outset" w:sz="6" w:space="0" w:color="4BACC6"/>
        </w:tblBorders>
        <w:tblCellMar>
          <w:top w:w="105" w:type="dxa"/>
          <w:left w:w="105" w:type="dxa"/>
          <w:bottom w:w="105" w:type="dxa"/>
          <w:right w:w="105" w:type="dxa"/>
        </w:tblCellMar>
        <w:tblLook w:val="0000" w:firstRow="0" w:lastRow="0" w:firstColumn="0" w:lastColumn="0" w:noHBand="0" w:noVBand="0"/>
      </w:tblPr>
      <w:tblGrid>
        <w:gridCol w:w="3070"/>
        <w:gridCol w:w="3085"/>
        <w:gridCol w:w="3085"/>
      </w:tblGrid>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DATE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MEETING, TRAINING, OR CONFERENCE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VENUE</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September (5</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7</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Auluta Oil Palm Project – Construction of 3D Model</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Auki, Malaita,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August (1</w:t>
            </w:r>
            <w:r w:rsidRPr="002910D8">
              <w:rPr>
                <w:rFonts w:cs="Arial"/>
                <w:b/>
                <w:bCs/>
                <w:sz w:val="20"/>
                <w:szCs w:val="20"/>
                <w:vertAlign w:val="superscript"/>
                <w:lang w:val="fr-FR" w:eastAsia="fr-FR"/>
              </w:rPr>
              <w:t>st</w:t>
            </w:r>
            <w:r w:rsidRPr="002910D8">
              <w:rPr>
                <w:rFonts w:cs="Arial"/>
                <w:b/>
                <w:bCs/>
                <w:sz w:val="20"/>
                <w:szCs w:val="20"/>
                <w:lang w:val="fr-FR" w:eastAsia="fr-FR"/>
              </w:rPr>
              <w:t xml:space="preserve"> – 3</w:t>
            </w:r>
            <w:r w:rsidRPr="002910D8">
              <w:rPr>
                <w:rFonts w:cs="Arial"/>
                <w:b/>
                <w:bCs/>
                <w:sz w:val="20"/>
                <w:szCs w:val="20"/>
                <w:vertAlign w:val="superscript"/>
                <w:lang w:val="fr-FR" w:eastAsia="fr-FR"/>
              </w:rPr>
              <w:t>rd</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Marine Protected Area Management and Effectiveness Workshop</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Rockhaven Inn, 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July (2</w:t>
            </w:r>
            <w:r w:rsidRPr="002910D8">
              <w:rPr>
                <w:rFonts w:cs="Arial"/>
                <w:b/>
                <w:bCs/>
                <w:sz w:val="20"/>
                <w:szCs w:val="20"/>
                <w:vertAlign w:val="superscript"/>
                <w:lang w:val="fr-FR" w:eastAsia="fr-FR"/>
              </w:rPr>
              <w:t>nd</w:t>
            </w:r>
            <w:r w:rsidRPr="002910D8">
              <w:rPr>
                <w:rFonts w:cs="Arial"/>
                <w:b/>
                <w:bCs/>
                <w:sz w:val="20"/>
                <w:szCs w:val="20"/>
                <w:lang w:val="fr-FR" w:eastAsia="fr-FR"/>
              </w:rPr>
              <w:t xml:space="preserve"> – 4</w:t>
            </w:r>
            <w:r w:rsidRPr="002910D8">
              <w:rPr>
                <w:rFonts w:cs="Arial"/>
                <w:b/>
                <w:bCs/>
                <w:sz w:val="20"/>
                <w:szCs w:val="20"/>
                <w:vertAlign w:val="superscript"/>
                <w:lang w:val="fr-FR" w:eastAsia="fr-FR"/>
              </w:rPr>
              <w:t>th</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Stakeholders Consultation facilitated by World Fish Centre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Malaita,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March (6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8</w:t>
            </w:r>
            <w:r w:rsidRPr="002910D8">
              <w:rPr>
                <w:rFonts w:cs="Arial"/>
                <w:b/>
                <w:bCs/>
                <w:sz w:val="20"/>
                <w:szCs w:val="20"/>
                <w:vertAlign w:val="superscript"/>
                <w:lang w:val="fr-FR" w:eastAsia="fr-FR"/>
              </w:rPr>
              <w:t>th</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Sumitomo Metal Mining Environment Impact Statement Consultation</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April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Climate Change Policy Consultation</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February (1</w:t>
            </w:r>
            <w:r w:rsidRPr="002910D8">
              <w:rPr>
                <w:rFonts w:cs="Arial"/>
                <w:b/>
                <w:bCs/>
                <w:sz w:val="20"/>
                <w:szCs w:val="20"/>
                <w:vertAlign w:val="superscript"/>
                <w:lang w:val="fr-FR" w:eastAsia="fr-FR"/>
              </w:rPr>
              <w:t>st</w:t>
            </w:r>
            <w:r w:rsidRPr="002910D8">
              <w:rPr>
                <w:rFonts w:cs="Arial"/>
                <w:b/>
                <w:bCs/>
                <w:sz w:val="20"/>
                <w:szCs w:val="20"/>
                <w:lang w:val="fr-FR" w:eastAsia="fr-FR"/>
              </w:rPr>
              <w:t xml:space="preserve"> – 5</w:t>
            </w:r>
            <w:r w:rsidRPr="002910D8">
              <w:rPr>
                <w:rFonts w:cs="Arial"/>
                <w:b/>
                <w:bCs/>
                <w:sz w:val="20"/>
                <w:szCs w:val="20"/>
                <w:vertAlign w:val="superscript"/>
                <w:lang w:val="fr-FR" w:eastAsia="fr-FR"/>
              </w:rPr>
              <w:t>th</w:t>
            </w:r>
            <w:r w:rsidRPr="002910D8">
              <w:rPr>
                <w:rFonts w:cs="Arial"/>
                <w:b/>
                <w:bCs/>
                <w:sz w:val="20"/>
                <w:szCs w:val="20"/>
                <w:lang w:val="fr-FR" w:eastAsia="fr-FR"/>
              </w:rPr>
              <w:t>) 2012</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1</w:t>
            </w:r>
            <w:r w:rsidRPr="002910D8">
              <w:rPr>
                <w:rFonts w:cs="Arial"/>
                <w:sz w:val="20"/>
                <w:szCs w:val="20"/>
                <w:vertAlign w:val="superscript"/>
                <w:lang w:eastAsia="fr-FR"/>
              </w:rPr>
              <w:t>st</w:t>
            </w:r>
            <w:r w:rsidRPr="002910D8">
              <w:rPr>
                <w:rFonts w:cs="Arial"/>
                <w:sz w:val="20"/>
                <w:szCs w:val="20"/>
                <w:lang w:eastAsia="fr-FR"/>
              </w:rPr>
              <w:t xml:space="preserve"> Conservation Planning Meeting for </w:t>
            </w:r>
            <w:smartTag w:uri="urn:schemas-microsoft-com:office:smarttags" w:element="place">
              <w:smartTag w:uri="urn:schemas-microsoft-com:office:smarttags" w:element="PlaceName">
                <w:r w:rsidRPr="002910D8">
                  <w:rPr>
                    <w:rFonts w:cs="Arial"/>
                    <w:sz w:val="20"/>
                    <w:szCs w:val="20"/>
                    <w:lang w:eastAsia="fr-FR"/>
                  </w:rPr>
                  <w:t>Isabel</w:t>
                </w:r>
              </w:smartTag>
              <w:r w:rsidRPr="002910D8">
                <w:rPr>
                  <w:rFonts w:cs="Arial"/>
                  <w:sz w:val="20"/>
                  <w:szCs w:val="20"/>
                  <w:lang w:eastAsia="fr-FR"/>
                </w:rPr>
                <w:t xml:space="preserve"> </w:t>
              </w:r>
              <w:smartTag w:uri="urn:schemas-microsoft-com:office:smarttags" w:element="PlaceName">
                <w:r w:rsidRPr="002910D8">
                  <w:rPr>
                    <w:rFonts w:cs="Arial"/>
                    <w:sz w:val="20"/>
                    <w:szCs w:val="20"/>
                    <w:lang w:eastAsia="fr-FR"/>
                  </w:rPr>
                  <w:t>Province</w:t>
                </w:r>
              </w:smartTag>
            </w:smartTag>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August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Reef Resilience to Impacts of Climate Change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Koror, Palau</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July 22</w:t>
            </w:r>
            <w:r w:rsidRPr="002910D8">
              <w:rPr>
                <w:rFonts w:cs="Arial"/>
                <w:b/>
                <w:bCs/>
                <w:sz w:val="20"/>
                <w:szCs w:val="20"/>
                <w:vertAlign w:val="superscript"/>
                <w:lang w:val="fr-FR" w:eastAsia="fr-FR"/>
              </w:rPr>
              <w:t>nd</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USP EU – Global Climate Change Adaptation Project Inception Workshop</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USP,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July 12</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NPoA (National Plan of Action], Target Workshop</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April 26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29</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Inception Workshop to Roviana Project to addressing Climate Change Impacts</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Western Province,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April 14</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- 20</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Regional Exchange for Tools for Climate Change</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Honiara,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March 14</w:t>
            </w:r>
            <w:r w:rsidRPr="002910D8">
              <w:rPr>
                <w:rFonts w:cs="Arial"/>
                <w:b/>
                <w:bCs/>
                <w:sz w:val="20"/>
                <w:szCs w:val="20"/>
                <w:vertAlign w:val="superscript"/>
                <w:lang w:val="fr-FR" w:eastAsia="fr-FR"/>
              </w:rPr>
              <w:t>th</w:t>
            </w:r>
            <w:r w:rsidRPr="002910D8">
              <w:rPr>
                <w:rFonts w:cs="Arial"/>
                <w:b/>
                <w:bCs/>
                <w:sz w:val="20"/>
                <w:szCs w:val="20"/>
                <w:lang w:val="fr-FR" w:eastAsia="fr-FR"/>
              </w:rPr>
              <w:t xml:space="preserve"> -18</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Learning Network Regional Planning Meeting</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Manila, Philippines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February 2011</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Construction of Participatory 3D Model for Boeboe Community</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Choiseul,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December 4</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Marxan Planning Tool</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Arnavon Islands,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October 6</w:t>
            </w:r>
            <w:r w:rsidRPr="002910D8">
              <w:rPr>
                <w:rFonts w:cs="Arial"/>
                <w:b/>
                <w:bCs/>
                <w:sz w:val="20"/>
                <w:szCs w:val="20"/>
                <w:vertAlign w:val="superscript"/>
                <w:lang w:val="fr-FR" w:eastAsia="fr-FR"/>
              </w:rPr>
              <w:t>th</w:t>
            </w:r>
            <w:r w:rsidRPr="002910D8">
              <w:rPr>
                <w:rFonts w:cs="Arial"/>
                <w:b/>
                <w:bCs/>
                <w:sz w:val="20"/>
                <w:szCs w:val="20"/>
                <w:lang w:val="fr-FR" w:eastAsia="fr-FR"/>
              </w:rPr>
              <w:t xml:space="preserve"> – 13</w:t>
            </w:r>
            <w:r w:rsidRPr="002910D8">
              <w:rPr>
                <w:rFonts w:cs="Arial"/>
                <w:b/>
                <w:bCs/>
                <w:sz w:val="20"/>
                <w:szCs w:val="20"/>
                <w:vertAlign w:val="superscript"/>
                <w:lang w:val="fr-FR" w:eastAsia="fr-FR"/>
              </w:rPr>
              <w:t>th</w:t>
            </w:r>
            <w:r w:rsidRPr="002910D8">
              <w:rPr>
                <w:rFonts w:cs="Arial"/>
                <w:b/>
                <w:bCs/>
                <w:sz w:val="20"/>
                <w:szCs w:val="20"/>
                <w:lang w:val="fr-FR" w:eastAsia="fr-FR"/>
              </w:rPr>
              <w:t xml:space="preserve">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TNC Climate Change Meeting</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Stradbroke Islands, Brisbane</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September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Choiseul Stakeholders Ridges to Reef Planning Meeting</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Choiseul Province, 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August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 xml:space="preserve">Board Training – </w:t>
            </w:r>
            <w:smartTag w:uri="urn:schemas-microsoft-com:office:smarttags" w:element="PlaceName">
              <w:r w:rsidRPr="002910D8">
                <w:rPr>
                  <w:rFonts w:cs="Arial"/>
                  <w:sz w:val="20"/>
                  <w:szCs w:val="20"/>
                  <w:lang w:eastAsia="fr-FR"/>
                </w:rPr>
                <w:t>Arnavon</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Islands</w:t>
              </w:r>
            </w:smartTag>
            <w:r w:rsidRPr="002910D8">
              <w:rPr>
                <w:rFonts w:cs="Arial"/>
                <w:sz w:val="20"/>
                <w:szCs w:val="20"/>
                <w:lang w:eastAsia="fr-FR"/>
              </w:rPr>
              <w:t xml:space="preserve"> and </w:t>
            </w:r>
            <w:smartTag w:uri="urn:schemas-microsoft-com:office:smarttags" w:element="place">
              <w:smartTag w:uri="urn:schemas-microsoft-com:office:smarttags" w:element="PlaceName">
                <w:r w:rsidRPr="002910D8">
                  <w:rPr>
                    <w:rFonts w:cs="Arial"/>
                    <w:sz w:val="20"/>
                    <w:szCs w:val="20"/>
                    <w:lang w:eastAsia="fr-FR"/>
                  </w:rPr>
                  <w:t>Lauru</w:t>
                </w:r>
              </w:smartTag>
              <w:r w:rsidRPr="002910D8">
                <w:rPr>
                  <w:rFonts w:cs="Arial"/>
                  <w:sz w:val="20"/>
                  <w:szCs w:val="20"/>
                  <w:lang w:eastAsia="fr-FR"/>
                </w:rPr>
                <w:t xml:space="preserve"> </w:t>
              </w:r>
              <w:smartTag w:uri="urn:schemas-microsoft-com:office:smarttags" w:element="PlaceType">
                <w:r w:rsidRPr="002910D8">
                  <w:rPr>
                    <w:rFonts w:cs="Arial"/>
                    <w:sz w:val="20"/>
                    <w:szCs w:val="20"/>
                    <w:lang w:eastAsia="fr-FR"/>
                  </w:rPr>
                  <w:t>Land</w:t>
                </w:r>
              </w:smartTag>
            </w:smartTag>
            <w:r w:rsidRPr="002910D8">
              <w:rPr>
                <w:rFonts w:cs="Arial"/>
                <w:sz w:val="20"/>
                <w:szCs w:val="20"/>
                <w:lang w:eastAsia="fr-FR"/>
              </w:rPr>
              <w:t xml:space="preserve"> Conference of Tribal Chiefs</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Solomon Islands</w:t>
            </w:r>
          </w:p>
        </w:tc>
      </w:tr>
      <w:tr w:rsidR="002910D8" w:rsidRPr="002910D8">
        <w:trPr>
          <w:tblCellSpacing w:w="0" w:type="dxa"/>
        </w:trPr>
        <w:tc>
          <w:tcPr>
            <w:tcW w:w="2850"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b/>
                <w:bCs/>
                <w:sz w:val="20"/>
                <w:szCs w:val="20"/>
                <w:lang w:val="fr-FR" w:eastAsia="fr-FR"/>
              </w:rPr>
              <w:t>May 2010</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eastAsia="fr-FR"/>
              </w:rPr>
            </w:pPr>
            <w:r w:rsidRPr="002910D8">
              <w:rPr>
                <w:rFonts w:cs="Arial"/>
                <w:sz w:val="20"/>
                <w:szCs w:val="20"/>
                <w:lang w:eastAsia="fr-FR"/>
              </w:rPr>
              <w:t>Launching of the Children Policy</w:t>
            </w:r>
          </w:p>
        </w:tc>
        <w:tc>
          <w:tcPr>
            <w:tcW w:w="2865" w:type="dxa"/>
            <w:tcBorders>
              <w:top w:val="outset" w:sz="6" w:space="0" w:color="4BACC6"/>
              <w:left w:val="outset" w:sz="6" w:space="0" w:color="4BACC6"/>
              <w:bottom w:val="outset" w:sz="6" w:space="0" w:color="4BACC6"/>
              <w:right w:val="outset" w:sz="6" w:space="0" w:color="4BACC6"/>
            </w:tcBorders>
          </w:tcPr>
          <w:p w:rsidR="004742FC" w:rsidRPr="002910D8" w:rsidRDefault="002910D8" w:rsidP="002910D8">
            <w:pPr>
              <w:spacing w:before="100" w:beforeAutospacing="1" w:after="119"/>
              <w:jc w:val="left"/>
              <w:rPr>
                <w:rFonts w:cs="Arial"/>
                <w:sz w:val="20"/>
                <w:szCs w:val="20"/>
                <w:lang w:val="fr-FR" w:eastAsia="fr-FR"/>
              </w:rPr>
            </w:pPr>
            <w:r w:rsidRPr="002910D8">
              <w:rPr>
                <w:rFonts w:cs="Arial"/>
                <w:sz w:val="20"/>
                <w:szCs w:val="20"/>
                <w:lang w:val="fr-FR" w:eastAsia="fr-FR"/>
              </w:rPr>
              <w:t>Pacific Casino, Solomon Islands</w:t>
            </w:r>
          </w:p>
        </w:tc>
      </w:tr>
    </w:tbl>
    <w:p w:rsidR="002910D8" w:rsidRPr="002910D8" w:rsidRDefault="002910D8" w:rsidP="002910D8">
      <w:pPr>
        <w:spacing w:before="100" w:beforeAutospacing="1" w:after="0"/>
        <w:jc w:val="left"/>
        <w:rPr>
          <w:rFonts w:ascii="Times New Roman" w:hAnsi="Times New Roman"/>
          <w:sz w:val="24"/>
          <w:lang w:val="fr-FR" w:eastAsia="fr-FR"/>
        </w:rPr>
      </w:pPr>
    </w:p>
    <w:p w:rsidR="002910D8" w:rsidRPr="006015E7" w:rsidRDefault="002910D8" w:rsidP="003C22AB">
      <w:pPr>
        <w:rPr>
          <w:rFonts w:cs="Arial"/>
          <w:lang w:val="fr-FR"/>
        </w:rPr>
        <w:sectPr w:rsidR="002910D8" w:rsidRPr="006015E7" w:rsidSect="00311D2E">
          <w:footerReference w:type="default" r:id="rId14"/>
          <w:pgSz w:w="11907" w:h="16840" w:code="9"/>
          <w:pgMar w:top="567" w:right="1168" w:bottom="1440" w:left="1281" w:header="709" w:footer="709" w:gutter="0"/>
          <w:cols w:space="708"/>
        </w:sectPr>
      </w:pPr>
    </w:p>
    <w:p w:rsidR="00604F48" w:rsidRPr="00962206" w:rsidRDefault="005D4CF8" w:rsidP="005E32B0">
      <w:pPr>
        <w:pStyle w:val="Heading2"/>
        <w:rPr>
          <w:rFonts w:ascii="Arial" w:hAnsi="Arial"/>
          <w:shd w:val="clear" w:color="auto" w:fill="auto"/>
        </w:rPr>
      </w:pPr>
      <w:bookmarkStart w:id="107" w:name="_Toc339273672"/>
      <w:r w:rsidRPr="00962206">
        <w:rPr>
          <w:rFonts w:ascii="Arial" w:hAnsi="Arial"/>
          <w:shd w:val="clear" w:color="auto" w:fill="auto"/>
        </w:rPr>
        <w:t>Annex 3</w:t>
      </w:r>
      <w:r w:rsidR="00F44681" w:rsidRPr="00962206">
        <w:rPr>
          <w:rFonts w:ascii="Arial" w:hAnsi="Arial"/>
          <w:shd w:val="clear" w:color="auto" w:fill="auto"/>
        </w:rPr>
        <w:t>: Logical framework</w:t>
      </w:r>
      <w:bookmarkEnd w:id="107"/>
      <w:r w:rsidR="00F44681" w:rsidRPr="00962206">
        <w:rPr>
          <w:rFonts w:ascii="Arial" w:hAnsi="Arial"/>
          <w:shd w:val="clear" w:color="auto" w:fill="auto"/>
        </w:rPr>
        <w:t xml:space="preserve"> </w:t>
      </w:r>
      <w:r w:rsidR="006C3AE0" w:rsidRPr="00962206">
        <w:rPr>
          <w:rFonts w:ascii="Arial" w:hAnsi="Arial"/>
          <w:shd w:val="clear" w:color="auto" w:fill="auto"/>
        </w:rPr>
        <w:t xml:space="preserve">– Status of </w:t>
      </w:r>
      <w:r w:rsidR="00C46475">
        <w:rPr>
          <w:rFonts w:ascii="Arial" w:hAnsi="Arial"/>
          <w:shd w:val="clear" w:color="auto" w:fill="auto"/>
        </w:rPr>
        <w:t>Progess</w:t>
      </w:r>
      <w:r w:rsidR="006C3AE0" w:rsidRPr="00962206">
        <w:rPr>
          <w:rFonts w:ascii="Arial" w:hAnsi="Arial"/>
          <w:shd w:val="clear" w:color="auto" w:fill="auto"/>
        </w:rPr>
        <w:t xml:space="preserve"> </w:t>
      </w:r>
      <w:r w:rsidR="000A3360" w:rsidRPr="00962206">
        <w:rPr>
          <w:rFonts w:ascii="Arial" w:hAnsi="Arial"/>
          <w:shd w:val="clear" w:color="auto" w:fill="auto"/>
        </w:rPr>
        <w:t>and evaluation criteria</w:t>
      </w:r>
    </w:p>
    <w:p w:rsidR="006C3AE0" w:rsidRPr="00962206" w:rsidRDefault="00401A7B" w:rsidP="000A697C">
      <w:pPr>
        <w:pStyle w:val="Heading3"/>
      </w:pPr>
      <w:r w:rsidRPr="00962206">
        <w:t xml:space="preserve">Logical framework – Status of </w:t>
      </w:r>
      <w:r w:rsidR="00EC2A6C" w:rsidRPr="00962206">
        <w:t>progress achieved</w:t>
      </w:r>
      <w:r w:rsidRPr="00962206">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26"/>
        <w:gridCol w:w="2410"/>
        <w:gridCol w:w="850"/>
        <w:gridCol w:w="1913"/>
        <w:gridCol w:w="1914"/>
      </w:tblGrid>
      <w:tr w:rsidR="006C3AE0" w:rsidRPr="00E07543" w:rsidTr="00E07543">
        <w:tc>
          <w:tcPr>
            <w:tcW w:w="1526"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b/>
                <w:bCs/>
                <w:sz w:val="16"/>
                <w:szCs w:val="16"/>
                <w:lang w:eastAsia="fr-FR"/>
              </w:rPr>
              <w:t>Project Strategy</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b/>
                <w:bCs/>
                <w:sz w:val="16"/>
                <w:szCs w:val="16"/>
                <w:lang w:eastAsia="fr-FR"/>
              </w:rPr>
              <w:t>Indicator</w:t>
            </w:r>
          </w:p>
          <w:p w:rsidR="006C3AE0" w:rsidRPr="00E07543" w:rsidRDefault="006C3AE0" w:rsidP="006C3AE0">
            <w:pPr>
              <w:rPr>
                <w:rFonts w:cs="Arial"/>
                <w:sz w:val="16"/>
                <w:szCs w:val="16"/>
                <w:lang w:eastAsia="fr-FR"/>
              </w:rPr>
            </w:pPr>
          </w:p>
        </w:tc>
        <w:tc>
          <w:tcPr>
            <w:tcW w:w="850" w:type="dxa"/>
          </w:tcPr>
          <w:p w:rsidR="006C3AE0" w:rsidRPr="00E07543" w:rsidRDefault="00641C08" w:rsidP="006C3AE0">
            <w:pPr>
              <w:rPr>
                <w:rFonts w:cs="Arial"/>
                <w:sz w:val="16"/>
                <w:szCs w:val="16"/>
                <w:lang w:eastAsia="fr-FR"/>
              </w:rPr>
            </w:pPr>
            <w:r w:rsidRPr="00E07543">
              <w:rPr>
                <w:rFonts w:cs="Arial"/>
                <w:sz w:val="16"/>
                <w:szCs w:val="16"/>
                <w:lang w:eastAsia="fr-FR"/>
              </w:rPr>
              <w:t>Baseline</w:t>
            </w:r>
          </w:p>
        </w:tc>
        <w:tc>
          <w:tcPr>
            <w:tcW w:w="1913" w:type="dxa"/>
          </w:tcPr>
          <w:p w:rsidR="006C3AE0" w:rsidRPr="00E07543" w:rsidRDefault="00641C08" w:rsidP="006C3AE0">
            <w:pPr>
              <w:rPr>
                <w:rFonts w:cs="Arial"/>
                <w:sz w:val="16"/>
                <w:szCs w:val="16"/>
                <w:lang w:eastAsia="fr-FR"/>
              </w:rPr>
            </w:pPr>
            <w:r w:rsidRPr="00E07543">
              <w:rPr>
                <w:rFonts w:cs="Arial"/>
                <w:sz w:val="16"/>
                <w:szCs w:val="16"/>
                <w:lang w:eastAsia="fr-FR"/>
              </w:rPr>
              <w:t>Target</w:t>
            </w:r>
          </w:p>
        </w:tc>
        <w:tc>
          <w:tcPr>
            <w:tcW w:w="1914" w:type="dxa"/>
          </w:tcPr>
          <w:p w:rsidR="006C3AE0" w:rsidRPr="00E07543" w:rsidRDefault="00641C08" w:rsidP="006C3AE0">
            <w:pPr>
              <w:rPr>
                <w:rFonts w:cs="Arial"/>
                <w:sz w:val="16"/>
                <w:szCs w:val="16"/>
                <w:lang w:eastAsia="fr-FR"/>
              </w:rPr>
            </w:pPr>
            <w:r w:rsidRPr="00E07543">
              <w:rPr>
                <w:rFonts w:cs="Arial"/>
                <w:sz w:val="16"/>
                <w:szCs w:val="16"/>
                <w:lang w:eastAsia="fr-FR"/>
              </w:rPr>
              <w:t>Progress achieved</w:t>
            </w:r>
          </w:p>
        </w:tc>
      </w:tr>
      <w:tr w:rsidR="006C3AE0" w:rsidRPr="00E07543" w:rsidTr="00E07543">
        <w:tc>
          <w:tcPr>
            <w:tcW w:w="1526"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To strengthen human, institutional capacity, systemic capacity for </w:t>
            </w:r>
            <w:smartTag w:uri="urn:schemas-microsoft-com:office:smarttags" w:element="place">
              <w:smartTag w:uri="urn:schemas-microsoft-com:office:smarttags" w:element="PlaceName">
                <w:r w:rsidRPr="00E07543">
                  <w:rPr>
                    <w:rFonts w:cs="Arial"/>
                    <w:sz w:val="16"/>
                    <w:szCs w:val="16"/>
                    <w:lang w:eastAsia="fr-FR"/>
                  </w:rPr>
                  <w:t>Sustainable</w:t>
                </w:r>
              </w:smartTag>
              <w:r w:rsidRPr="00E07543">
                <w:rPr>
                  <w:rFonts w:cs="Arial"/>
                  <w:sz w:val="16"/>
                  <w:szCs w:val="16"/>
                  <w:lang w:eastAsia="fr-FR"/>
                </w:rPr>
                <w:t xml:space="preserve"> </w:t>
              </w:r>
              <w:smartTag w:uri="urn:schemas-microsoft-com:office:smarttags" w:element="PlaceType">
                <w:r w:rsidRPr="00E07543">
                  <w:rPr>
                    <w:rFonts w:cs="Arial"/>
                    <w:sz w:val="16"/>
                    <w:szCs w:val="16"/>
                    <w:lang w:eastAsia="fr-FR"/>
                  </w:rPr>
                  <w:t>Land</w:t>
                </w:r>
              </w:smartTag>
            </w:smartTag>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Management (SLM).</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Training programmes and awareness raising programmes for local communities are being implemented in a financially sustainable manner and cover a range of technical requirements and alternative practices </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National Development Plans pay adequate attention to SLM </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Productivity and sustainability of upland farming by adopting SLM in a pilot area</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improved</w:t>
            </w:r>
          </w:p>
          <w:p w:rsidR="006C3AE0" w:rsidRPr="00E07543" w:rsidRDefault="006C3AE0" w:rsidP="006C3AE0">
            <w:pPr>
              <w:rPr>
                <w:rFonts w:cs="Arial"/>
                <w:sz w:val="16"/>
                <w:szCs w:val="16"/>
                <w:lang w:eastAsia="fr-FR"/>
              </w:rPr>
            </w:pPr>
          </w:p>
        </w:tc>
        <w:tc>
          <w:tcPr>
            <w:tcW w:w="850" w:type="dxa"/>
          </w:tcPr>
          <w:p w:rsidR="006C3AE0" w:rsidRPr="00E07543" w:rsidRDefault="00401A7B"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Nil </w:t>
            </w:r>
          </w:p>
        </w:tc>
        <w:tc>
          <w:tcPr>
            <w:tcW w:w="1913" w:type="dxa"/>
          </w:tcPr>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SLM incorporated into the</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NDP; </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Resource agency Plans</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include budgets for SLM;</w:t>
            </w:r>
          </w:p>
          <w:p w:rsidR="00641C08" w:rsidRPr="00E07543" w:rsidRDefault="00641C08" w:rsidP="00E07543">
            <w:pPr>
              <w:autoSpaceDE w:val="0"/>
              <w:autoSpaceDN w:val="0"/>
              <w:adjustRightInd w:val="0"/>
              <w:spacing w:before="0" w:after="0"/>
              <w:jc w:val="left"/>
              <w:rPr>
                <w:rFonts w:cs="Arial"/>
                <w:sz w:val="16"/>
                <w:szCs w:val="16"/>
                <w:lang w:eastAsia="fr-FR"/>
              </w:rPr>
            </w:pP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GIS system enable characterization of LD;</w:t>
            </w:r>
          </w:p>
          <w:p w:rsidR="00641C08" w:rsidRPr="00E07543" w:rsidRDefault="00641C08"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Curricula on SLM in schools</w:t>
            </w:r>
          </w:p>
          <w:p w:rsidR="00641C08"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&amp; SICHE; </w:t>
            </w:r>
            <w:r w:rsidR="00641C08" w:rsidRPr="00E07543">
              <w:rPr>
                <w:rFonts w:cs="Arial"/>
                <w:sz w:val="16"/>
                <w:szCs w:val="16"/>
                <w:lang w:eastAsia="fr-FR"/>
              </w:rPr>
              <w:t>CTC and RTCs</w:t>
            </w:r>
          </w:p>
          <w:p w:rsidR="00641C08" w:rsidRPr="00E07543" w:rsidRDefault="00641C08"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active</w:t>
            </w:r>
          </w:p>
          <w:p w:rsidR="006C3AE0" w:rsidRPr="00E07543" w:rsidRDefault="006C3AE0" w:rsidP="006C3AE0">
            <w:pPr>
              <w:rPr>
                <w:rFonts w:cs="Arial"/>
                <w:sz w:val="16"/>
                <w:szCs w:val="16"/>
                <w:lang w:eastAsia="fr-FR"/>
              </w:rPr>
            </w:pPr>
          </w:p>
        </w:tc>
        <w:tc>
          <w:tcPr>
            <w:tcW w:w="1914"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No Training programmes and awareness raising programmes sustains;</w:t>
            </w:r>
          </w:p>
          <w:p w:rsidR="00644AC4" w:rsidRPr="00E07543" w:rsidRDefault="00644AC4" w:rsidP="00E07543">
            <w:pPr>
              <w:autoSpaceDE w:val="0"/>
              <w:autoSpaceDN w:val="0"/>
              <w:adjustRightInd w:val="0"/>
              <w:spacing w:before="0" w:after="0"/>
              <w:jc w:val="left"/>
              <w:rPr>
                <w:rFonts w:cs="Arial"/>
                <w:sz w:val="16"/>
                <w:szCs w:val="16"/>
                <w:lang w:eastAsia="fr-FR"/>
              </w:rPr>
            </w:pPr>
          </w:p>
          <w:p w:rsidR="006C3AE0" w:rsidRPr="00E07543" w:rsidRDefault="00641C08" w:rsidP="00E07543">
            <w:pPr>
              <w:autoSpaceDE w:val="0"/>
              <w:autoSpaceDN w:val="0"/>
              <w:adjustRightInd w:val="0"/>
              <w:spacing w:before="0" w:after="0"/>
              <w:jc w:val="left"/>
              <w:rPr>
                <w:rFonts w:cs="Arial"/>
                <w:bCs/>
                <w:iCs/>
                <w:sz w:val="16"/>
                <w:szCs w:val="16"/>
                <w:lang w:eastAsia="fr-FR"/>
              </w:rPr>
            </w:pPr>
            <w:r w:rsidRPr="00E07543">
              <w:rPr>
                <w:rFonts w:cs="Arial"/>
                <w:sz w:val="16"/>
                <w:szCs w:val="16"/>
                <w:lang w:eastAsia="fr-FR"/>
              </w:rPr>
              <w:t>Though SLM is not explicitely incorporated into the</w:t>
            </w:r>
            <w:r w:rsidR="00644AC4" w:rsidRPr="00E07543">
              <w:rPr>
                <w:rFonts w:cs="Arial"/>
                <w:sz w:val="16"/>
                <w:szCs w:val="16"/>
                <w:lang w:eastAsia="fr-FR"/>
              </w:rPr>
              <w:t xml:space="preserve"> </w:t>
            </w:r>
            <w:r w:rsidRPr="00E07543">
              <w:rPr>
                <w:rFonts w:cs="Arial"/>
                <w:sz w:val="16"/>
                <w:szCs w:val="16"/>
                <w:lang w:eastAsia="fr-FR"/>
              </w:rPr>
              <w:t xml:space="preserve">NDP, </w:t>
            </w:r>
            <w:r w:rsidR="00644AC4" w:rsidRPr="00E07543">
              <w:rPr>
                <w:rFonts w:cs="Arial"/>
                <w:sz w:val="16"/>
                <w:szCs w:val="16"/>
                <w:lang w:eastAsia="fr-FR"/>
              </w:rPr>
              <w:t>SLM related policies on</w:t>
            </w:r>
            <w:r w:rsidR="00644AC4" w:rsidRPr="00E07543">
              <w:rPr>
                <w:rFonts w:cs="Arial"/>
                <w:bCs/>
                <w:iCs/>
                <w:sz w:val="16"/>
                <w:szCs w:val="16"/>
                <w:lang w:eastAsia="fr-FR"/>
              </w:rPr>
              <w:t xml:space="preserve"> Climate Change, Environment management;</w:t>
            </w:r>
          </w:p>
          <w:p w:rsidR="00644AC4" w:rsidRPr="00E07543" w:rsidRDefault="00644AC4" w:rsidP="00E07543">
            <w:pPr>
              <w:autoSpaceDE w:val="0"/>
              <w:autoSpaceDN w:val="0"/>
              <w:adjustRightInd w:val="0"/>
              <w:spacing w:before="0" w:after="0"/>
              <w:jc w:val="left"/>
              <w:rPr>
                <w:rFonts w:cs="Arial"/>
                <w:bCs/>
                <w:iCs/>
                <w:sz w:val="16"/>
                <w:szCs w:val="16"/>
                <w:lang w:eastAsia="fr-FR"/>
              </w:rPr>
            </w:pPr>
          </w:p>
          <w:p w:rsidR="00644AC4" w:rsidRPr="00E07543" w:rsidRDefault="00644AC4" w:rsidP="00E07543">
            <w:pPr>
              <w:autoSpaceDE w:val="0"/>
              <w:autoSpaceDN w:val="0"/>
              <w:adjustRightInd w:val="0"/>
              <w:spacing w:before="0" w:after="0"/>
              <w:jc w:val="left"/>
              <w:rPr>
                <w:rFonts w:cs="Arial"/>
                <w:bCs/>
                <w:iCs/>
                <w:sz w:val="16"/>
                <w:szCs w:val="16"/>
                <w:lang w:eastAsia="fr-FR"/>
              </w:rPr>
            </w:pPr>
            <w:r w:rsidRPr="00E07543">
              <w:rPr>
                <w:rFonts w:cs="Arial"/>
                <w:bCs/>
                <w:iCs/>
                <w:sz w:val="16"/>
                <w:szCs w:val="16"/>
                <w:lang w:eastAsia="fr-FR"/>
              </w:rPr>
              <w:t>Unlikely since IFS is not done;</w:t>
            </w:r>
          </w:p>
          <w:p w:rsidR="00644AC4" w:rsidRPr="00E07543" w:rsidRDefault="00644AC4" w:rsidP="00E07543">
            <w:pPr>
              <w:autoSpaceDE w:val="0"/>
              <w:autoSpaceDN w:val="0"/>
              <w:adjustRightInd w:val="0"/>
              <w:spacing w:before="0" w:after="0"/>
              <w:jc w:val="left"/>
              <w:rPr>
                <w:rFonts w:cs="Arial"/>
                <w:bCs/>
                <w:iCs/>
                <w:sz w:val="16"/>
                <w:szCs w:val="16"/>
                <w:lang w:eastAsia="fr-FR"/>
              </w:rPr>
            </w:pPr>
          </w:p>
          <w:p w:rsidR="00644AC4" w:rsidRPr="00E07543" w:rsidRDefault="00401A7B" w:rsidP="00E07543">
            <w:pPr>
              <w:autoSpaceDE w:val="0"/>
              <w:autoSpaceDN w:val="0"/>
              <w:adjustRightInd w:val="0"/>
              <w:spacing w:before="0" w:after="0"/>
              <w:jc w:val="left"/>
              <w:rPr>
                <w:rFonts w:cs="Arial"/>
                <w:bCs/>
                <w:iCs/>
                <w:sz w:val="16"/>
                <w:szCs w:val="16"/>
                <w:lang w:eastAsia="fr-FR"/>
              </w:rPr>
            </w:pPr>
            <w:r w:rsidRPr="00E07543">
              <w:rPr>
                <w:rFonts w:cs="Arial"/>
                <w:bCs/>
                <w:iCs/>
                <w:sz w:val="16"/>
                <w:szCs w:val="16"/>
                <w:lang w:eastAsia="fr-FR"/>
              </w:rPr>
              <w:t xml:space="preserve">No, </w:t>
            </w:r>
            <w:r w:rsidR="00644AC4" w:rsidRPr="00E07543">
              <w:rPr>
                <w:rFonts w:cs="Arial"/>
                <w:bCs/>
                <w:iCs/>
                <w:sz w:val="16"/>
                <w:szCs w:val="16"/>
                <w:lang w:eastAsia="fr-FR"/>
              </w:rPr>
              <w:t>GIS not operational;</w:t>
            </w:r>
          </w:p>
          <w:p w:rsidR="00644AC4" w:rsidRPr="00E07543" w:rsidRDefault="00644AC4" w:rsidP="00E07543">
            <w:pPr>
              <w:autoSpaceDE w:val="0"/>
              <w:autoSpaceDN w:val="0"/>
              <w:adjustRightInd w:val="0"/>
              <w:spacing w:before="0" w:after="0"/>
              <w:jc w:val="left"/>
              <w:rPr>
                <w:rFonts w:cs="Arial"/>
                <w:bCs/>
                <w:iCs/>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Curricula on SLM in schools</w:t>
            </w:r>
          </w:p>
          <w:p w:rsidR="00644AC4" w:rsidRPr="00E07543" w:rsidRDefault="00644AC4" w:rsidP="00E07543">
            <w:pPr>
              <w:autoSpaceDE w:val="0"/>
              <w:autoSpaceDN w:val="0"/>
              <w:adjustRightInd w:val="0"/>
              <w:spacing w:before="0" w:after="0"/>
              <w:jc w:val="left"/>
              <w:rPr>
                <w:rFonts w:cs="Arial"/>
                <w:bCs/>
                <w:iCs/>
                <w:sz w:val="16"/>
                <w:szCs w:val="16"/>
                <w:lang w:eastAsia="fr-FR"/>
              </w:rPr>
            </w:pPr>
            <w:r w:rsidRPr="00E07543">
              <w:rPr>
                <w:rFonts w:cs="Arial"/>
                <w:sz w:val="16"/>
                <w:szCs w:val="16"/>
                <w:lang w:eastAsia="fr-FR"/>
              </w:rPr>
              <w:t>&amp; SICHE but CTC and RTC are not active in SLM activities driven by the project</w:t>
            </w:r>
          </w:p>
          <w:p w:rsidR="00644AC4" w:rsidRPr="00E07543" w:rsidRDefault="00644AC4" w:rsidP="00E07543">
            <w:pPr>
              <w:autoSpaceDE w:val="0"/>
              <w:autoSpaceDN w:val="0"/>
              <w:adjustRightInd w:val="0"/>
              <w:spacing w:before="0" w:after="0"/>
              <w:jc w:val="left"/>
              <w:rPr>
                <w:rFonts w:cs="Arial"/>
                <w:sz w:val="16"/>
                <w:szCs w:val="16"/>
                <w:lang w:eastAsia="fr-FR"/>
              </w:rPr>
            </w:pP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1</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Increased knowledge and awareness of land degradation and the importance of sustainable land management</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pStyle w:val="NormalWeb"/>
              <w:spacing w:after="0"/>
              <w:jc w:val="both"/>
              <w:rPr>
                <w:rFonts w:ascii="Arial" w:hAnsi="Arial" w:cs="Arial"/>
                <w:sz w:val="16"/>
                <w:szCs w:val="16"/>
                <w:lang w:val="en-GB"/>
              </w:rPr>
            </w:pPr>
            <w:r w:rsidRPr="00E07543">
              <w:rPr>
                <w:rFonts w:ascii="Arial" w:hAnsi="Arial" w:cs="Arial"/>
                <w:sz w:val="16"/>
                <w:szCs w:val="16"/>
                <w:lang w:val="en-GB"/>
              </w:rPr>
              <w:t>Efficient and Effective Knowledge management systems in place</w:t>
            </w:r>
          </w:p>
          <w:p w:rsidR="00641C08" w:rsidRPr="00E07543" w:rsidRDefault="00641C08" w:rsidP="00E07543">
            <w:pPr>
              <w:pStyle w:val="NormalWeb"/>
              <w:spacing w:after="0"/>
              <w:jc w:val="both"/>
              <w:rPr>
                <w:rFonts w:ascii="Arial" w:hAnsi="Arial" w:cs="Arial"/>
                <w:sz w:val="16"/>
                <w:szCs w:val="16"/>
                <w:lang w:val="en-GB"/>
              </w:rPr>
            </w:pPr>
          </w:p>
          <w:p w:rsidR="00641C08" w:rsidRPr="00E07543" w:rsidRDefault="00641C08" w:rsidP="00E07543">
            <w:pPr>
              <w:pStyle w:val="NormalWeb"/>
              <w:spacing w:after="0"/>
              <w:jc w:val="both"/>
              <w:rPr>
                <w:rFonts w:ascii="Arial" w:hAnsi="Arial" w:cs="Arial"/>
                <w:sz w:val="16"/>
                <w:szCs w:val="16"/>
                <w:lang w:val="en-GB"/>
              </w:rPr>
            </w:pPr>
            <w:r w:rsidRPr="00E07543">
              <w:rPr>
                <w:rFonts w:ascii="Arial" w:hAnsi="Arial" w:cs="Arial"/>
                <w:sz w:val="16"/>
                <w:szCs w:val="16"/>
                <w:lang w:val="en-GB"/>
              </w:rPr>
              <w:t>Information on SLM is developed and utilized for land use planning</w:t>
            </w: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Awareness materials on LD and SLM available at Natgovt. and provincial govt. levels. </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Awareness of LD 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SLM at community levels.</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Information available on LD &amp; SLM</w:t>
            </w:r>
          </w:p>
          <w:p w:rsidR="006C3AE0" w:rsidRPr="00E07543" w:rsidRDefault="006C3AE0" w:rsidP="006C3AE0">
            <w:pPr>
              <w:rPr>
                <w:rFonts w:cs="Arial"/>
                <w:sz w:val="16"/>
                <w:szCs w:val="16"/>
                <w:lang w:eastAsia="fr-FR"/>
              </w:rPr>
            </w:pPr>
          </w:p>
        </w:tc>
        <w:tc>
          <w:tcPr>
            <w:tcW w:w="1914" w:type="dxa"/>
          </w:tcPr>
          <w:p w:rsidR="006C3AE0"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2</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Systemic capacity building and mainstreaming of SLM principles and objectives</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NAP formulated and approved</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Relevant policies contain specific sections on and follow principles of SLM</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SLM is already mainstreamed into Millennium Development Goals processes</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National Development Plans pay adequate attention to SLM</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Mid Term Investment Plan is</w:t>
            </w:r>
            <w:r w:rsidR="00644AC4" w:rsidRPr="00E07543">
              <w:rPr>
                <w:rFonts w:cs="Arial"/>
                <w:sz w:val="16"/>
                <w:szCs w:val="16"/>
                <w:lang w:eastAsia="fr-FR"/>
              </w:rPr>
              <w:t xml:space="preserve"> </w:t>
            </w:r>
            <w:r w:rsidRPr="00E07543">
              <w:rPr>
                <w:rFonts w:cs="Arial"/>
                <w:sz w:val="16"/>
                <w:szCs w:val="16"/>
                <w:lang w:eastAsia="fr-FR"/>
              </w:rPr>
              <w:t>developed and necessary resources are mobilized</w:t>
            </w: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NAP implemented; </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MAL and MFEC Corporate plans &amp; budgets include SLM;</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Investment plan for medium</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to longer term financing;</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Rural LU policy</w:t>
            </w:r>
          </w:p>
          <w:p w:rsidR="006C3AE0" w:rsidRPr="00E07543" w:rsidRDefault="006C3AE0" w:rsidP="006C3AE0">
            <w:pPr>
              <w:rPr>
                <w:rFonts w:cs="Arial"/>
                <w:sz w:val="16"/>
                <w:szCs w:val="16"/>
                <w:lang w:eastAsia="fr-FR"/>
              </w:rPr>
            </w:pPr>
          </w:p>
        </w:tc>
        <w:tc>
          <w:tcPr>
            <w:tcW w:w="1914" w:type="dxa"/>
          </w:tcPr>
          <w:p w:rsidR="006C3AE0" w:rsidRPr="00E07543" w:rsidRDefault="00644AC4" w:rsidP="00E07543">
            <w:pPr>
              <w:jc w:val="left"/>
              <w:rPr>
                <w:rFonts w:cs="Arial"/>
                <w:sz w:val="16"/>
                <w:szCs w:val="16"/>
                <w:lang w:eastAsia="fr-FR"/>
              </w:rPr>
            </w:pPr>
            <w:r w:rsidRPr="00E07543">
              <w:rPr>
                <w:rFonts w:cs="Arial"/>
                <w:sz w:val="16"/>
                <w:szCs w:val="16"/>
                <w:lang w:eastAsia="fr-FR"/>
              </w:rPr>
              <w:t>NAP Formulated but not endorsed</w:t>
            </w:r>
          </w:p>
          <w:p w:rsidR="00644AC4" w:rsidRPr="00E07543" w:rsidRDefault="00E82097" w:rsidP="00E07543">
            <w:pPr>
              <w:jc w:val="left"/>
              <w:rPr>
                <w:rFonts w:cs="Arial"/>
                <w:sz w:val="16"/>
                <w:szCs w:val="16"/>
                <w:lang w:eastAsia="fr-FR"/>
              </w:rPr>
            </w:pPr>
            <w:r w:rsidRPr="00E07543">
              <w:rPr>
                <w:rFonts w:cs="Arial"/>
                <w:sz w:val="16"/>
                <w:szCs w:val="16"/>
                <w:lang w:eastAsia="fr-FR"/>
              </w:rPr>
              <w:t>MFEC annu</w:t>
            </w:r>
            <w:r w:rsidR="004F78ED" w:rsidRPr="00E07543">
              <w:rPr>
                <w:rFonts w:cs="Arial"/>
                <w:sz w:val="16"/>
                <w:szCs w:val="16"/>
                <w:lang w:eastAsia="fr-FR"/>
              </w:rPr>
              <w:t>al workplan</w:t>
            </w:r>
            <w:r w:rsidRPr="00E07543">
              <w:rPr>
                <w:rFonts w:cs="Arial"/>
                <w:sz w:val="16"/>
                <w:szCs w:val="16"/>
                <w:lang w:eastAsia="fr-FR"/>
              </w:rPr>
              <w:t xml:space="preserve"> and corporate plan</w:t>
            </w:r>
            <w:r w:rsidR="004F78ED" w:rsidRPr="00E07543">
              <w:rPr>
                <w:rFonts w:cs="Arial"/>
                <w:sz w:val="16"/>
                <w:szCs w:val="16"/>
                <w:lang w:eastAsia="fr-FR"/>
              </w:rPr>
              <w:t xml:space="preserve">: SLM is not explicitely quoted in plans but through sustainable forest management and environmental protection, Climate change adaptation, etc. However, </w:t>
            </w:r>
            <w:r w:rsidRPr="00E07543">
              <w:rPr>
                <w:rFonts w:cs="Arial"/>
                <w:sz w:val="16"/>
                <w:szCs w:val="16"/>
                <w:lang w:eastAsia="fr-FR"/>
              </w:rPr>
              <w:t>overarching measures such as agro</w:t>
            </w:r>
            <w:r w:rsidR="004F78ED" w:rsidRPr="00E07543">
              <w:rPr>
                <w:rFonts w:cs="Arial"/>
                <w:sz w:val="16"/>
                <w:szCs w:val="16"/>
                <w:lang w:eastAsia="fr-FR"/>
              </w:rPr>
              <w:t xml:space="preserve">-forestry </w:t>
            </w:r>
            <w:r w:rsidRPr="00E07543">
              <w:rPr>
                <w:rFonts w:cs="Arial"/>
                <w:sz w:val="16"/>
                <w:szCs w:val="16"/>
                <w:lang w:eastAsia="fr-FR"/>
              </w:rPr>
              <w:t>or integrated</w:t>
            </w:r>
            <w:r w:rsidR="004F78ED" w:rsidRPr="00E07543">
              <w:rPr>
                <w:rFonts w:cs="Arial"/>
                <w:sz w:val="16"/>
                <w:szCs w:val="16"/>
                <w:lang w:eastAsia="fr-FR"/>
              </w:rPr>
              <w:t xml:space="preserve"> land management </w:t>
            </w:r>
            <w:r w:rsidRPr="00E07543">
              <w:rPr>
                <w:rFonts w:cs="Arial"/>
                <w:sz w:val="16"/>
                <w:szCs w:val="16"/>
                <w:lang w:eastAsia="fr-FR"/>
              </w:rPr>
              <w:t>are</w:t>
            </w:r>
            <w:r w:rsidR="004F78ED" w:rsidRPr="00E07543">
              <w:rPr>
                <w:rFonts w:cs="Arial"/>
                <w:sz w:val="16"/>
                <w:szCs w:val="16"/>
                <w:lang w:eastAsia="fr-FR"/>
              </w:rPr>
              <w:t xml:space="preserve"> not </w:t>
            </w:r>
            <w:r w:rsidRPr="00E07543">
              <w:rPr>
                <w:rFonts w:cs="Arial"/>
                <w:sz w:val="16"/>
                <w:szCs w:val="16"/>
                <w:lang w:eastAsia="fr-FR"/>
              </w:rPr>
              <w:t>presented</w:t>
            </w:r>
            <w:r w:rsidR="004F78ED" w:rsidRPr="00E07543">
              <w:rPr>
                <w:rFonts w:cs="Arial"/>
                <w:sz w:val="16"/>
                <w:szCs w:val="16"/>
                <w:lang w:eastAsia="fr-FR"/>
              </w:rPr>
              <w:t>.</w:t>
            </w:r>
          </w:p>
          <w:p w:rsidR="00644AC4" w:rsidRPr="00E07543" w:rsidRDefault="00644AC4" w:rsidP="00E07543">
            <w:pPr>
              <w:jc w:val="left"/>
              <w:rPr>
                <w:rFonts w:cs="Arial"/>
                <w:sz w:val="16"/>
                <w:szCs w:val="16"/>
                <w:lang w:eastAsia="fr-FR"/>
              </w:rPr>
            </w:pPr>
            <w:r w:rsidRPr="00E07543">
              <w:rPr>
                <w:rFonts w:cs="Arial"/>
                <w:sz w:val="16"/>
                <w:szCs w:val="16"/>
                <w:lang w:eastAsia="fr-FR"/>
              </w:rPr>
              <w:t>No</w:t>
            </w:r>
            <w:r w:rsidR="00C5105D" w:rsidRPr="00E07543">
              <w:rPr>
                <w:rFonts w:cs="Arial"/>
                <w:sz w:val="16"/>
                <w:szCs w:val="16"/>
                <w:lang w:eastAsia="fr-FR"/>
              </w:rPr>
              <w:t xml:space="preserve"> not mainstreamed in MDG</w:t>
            </w:r>
          </w:p>
          <w:p w:rsidR="00644AC4" w:rsidRPr="00E07543" w:rsidRDefault="00644AC4" w:rsidP="00E07543">
            <w:pPr>
              <w:jc w:val="left"/>
              <w:rPr>
                <w:rFonts w:cs="Arial"/>
                <w:sz w:val="16"/>
                <w:szCs w:val="16"/>
                <w:lang w:eastAsia="fr-FR"/>
              </w:rPr>
            </w:pPr>
            <w:r w:rsidRPr="00E07543">
              <w:rPr>
                <w:rFonts w:cs="Arial"/>
                <w:sz w:val="16"/>
                <w:szCs w:val="16"/>
                <w:lang w:eastAsia="fr-FR"/>
              </w:rPr>
              <w:t>A little, through climate change and environmental management</w:t>
            </w:r>
          </w:p>
          <w:p w:rsidR="00644AC4" w:rsidRPr="00E07543" w:rsidRDefault="00644AC4" w:rsidP="00E07543">
            <w:pPr>
              <w:jc w:val="left"/>
              <w:rPr>
                <w:rFonts w:cs="Arial"/>
                <w:sz w:val="16"/>
                <w:szCs w:val="16"/>
                <w:lang w:eastAsia="fr-FR"/>
              </w:rPr>
            </w:pPr>
            <w:r w:rsidRPr="00E07543">
              <w:rPr>
                <w:rFonts w:cs="Arial"/>
                <w:sz w:val="16"/>
                <w:szCs w:val="16"/>
                <w:lang w:eastAsia="fr-FR"/>
              </w:rPr>
              <w:t>No</w:t>
            </w:r>
            <w:r w:rsidR="00C5105D" w:rsidRPr="00E07543">
              <w:rPr>
                <w:rFonts w:cs="Arial"/>
                <w:sz w:val="16"/>
                <w:szCs w:val="16"/>
                <w:lang w:eastAsia="fr-FR"/>
              </w:rPr>
              <w:t>, IFS not done</w:t>
            </w: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3</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Enhanced technical, individual and institutional capacities for SLM</w:t>
            </w:r>
          </w:p>
          <w:p w:rsidR="00641C08" w:rsidRPr="00E07543" w:rsidRDefault="00641C08" w:rsidP="00E07543">
            <w:pPr>
              <w:spacing w:before="100" w:beforeAutospacing="1" w:after="0"/>
              <w:jc w:val="left"/>
              <w:rPr>
                <w:rFonts w:cs="Arial"/>
                <w:sz w:val="16"/>
                <w:szCs w:val="16"/>
                <w:lang w:eastAsia="fr-FR"/>
              </w:rPr>
            </w:pP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The staff of Department of Forests, Environment and Conservation, Department of Lands both have the capacity to implement SLM practices and train others to SLM</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Technical information &amp; skills on SLM able to implement</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Community based capacities are enhanced through 1 SLM pilot that are established in key sites in the Solomons</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pStyle w:val="NormalWeb"/>
              <w:spacing w:after="0"/>
              <w:rPr>
                <w:rFonts w:ascii="Arial" w:hAnsi="Arial" w:cs="Arial"/>
                <w:sz w:val="16"/>
                <w:szCs w:val="16"/>
                <w:lang w:val="en-GB"/>
              </w:rPr>
            </w:pPr>
            <w:r w:rsidRPr="00E07543">
              <w:rPr>
                <w:rFonts w:ascii="Arial" w:hAnsi="Arial" w:cs="Arial"/>
                <w:sz w:val="16"/>
                <w:szCs w:val="16"/>
                <w:lang w:val="en-GB"/>
              </w:rPr>
              <w:t>Best practices in environment economics for policy assessment, land use approached and sustainable farming guidelines are established by MOA</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SLM Network established at national and local levels</w:t>
            </w:r>
          </w:p>
          <w:p w:rsidR="00641C08" w:rsidRPr="00E07543" w:rsidRDefault="00641C08" w:rsidP="00E07543">
            <w:pPr>
              <w:spacing w:before="100" w:beforeAutospacing="1" w:after="0"/>
              <w:jc w:val="left"/>
              <w:rPr>
                <w:rFonts w:cs="Arial"/>
                <w:sz w:val="16"/>
                <w:szCs w:val="16"/>
                <w:lang w:eastAsia="fr-FR"/>
              </w:rPr>
            </w:pP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Model GIS system for land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 xml:space="preserve">resource mapping; </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legal &amp; institutional links between community, province and national governance;</w:t>
            </w:r>
          </w:p>
          <w:p w:rsidR="00644AC4" w:rsidRPr="00E07543" w:rsidRDefault="00644AC4" w:rsidP="00E07543">
            <w:pPr>
              <w:autoSpaceDE w:val="0"/>
              <w:autoSpaceDN w:val="0"/>
              <w:adjustRightInd w:val="0"/>
              <w:spacing w:before="0" w:after="0"/>
              <w:jc w:val="left"/>
              <w:rPr>
                <w:rFonts w:cs="Arial"/>
                <w:sz w:val="16"/>
                <w:szCs w:val="16"/>
                <w:lang w:eastAsia="fr-FR"/>
              </w:rPr>
            </w:pP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communities participating in</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resource assessment &amp;</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planning; RTCs &amp; CTCs</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active;</w:t>
            </w:r>
          </w:p>
          <w:p w:rsidR="006C3AE0" w:rsidRPr="00E07543" w:rsidRDefault="006C3AE0" w:rsidP="006C3AE0">
            <w:pPr>
              <w:rPr>
                <w:rFonts w:cs="Arial"/>
                <w:sz w:val="16"/>
                <w:szCs w:val="16"/>
                <w:lang w:eastAsia="fr-FR"/>
              </w:rPr>
            </w:pPr>
          </w:p>
        </w:tc>
        <w:tc>
          <w:tcPr>
            <w:tcW w:w="1914" w:type="dxa"/>
          </w:tcPr>
          <w:p w:rsidR="006C3AE0" w:rsidRPr="00E07543" w:rsidRDefault="00644AC4" w:rsidP="006C3AE0">
            <w:pPr>
              <w:rPr>
                <w:rFonts w:cs="Arial"/>
                <w:sz w:val="16"/>
                <w:szCs w:val="16"/>
                <w:lang w:eastAsia="fr-FR"/>
              </w:rPr>
            </w:pPr>
            <w:r w:rsidRPr="00E07543">
              <w:rPr>
                <w:rFonts w:cs="Arial"/>
                <w:sz w:val="16"/>
                <w:szCs w:val="16"/>
                <w:lang w:eastAsia="fr-FR"/>
              </w:rPr>
              <w:t>No since they were not trained themselves in SLM practices;</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 since SLM technical information not produced by the project;</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 the pilot farms are stopped.</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tc>
      </w:tr>
      <w:tr w:rsidR="006C3AE0" w:rsidRPr="00E07543" w:rsidTr="00E07543">
        <w:tc>
          <w:tcPr>
            <w:tcW w:w="1526"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OUTCOME 4</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Enhanced technical support at the local, provincial and national levels to assist with mainstreaming and</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integrated decision-making</w:t>
            </w:r>
          </w:p>
          <w:p w:rsidR="006C3AE0" w:rsidRPr="00E07543" w:rsidRDefault="006C3AE0" w:rsidP="006C3AE0">
            <w:pPr>
              <w:rPr>
                <w:rFonts w:cs="Arial"/>
                <w:sz w:val="16"/>
                <w:szCs w:val="16"/>
                <w:lang w:eastAsia="fr-FR"/>
              </w:rPr>
            </w:pPr>
          </w:p>
        </w:tc>
        <w:tc>
          <w:tcPr>
            <w:tcW w:w="2410" w:type="dxa"/>
          </w:tcPr>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50% of land users and government staff are satisfied with available technical support</w:t>
            </w:r>
          </w:p>
          <w:p w:rsidR="00641C08" w:rsidRPr="00E07543" w:rsidRDefault="00641C08" w:rsidP="00E07543">
            <w:pPr>
              <w:spacing w:before="100" w:beforeAutospacing="1" w:after="0"/>
              <w:jc w:val="left"/>
              <w:rPr>
                <w:rFonts w:cs="Arial"/>
                <w:sz w:val="16"/>
                <w:szCs w:val="16"/>
                <w:lang w:eastAsia="fr-FR"/>
              </w:rPr>
            </w:pP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Innovative tools for SLM such a options for community based planning traditional farming</w:t>
            </w:r>
          </w:p>
          <w:p w:rsidR="00641C08" w:rsidRPr="00E07543" w:rsidRDefault="00641C08" w:rsidP="00E07543">
            <w:pPr>
              <w:spacing w:before="100" w:beforeAutospacing="1" w:after="0"/>
              <w:jc w:val="left"/>
              <w:rPr>
                <w:rFonts w:cs="Arial"/>
                <w:sz w:val="16"/>
                <w:szCs w:val="16"/>
                <w:lang w:eastAsia="fr-FR"/>
              </w:rPr>
            </w:pPr>
            <w:r w:rsidRPr="00E07543">
              <w:rPr>
                <w:rFonts w:cs="Arial"/>
                <w:sz w:val="16"/>
                <w:szCs w:val="16"/>
                <w:lang w:eastAsia="fr-FR"/>
              </w:rPr>
              <w:t>practices ecosystem approaches to development, resource economics and its use in decision making, EIA, GIS and GPS manuals adapted to local and national needs, and are functional in places</w:t>
            </w:r>
          </w:p>
          <w:p w:rsidR="006C3AE0" w:rsidRPr="00E07543" w:rsidRDefault="006C3AE0" w:rsidP="006C3AE0">
            <w:pPr>
              <w:rPr>
                <w:rFonts w:cs="Arial"/>
                <w:sz w:val="16"/>
                <w:szCs w:val="16"/>
                <w:lang w:eastAsia="fr-FR"/>
              </w:rPr>
            </w:pPr>
          </w:p>
        </w:tc>
        <w:tc>
          <w:tcPr>
            <w:tcW w:w="850" w:type="dxa"/>
          </w:tcPr>
          <w:p w:rsidR="006C3AE0" w:rsidRPr="00E07543" w:rsidRDefault="00401A7B" w:rsidP="006C3AE0">
            <w:pPr>
              <w:rPr>
                <w:rFonts w:cs="Arial"/>
                <w:sz w:val="16"/>
                <w:szCs w:val="16"/>
                <w:lang w:eastAsia="fr-FR"/>
              </w:rPr>
            </w:pPr>
            <w:r w:rsidRPr="00E07543">
              <w:rPr>
                <w:rFonts w:cs="Arial"/>
                <w:sz w:val="16"/>
                <w:szCs w:val="16"/>
                <w:lang w:eastAsia="fr-FR"/>
              </w:rPr>
              <w:t>Nil</w:t>
            </w:r>
          </w:p>
        </w:tc>
        <w:tc>
          <w:tcPr>
            <w:tcW w:w="1913" w:type="dxa"/>
          </w:tcPr>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Tools, guidelines 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manuals available at national,</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province and community</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centres; Info and</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communication systems for</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remote communities used to</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transfer SLM materials;</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Reference material</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assembled, managed &amp;</w:t>
            </w:r>
          </w:p>
          <w:p w:rsidR="00644AC4" w:rsidRPr="00E07543" w:rsidRDefault="00644AC4" w:rsidP="00E07543">
            <w:pPr>
              <w:autoSpaceDE w:val="0"/>
              <w:autoSpaceDN w:val="0"/>
              <w:adjustRightInd w:val="0"/>
              <w:spacing w:before="0" w:after="0"/>
              <w:jc w:val="left"/>
              <w:rPr>
                <w:rFonts w:cs="Arial"/>
                <w:sz w:val="16"/>
                <w:szCs w:val="16"/>
                <w:lang w:eastAsia="fr-FR"/>
              </w:rPr>
            </w:pPr>
            <w:r w:rsidRPr="00E07543">
              <w:rPr>
                <w:rFonts w:cs="Arial"/>
                <w:sz w:val="16"/>
                <w:szCs w:val="16"/>
                <w:lang w:eastAsia="fr-FR"/>
              </w:rPr>
              <w:t>available</w:t>
            </w:r>
          </w:p>
          <w:p w:rsidR="006C3AE0" w:rsidRPr="00E07543" w:rsidRDefault="006C3AE0" w:rsidP="006C3AE0">
            <w:pPr>
              <w:rPr>
                <w:rFonts w:cs="Arial"/>
                <w:sz w:val="16"/>
                <w:szCs w:val="16"/>
                <w:lang w:eastAsia="fr-FR"/>
              </w:rPr>
            </w:pPr>
          </w:p>
        </w:tc>
        <w:tc>
          <w:tcPr>
            <w:tcW w:w="1914" w:type="dxa"/>
          </w:tcPr>
          <w:p w:rsidR="006C3AE0" w:rsidRPr="00E07543" w:rsidRDefault="00644AC4" w:rsidP="006C3AE0">
            <w:pPr>
              <w:rPr>
                <w:rFonts w:cs="Arial"/>
                <w:sz w:val="16"/>
                <w:szCs w:val="16"/>
                <w:lang w:eastAsia="fr-FR"/>
              </w:rPr>
            </w:pPr>
            <w:r w:rsidRPr="00E07543">
              <w:rPr>
                <w:rFonts w:cs="Arial"/>
                <w:sz w:val="16"/>
                <w:szCs w:val="16"/>
                <w:lang w:eastAsia="fr-FR"/>
              </w:rPr>
              <w:t>No</w:t>
            </w:r>
          </w:p>
          <w:p w:rsidR="00644AC4" w:rsidRPr="00E07543" w:rsidRDefault="00644AC4" w:rsidP="006C3AE0">
            <w:pPr>
              <w:rPr>
                <w:rFonts w:cs="Arial"/>
                <w:sz w:val="16"/>
                <w:szCs w:val="16"/>
                <w:lang w:eastAsia="fr-FR"/>
              </w:rPr>
            </w:pPr>
          </w:p>
          <w:p w:rsidR="00644AC4" w:rsidRPr="00E07543" w:rsidRDefault="00644AC4" w:rsidP="006C3AE0">
            <w:pPr>
              <w:rPr>
                <w:rFonts w:cs="Arial"/>
                <w:sz w:val="16"/>
                <w:szCs w:val="16"/>
                <w:lang w:eastAsia="fr-FR"/>
              </w:rPr>
            </w:pPr>
          </w:p>
          <w:p w:rsidR="00644AC4" w:rsidRPr="00E07543" w:rsidRDefault="00401A7B" w:rsidP="006C3AE0">
            <w:pPr>
              <w:rPr>
                <w:rFonts w:cs="Arial"/>
                <w:sz w:val="16"/>
                <w:szCs w:val="16"/>
                <w:lang w:eastAsia="fr-FR"/>
              </w:rPr>
            </w:pPr>
            <w:r w:rsidRPr="00E07543">
              <w:rPr>
                <w:rFonts w:cs="Arial"/>
                <w:sz w:val="16"/>
                <w:szCs w:val="16"/>
                <w:lang w:eastAsia="fr-FR"/>
              </w:rPr>
              <w:t>No</w:t>
            </w:r>
          </w:p>
          <w:p w:rsidR="00401A7B" w:rsidRPr="00E07543" w:rsidRDefault="00401A7B" w:rsidP="006C3AE0">
            <w:pPr>
              <w:rPr>
                <w:rFonts w:cs="Arial"/>
                <w:sz w:val="16"/>
                <w:szCs w:val="16"/>
                <w:lang w:eastAsia="fr-FR"/>
              </w:rPr>
            </w:pPr>
          </w:p>
          <w:p w:rsidR="00401A7B" w:rsidRPr="00E07543" w:rsidRDefault="00401A7B" w:rsidP="006C3AE0">
            <w:pPr>
              <w:rPr>
                <w:rFonts w:cs="Arial"/>
                <w:sz w:val="16"/>
                <w:szCs w:val="16"/>
                <w:lang w:eastAsia="fr-FR"/>
              </w:rPr>
            </w:pPr>
            <w:r w:rsidRPr="00E07543">
              <w:rPr>
                <w:rFonts w:cs="Arial"/>
                <w:sz w:val="16"/>
                <w:szCs w:val="16"/>
                <w:lang w:eastAsia="fr-FR"/>
              </w:rPr>
              <w:t>No</w:t>
            </w:r>
          </w:p>
        </w:tc>
      </w:tr>
    </w:tbl>
    <w:p w:rsidR="007C3D50" w:rsidRPr="00962206" w:rsidRDefault="007C3D50" w:rsidP="000A697C">
      <w:pPr>
        <w:pStyle w:val="Heading3"/>
      </w:pPr>
      <w:r w:rsidRPr="00962206">
        <w:t>Evaluation Criteria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10"/>
        <w:gridCol w:w="4606"/>
      </w:tblGrid>
      <w:tr w:rsidR="000A3360" w:rsidRPr="00E07543" w:rsidTr="00E07543">
        <w:tc>
          <w:tcPr>
            <w:tcW w:w="3510" w:type="dxa"/>
          </w:tcPr>
          <w:p w:rsidR="000A3360" w:rsidRPr="00E07543" w:rsidRDefault="000A3360" w:rsidP="00E07543">
            <w:pPr>
              <w:autoSpaceDE w:val="0"/>
              <w:autoSpaceDN w:val="0"/>
              <w:adjustRightInd w:val="0"/>
              <w:jc w:val="center"/>
              <w:rPr>
                <w:rFonts w:cs="Arial"/>
                <w:sz w:val="20"/>
                <w:szCs w:val="20"/>
              </w:rPr>
            </w:pPr>
            <w:r w:rsidRPr="00E07543">
              <w:rPr>
                <w:rFonts w:cs="Arial"/>
                <w:b/>
                <w:bCs/>
                <w:iCs/>
                <w:sz w:val="20"/>
                <w:szCs w:val="20"/>
              </w:rPr>
              <w:t>Evaluation Components</w:t>
            </w:r>
          </w:p>
          <w:p w:rsidR="000A3360" w:rsidRPr="00E07543" w:rsidRDefault="000A3360" w:rsidP="00E07543">
            <w:pPr>
              <w:jc w:val="center"/>
              <w:rPr>
                <w:rFonts w:cs="Arial"/>
                <w:sz w:val="20"/>
                <w:szCs w:val="20"/>
              </w:rPr>
            </w:pPr>
          </w:p>
        </w:tc>
        <w:tc>
          <w:tcPr>
            <w:tcW w:w="4606" w:type="dxa"/>
          </w:tcPr>
          <w:p w:rsidR="000A3360" w:rsidRPr="00E07543" w:rsidRDefault="000A3360" w:rsidP="00E07543">
            <w:pPr>
              <w:autoSpaceDE w:val="0"/>
              <w:autoSpaceDN w:val="0"/>
              <w:adjustRightInd w:val="0"/>
              <w:jc w:val="center"/>
              <w:rPr>
                <w:rFonts w:cs="Arial"/>
                <w:sz w:val="20"/>
                <w:szCs w:val="20"/>
              </w:rPr>
            </w:pPr>
            <w:r w:rsidRPr="00E07543">
              <w:rPr>
                <w:rFonts w:cs="Arial"/>
                <w:b/>
                <w:bCs/>
                <w:iCs/>
                <w:sz w:val="20"/>
                <w:szCs w:val="20"/>
              </w:rPr>
              <w:t>Evaluation Criteria</w:t>
            </w:r>
          </w:p>
          <w:p w:rsidR="000A3360" w:rsidRPr="00E07543" w:rsidRDefault="000A3360" w:rsidP="00E07543">
            <w:pPr>
              <w:jc w:val="cente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Project Formulation</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b/>
                <w:bCs/>
                <w:iCs/>
                <w:sz w:val="20"/>
                <w:szCs w:val="20"/>
              </w:rPr>
              <w:t>Was the project design relevant, effective and efficient given the project objectives and expected results?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numPr>
                <w:ilvl w:val="0"/>
                <w:numId w:val="26"/>
              </w:numPr>
              <w:autoSpaceDE w:val="0"/>
              <w:autoSpaceDN w:val="0"/>
              <w:adjustRightInd w:val="0"/>
              <w:spacing w:before="0" w:after="0"/>
              <w:jc w:val="left"/>
              <w:rPr>
                <w:rFonts w:cs="Arial"/>
                <w:b/>
                <w:bCs/>
                <w:sz w:val="20"/>
                <w:szCs w:val="20"/>
              </w:rPr>
            </w:pPr>
            <w:r w:rsidRPr="00E07543">
              <w:rPr>
                <w:rFonts w:cs="Arial"/>
                <w:b/>
                <w:bCs/>
                <w:sz w:val="20"/>
                <w:szCs w:val="20"/>
              </w:rPr>
              <w:t>Implementation approach - relevance and effectiveness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Consistency and contribution to GEF focal area objectives and to national development strategies</w:t>
            </w:r>
          </w:p>
          <w:p w:rsidR="000A3360" w:rsidRPr="00E07543" w:rsidRDefault="000A3360" w:rsidP="00E07543">
            <w:pPr>
              <w:autoSpaceDE w:val="0"/>
              <w:autoSpaceDN w:val="0"/>
              <w:adjustRightInd w:val="0"/>
              <w:rPr>
                <w:rFonts w:cs="Arial"/>
                <w:sz w:val="20"/>
                <w:szCs w:val="20"/>
              </w:rPr>
            </w:pPr>
            <w:r w:rsidRPr="00E07543">
              <w:rPr>
                <w:rFonts w:cs="Arial"/>
                <w:sz w:val="20"/>
                <w:szCs w:val="20"/>
              </w:rPr>
              <w:t>§ Stakeholder views of project significance and potential impact related to the project objective</w:t>
            </w:r>
          </w:p>
          <w:p w:rsidR="000A3360" w:rsidRPr="00E07543" w:rsidRDefault="000A3360" w:rsidP="00E07543">
            <w:pPr>
              <w:autoSpaceDE w:val="0"/>
              <w:autoSpaceDN w:val="0"/>
              <w:adjustRightInd w:val="0"/>
              <w:rPr>
                <w:rFonts w:cs="Arial"/>
                <w:sz w:val="20"/>
                <w:szCs w:val="20"/>
              </w:rPr>
            </w:pPr>
            <w:r w:rsidRPr="00E07543">
              <w:rPr>
                <w:rFonts w:cs="Arial"/>
                <w:sz w:val="20"/>
                <w:szCs w:val="20"/>
              </w:rPr>
              <w:t>§ Extent to which the linkages between activities, outputs and  outcomes (objectives) were clearly established and understood</w:t>
            </w:r>
          </w:p>
          <w:p w:rsidR="000A3360" w:rsidRPr="00E07543" w:rsidRDefault="000A3360" w:rsidP="00E07543">
            <w:pPr>
              <w:autoSpaceDE w:val="0"/>
              <w:autoSpaceDN w:val="0"/>
              <w:adjustRightInd w:val="0"/>
              <w:rPr>
                <w:rFonts w:cs="Arial"/>
                <w:sz w:val="20"/>
                <w:szCs w:val="20"/>
              </w:rPr>
            </w:pPr>
            <w:r w:rsidRPr="00E07543">
              <w:rPr>
                <w:rFonts w:cs="Arial"/>
                <w:sz w:val="20"/>
                <w:szCs w:val="20"/>
              </w:rPr>
              <w:t>§ Changes in project circumstances that may have affected the project relevance and effectiveness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2) Country ownership at national and local levels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Government involvement in the project management and completion of project outputs</w:t>
            </w:r>
          </w:p>
          <w:p w:rsidR="000A3360" w:rsidRPr="00E07543" w:rsidRDefault="000A3360" w:rsidP="00E07543">
            <w:pPr>
              <w:autoSpaceDE w:val="0"/>
              <w:autoSpaceDN w:val="0"/>
              <w:adjustRightInd w:val="0"/>
              <w:rPr>
                <w:rFonts w:cs="Arial"/>
                <w:sz w:val="20"/>
                <w:szCs w:val="20"/>
              </w:rPr>
            </w:pPr>
            <w:r w:rsidRPr="00E07543">
              <w:rPr>
                <w:rFonts w:cs="Arial"/>
                <w:sz w:val="20"/>
                <w:szCs w:val="20"/>
              </w:rPr>
              <w:t>§ Community willingness to engage in project activities and to contribute in-kind toward the project</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3) Stakeholder participation in</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the project concept</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Extent to which relevant stakeholders were involved in project implementation, and any that in hindsight were overlooked</w:t>
            </w:r>
          </w:p>
          <w:p w:rsidR="000A3360" w:rsidRPr="00E07543" w:rsidRDefault="000A3360" w:rsidP="00E07543">
            <w:pPr>
              <w:autoSpaceDE w:val="0"/>
              <w:autoSpaceDN w:val="0"/>
              <w:adjustRightInd w:val="0"/>
              <w:rPr>
                <w:rFonts w:cs="Arial"/>
                <w:sz w:val="20"/>
                <w:szCs w:val="20"/>
              </w:rPr>
            </w:pPr>
            <w:r w:rsidRPr="00E07543">
              <w:rPr>
                <w:rFonts w:cs="Arial"/>
                <w:sz w:val="20"/>
                <w:szCs w:val="20"/>
              </w:rPr>
              <w:t>§ Gender equity strategy or measures adopted in the project</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4) Replication approach</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viability in the project concept</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xml:space="preserve">§ Consideration given to expanding and disseminating the approach in other parts of </w:t>
            </w:r>
            <w:smartTag w:uri="urn:schemas-microsoft-com:office:smarttags" w:element="place">
              <w:smartTag w:uri="urn:schemas-microsoft-com:office:smarttags" w:element="country-region">
                <w:r w:rsidRPr="00E07543">
                  <w:rPr>
                    <w:rFonts w:cs="Arial"/>
                    <w:sz w:val="20"/>
                    <w:szCs w:val="20"/>
                  </w:rPr>
                  <w:t>Solomon Islands</w:t>
                </w:r>
              </w:smartTag>
            </w:smartTag>
          </w:p>
          <w:p w:rsidR="000A3360" w:rsidRPr="00E07543" w:rsidRDefault="000A3360" w:rsidP="00E07543">
            <w:pPr>
              <w:autoSpaceDE w:val="0"/>
              <w:autoSpaceDN w:val="0"/>
              <w:adjustRightInd w:val="0"/>
              <w:rPr>
                <w:rFonts w:cs="Arial"/>
                <w:sz w:val="20"/>
                <w:szCs w:val="20"/>
              </w:rPr>
            </w:pPr>
            <w:r w:rsidRPr="00E07543">
              <w:rPr>
                <w:rFonts w:cs="Arial"/>
                <w:sz w:val="20"/>
                <w:szCs w:val="20"/>
              </w:rPr>
              <w:t>§ Evidence of replication of project interventions/catalytic role</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5) Cost-effectiveness of the</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project concept and modalities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Reasonableness of the costs relative to scale of outputs generated</w:t>
            </w:r>
          </w:p>
          <w:p w:rsidR="000A3360" w:rsidRPr="00E07543" w:rsidRDefault="000A3360" w:rsidP="00E07543">
            <w:pPr>
              <w:autoSpaceDE w:val="0"/>
              <w:autoSpaceDN w:val="0"/>
              <w:adjustRightInd w:val="0"/>
              <w:rPr>
                <w:rFonts w:cs="Arial"/>
                <w:sz w:val="20"/>
                <w:szCs w:val="20"/>
              </w:rPr>
            </w:pPr>
            <w:r w:rsidRPr="00E07543">
              <w:rPr>
                <w:rFonts w:cs="Arial"/>
                <w:sz w:val="20"/>
                <w:szCs w:val="20"/>
              </w:rPr>
              <w:t>§ Efficiencies or inefficiencies in project delivery modalities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6) UNDP comparative advantage</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Efforts to utilize the strategic role of UNDP in supporting project implementation</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7) Linkages between project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and other interventions within the sector</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Efforts to coordinate or harmonize similar or complementary projects or programs that enhance project results</w:t>
            </w:r>
          </w:p>
          <w:p w:rsidR="000A3360" w:rsidRPr="00E07543" w:rsidRDefault="000A3360" w:rsidP="00E07543">
            <w:pPr>
              <w:autoSpaceDE w:val="0"/>
              <w:autoSpaceDN w:val="0"/>
              <w:adjustRightInd w:val="0"/>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8) Project indicators quality</w:t>
            </w:r>
          </w:p>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and utilization</w:t>
            </w:r>
          </w:p>
          <w:p w:rsidR="000A3360" w:rsidRPr="00E07543" w:rsidRDefault="000A3360" w:rsidP="00E07543">
            <w:pPr>
              <w:autoSpaceDE w:val="0"/>
              <w:autoSpaceDN w:val="0"/>
              <w:adjustRightInd w:val="0"/>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Usability and usefulness of the project indicators</w:t>
            </w:r>
          </w:p>
          <w:p w:rsidR="000A3360" w:rsidRPr="00E07543" w:rsidRDefault="000A3360" w:rsidP="00E07543">
            <w:pPr>
              <w:autoSpaceDE w:val="0"/>
              <w:autoSpaceDN w:val="0"/>
              <w:adjustRightInd w:val="0"/>
              <w:rPr>
                <w:rFonts w:cs="Arial"/>
                <w:sz w:val="20"/>
                <w:szCs w:val="20"/>
              </w:rPr>
            </w:pPr>
            <w:r w:rsidRPr="00E07543">
              <w:rPr>
                <w:rFonts w:cs="Arial"/>
                <w:sz w:val="20"/>
                <w:szCs w:val="20"/>
              </w:rPr>
              <w:t>§ Accuracy of the indicators in measuring project results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Project Implementation</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b/>
                <w:bCs/>
                <w:iCs/>
                <w:sz w:val="20"/>
                <w:szCs w:val="20"/>
              </w:rPr>
              <w:t>Has the project been implemented in an effective, efficient and sustainable manner, consistent with the project design?</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9) Financial planning and cofinancing</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Extent to which project disbursements occurred as planned</w:t>
            </w:r>
          </w:p>
          <w:p w:rsidR="000A3360" w:rsidRPr="00E07543" w:rsidRDefault="000A3360" w:rsidP="00E07543">
            <w:pPr>
              <w:autoSpaceDE w:val="0"/>
              <w:autoSpaceDN w:val="0"/>
              <w:adjustRightInd w:val="0"/>
              <w:rPr>
                <w:rFonts w:cs="Arial"/>
                <w:sz w:val="20"/>
                <w:szCs w:val="20"/>
              </w:rPr>
            </w:pPr>
            <w:r w:rsidRPr="00E07543">
              <w:rPr>
                <w:rFonts w:cs="Arial"/>
                <w:sz w:val="20"/>
                <w:szCs w:val="20"/>
              </w:rPr>
              <w:t>§ Extent of fulfillment of the agreed co-financing commitments</w:t>
            </w:r>
          </w:p>
          <w:p w:rsidR="000A3360" w:rsidRPr="00E07543" w:rsidRDefault="000A3360" w:rsidP="00E07543">
            <w:pPr>
              <w:autoSpaceDE w:val="0"/>
              <w:autoSpaceDN w:val="0"/>
              <w:adjustRightInd w:val="0"/>
              <w:rPr>
                <w:rFonts w:cs="Arial"/>
                <w:sz w:val="20"/>
                <w:szCs w:val="20"/>
              </w:rPr>
            </w:pPr>
            <w:r w:rsidRPr="00E07543">
              <w:rPr>
                <w:rFonts w:cs="Arial"/>
                <w:sz w:val="20"/>
                <w:szCs w:val="20"/>
              </w:rPr>
              <w:t>§ Financial reporting in accordance with UNDP and GEF norms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10) Execution and implementation modalities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Stakeholder views of the effectiveness of the project organization and implementation approach</w:t>
            </w:r>
          </w:p>
          <w:p w:rsidR="000A3360" w:rsidRPr="00E07543" w:rsidRDefault="000A3360" w:rsidP="00E07543">
            <w:pPr>
              <w:autoSpaceDE w:val="0"/>
              <w:autoSpaceDN w:val="0"/>
              <w:adjustRightInd w:val="0"/>
              <w:rPr>
                <w:rFonts w:cs="Arial"/>
                <w:sz w:val="20"/>
                <w:szCs w:val="20"/>
              </w:rPr>
            </w:pPr>
            <w:r w:rsidRPr="00E07543">
              <w:rPr>
                <w:rFonts w:cs="Arial"/>
                <w:sz w:val="20"/>
                <w:szCs w:val="20"/>
              </w:rPr>
              <w:t>§ Timeliness of completion of annual work plans as scheduled</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11) Monitoring and reporting</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process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Implementation of an effective, operational monitoring system</w:t>
            </w:r>
          </w:p>
          <w:p w:rsidR="000A3360" w:rsidRPr="00E07543" w:rsidRDefault="000A3360" w:rsidP="00E07543">
            <w:pPr>
              <w:autoSpaceDE w:val="0"/>
              <w:autoSpaceDN w:val="0"/>
              <w:adjustRightInd w:val="0"/>
              <w:rPr>
                <w:rFonts w:cs="Arial"/>
                <w:sz w:val="20"/>
                <w:szCs w:val="20"/>
              </w:rPr>
            </w:pPr>
            <w:r w:rsidRPr="00E07543">
              <w:rPr>
                <w:rFonts w:cs="Arial"/>
                <w:sz w:val="20"/>
                <w:szCs w:val="20"/>
              </w:rPr>
              <w:t>§ Quality, objectivity, frequency and relevance of Project reporting</w:t>
            </w:r>
          </w:p>
          <w:p w:rsidR="000A3360" w:rsidRPr="00E07543" w:rsidRDefault="000A3360" w:rsidP="000A3360">
            <w:pPr>
              <w:rPr>
                <w:rFonts w:cs="Arial"/>
                <w:sz w:val="20"/>
                <w:szCs w:val="20"/>
              </w:rPr>
            </w:pPr>
          </w:p>
          <w:p w:rsidR="000A3360" w:rsidRPr="00E07543" w:rsidRDefault="000A3360" w:rsidP="00E07543">
            <w:pPr>
              <w:jc w:val="cente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12) Project management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arrangements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Participants’ understanding of roles and responsibilities</w:t>
            </w:r>
          </w:p>
          <w:p w:rsidR="000A3360" w:rsidRPr="00E07543" w:rsidRDefault="000A3360" w:rsidP="00E07543">
            <w:pPr>
              <w:autoSpaceDE w:val="0"/>
              <w:autoSpaceDN w:val="0"/>
              <w:adjustRightInd w:val="0"/>
              <w:rPr>
                <w:rFonts w:cs="Arial"/>
                <w:sz w:val="20"/>
                <w:szCs w:val="20"/>
              </w:rPr>
            </w:pPr>
            <w:r w:rsidRPr="00E07543">
              <w:rPr>
                <w:rFonts w:cs="Arial"/>
                <w:sz w:val="20"/>
                <w:szCs w:val="20"/>
              </w:rPr>
              <w:t>§ Effective management process that is able to respond to issues and needs during implementation (adaptive management)</w:t>
            </w:r>
          </w:p>
          <w:p w:rsidR="000A3360" w:rsidRPr="00E07543" w:rsidRDefault="000A3360" w:rsidP="00E07543">
            <w:pPr>
              <w:autoSpaceDE w:val="0"/>
              <w:autoSpaceDN w:val="0"/>
              <w:adjustRightInd w:val="0"/>
              <w:rPr>
                <w:rFonts w:cs="Arial"/>
                <w:sz w:val="20"/>
                <w:szCs w:val="20"/>
              </w:rPr>
            </w:pPr>
            <w:r w:rsidRPr="00E07543">
              <w:rPr>
                <w:rFonts w:cs="Arial"/>
                <w:sz w:val="20"/>
                <w:szCs w:val="20"/>
              </w:rPr>
              <w:t>§ Effective working relationships between members involved in the project management decision making</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13) Management by the UNDP</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Country Office</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Timely and effective implementation of UNDP’s role</w:t>
            </w:r>
          </w:p>
          <w:p w:rsidR="000A3360" w:rsidRPr="00E07543" w:rsidRDefault="000A3360" w:rsidP="00E07543">
            <w:pPr>
              <w:autoSpaceDE w:val="0"/>
              <w:autoSpaceDN w:val="0"/>
              <w:adjustRightInd w:val="0"/>
              <w:rPr>
                <w:rFonts w:cs="Arial"/>
                <w:sz w:val="20"/>
                <w:szCs w:val="20"/>
              </w:rPr>
            </w:pPr>
            <w:r w:rsidRPr="00E07543">
              <w:rPr>
                <w:rFonts w:cs="Arial"/>
                <w:sz w:val="20"/>
                <w:szCs w:val="20"/>
              </w:rPr>
              <w:t>§ Guidance and direction provided by UNDP staff on key issues</w:t>
            </w:r>
          </w:p>
          <w:p w:rsidR="000A3360" w:rsidRPr="00E07543" w:rsidRDefault="000A3360" w:rsidP="00E07543">
            <w:pPr>
              <w:autoSpaceDE w:val="0"/>
              <w:autoSpaceDN w:val="0"/>
              <w:adjustRightInd w:val="0"/>
              <w:rPr>
                <w:rFonts w:cs="Arial"/>
                <w:sz w:val="20"/>
                <w:szCs w:val="20"/>
              </w:rPr>
            </w:pPr>
            <w:r w:rsidRPr="00E07543">
              <w:rPr>
                <w:rFonts w:cs="Arial"/>
                <w:sz w:val="20"/>
                <w:szCs w:val="20"/>
              </w:rPr>
              <w:t>§ Identification of risks and management efforts to mitigate or manage risks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14) Coordination and</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operational issues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Extent and quality of communication and information dissemination between project partners</w:t>
            </w:r>
          </w:p>
          <w:p w:rsidR="000A3360" w:rsidRPr="00E07543" w:rsidRDefault="000A3360" w:rsidP="00E07543">
            <w:pPr>
              <w:autoSpaceDE w:val="0"/>
              <w:autoSpaceDN w:val="0"/>
              <w:adjustRightInd w:val="0"/>
              <w:rPr>
                <w:rFonts w:cs="Arial"/>
                <w:sz w:val="20"/>
                <w:szCs w:val="20"/>
              </w:rPr>
            </w:pPr>
            <w:r w:rsidRPr="00E07543">
              <w:rPr>
                <w:rFonts w:cs="Arial"/>
                <w:sz w:val="20"/>
                <w:szCs w:val="20"/>
              </w:rPr>
              <w:t>§ Level of coordination and collaboration between relevant ministries and programs</w:t>
            </w:r>
          </w:p>
          <w:p w:rsidR="000A3360" w:rsidRPr="00E07543" w:rsidRDefault="000A3360" w:rsidP="00E07543">
            <w:pPr>
              <w:autoSpaceDE w:val="0"/>
              <w:autoSpaceDN w:val="0"/>
              <w:adjustRightInd w:val="0"/>
              <w:rPr>
                <w:rFonts w:cs="Arial"/>
                <w:sz w:val="20"/>
                <w:szCs w:val="20"/>
              </w:rPr>
            </w:pPr>
            <w:r w:rsidRPr="00E07543">
              <w:rPr>
                <w:rFonts w:cs="Arial"/>
                <w:sz w:val="20"/>
                <w:szCs w:val="20"/>
              </w:rPr>
              <w:t>§ Problems or inefficiencies related to coordination functions and integration of activities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 xml:space="preserve">Project Results </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b/>
                <w:bCs/>
                <w:iCs/>
                <w:sz w:val="20"/>
                <w:szCs w:val="20"/>
              </w:rPr>
            </w:pPr>
            <w:r w:rsidRPr="00E07543">
              <w:rPr>
                <w:rFonts w:cs="Arial"/>
                <w:b/>
                <w:bCs/>
                <w:iCs/>
                <w:sz w:val="20"/>
                <w:szCs w:val="20"/>
              </w:rPr>
              <w:t>Has the project achieved its objectives and contributed toward</w:t>
            </w:r>
          </w:p>
          <w:p w:rsidR="000A3360" w:rsidRPr="00E07543" w:rsidRDefault="000A3360" w:rsidP="00E07543">
            <w:pPr>
              <w:autoSpaceDE w:val="0"/>
              <w:autoSpaceDN w:val="0"/>
              <w:adjustRightInd w:val="0"/>
              <w:rPr>
                <w:rFonts w:cs="Arial"/>
                <w:b/>
                <w:bCs/>
                <w:iCs/>
                <w:sz w:val="20"/>
                <w:szCs w:val="20"/>
              </w:rPr>
            </w:pPr>
            <w:r w:rsidRPr="00E07543">
              <w:rPr>
                <w:rFonts w:cs="Arial"/>
                <w:b/>
                <w:bCs/>
                <w:iCs/>
                <w:sz w:val="20"/>
                <w:szCs w:val="20"/>
              </w:rPr>
              <w:t>global and national biodiversity conservation and sustainable land</w:t>
            </w:r>
          </w:p>
          <w:p w:rsidR="000A3360" w:rsidRPr="00E07543" w:rsidRDefault="000A3360" w:rsidP="000A3360">
            <w:pPr>
              <w:rPr>
                <w:rFonts w:cs="Arial"/>
                <w:sz w:val="20"/>
                <w:szCs w:val="20"/>
              </w:rPr>
            </w:pPr>
            <w:r w:rsidRPr="00E07543">
              <w:rPr>
                <w:rFonts w:cs="Arial"/>
                <w:b/>
                <w:bCs/>
                <w:iCs/>
                <w:sz w:val="20"/>
                <w:szCs w:val="20"/>
              </w:rPr>
              <w:t>management goals?</w:t>
            </w: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15) Progress toward Objectives</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and Outcomes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Level of achievement of expected outcomes or objectives to date</w:t>
            </w:r>
          </w:p>
          <w:p w:rsidR="000A3360" w:rsidRPr="00E07543" w:rsidRDefault="000A3360" w:rsidP="00E07543">
            <w:pPr>
              <w:autoSpaceDE w:val="0"/>
              <w:autoSpaceDN w:val="0"/>
              <w:adjustRightInd w:val="0"/>
              <w:rPr>
                <w:rFonts w:cs="Arial"/>
                <w:sz w:val="20"/>
                <w:szCs w:val="20"/>
              </w:rPr>
            </w:pPr>
            <w:r w:rsidRPr="00E07543">
              <w:rPr>
                <w:rFonts w:cs="Arial"/>
                <w:sz w:val="20"/>
                <w:szCs w:val="20"/>
              </w:rPr>
              <w:t>§ Long term changes in management processes, practices and awareness that can be attributable to the project</w:t>
            </w:r>
          </w:p>
          <w:p w:rsidR="000A3360" w:rsidRPr="00E07543" w:rsidRDefault="000A3360" w:rsidP="00E07543">
            <w:pPr>
              <w:jc w:val="cente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sz w:val="20"/>
                <w:szCs w:val="20"/>
              </w:rPr>
            </w:pPr>
            <w:r w:rsidRPr="00E07543">
              <w:rPr>
                <w:rFonts w:cs="Arial"/>
                <w:b/>
                <w:bCs/>
                <w:sz w:val="20"/>
                <w:szCs w:val="20"/>
              </w:rPr>
              <w:t>16) Achievement of Outputs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Level of completion of planned outputs</w:t>
            </w:r>
          </w:p>
          <w:p w:rsidR="000A3360" w:rsidRPr="00E07543" w:rsidRDefault="000A3360" w:rsidP="00E07543">
            <w:pPr>
              <w:autoSpaceDE w:val="0"/>
              <w:autoSpaceDN w:val="0"/>
              <w:adjustRightInd w:val="0"/>
              <w:rPr>
                <w:rFonts w:cs="Arial"/>
                <w:sz w:val="20"/>
                <w:szCs w:val="20"/>
              </w:rPr>
            </w:pPr>
            <w:r w:rsidRPr="00E07543">
              <w:rPr>
                <w:rFonts w:cs="Arial"/>
                <w:sz w:val="20"/>
                <w:szCs w:val="20"/>
              </w:rPr>
              <w:t>§ Quality and use of outputs completed</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17) Sustainability project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results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Degree to which outputs and outcomes are embedded within the institutional framework (policy, laws, organizations, procedures)</w:t>
            </w:r>
          </w:p>
          <w:p w:rsidR="000A3360" w:rsidRPr="00E07543" w:rsidRDefault="000A3360" w:rsidP="00E07543">
            <w:pPr>
              <w:autoSpaceDE w:val="0"/>
              <w:autoSpaceDN w:val="0"/>
              <w:adjustRightInd w:val="0"/>
              <w:rPr>
                <w:rFonts w:cs="Arial"/>
                <w:sz w:val="20"/>
                <w:szCs w:val="20"/>
              </w:rPr>
            </w:pPr>
            <w:r w:rsidRPr="00E07543">
              <w:rPr>
                <w:rFonts w:cs="Arial"/>
                <w:sz w:val="20"/>
                <w:szCs w:val="20"/>
              </w:rPr>
              <w:t>§ Implementation of measures to assist financial sustainability of project results</w:t>
            </w:r>
          </w:p>
          <w:p w:rsidR="000A3360" w:rsidRPr="00E07543" w:rsidRDefault="000A3360" w:rsidP="00E07543">
            <w:pPr>
              <w:autoSpaceDE w:val="0"/>
              <w:autoSpaceDN w:val="0"/>
              <w:adjustRightInd w:val="0"/>
              <w:rPr>
                <w:rFonts w:cs="Arial"/>
                <w:sz w:val="20"/>
                <w:szCs w:val="20"/>
              </w:rPr>
            </w:pPr>
            <w:r w:rsidRPr="00E07543">
              <w:rPr>
                <w:rFonts w:cs="Arial"/>
                <w:sz w:val="20"/>
                <w:szCs w:val="20"/>
              </w:rPr>
              <w:t>§ Observable changes in attitudes, beliefs and behaviors as a result of the project</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18) Capacity building</w:t>
            </w:r>
          </w:p>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contribution to upgrading skills</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of the national staff</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Measurable improvements from baseline levels in knowledge and skills of targeted staff/beneficiaries: rangers, technical staff, senior officials, community participants</w:t>
            </w:r>
          </w:p>
          <w:p w:rsidR="000A3360" w:rsidRPr="00E07543" w:rsidRDefault="000A3360" w:rsidP="000A3360">
            <w:pPr>
              <w:rPr>
                <w:rFonts w:cs="Arial"/>
                <w:sz w:val="20"/>
                <w:szCs w:val="20"/>
              </w:rPr>
            </w:pPr>
          </w:p>
        </w:tc>
      </w:tr>
      <w:tr w:rsidR="000A3360" w:rsidRPr="00E07543" w:rsidTr="00E07543">
        <w:tc>
          <w:tcPr>
            <w:tcW w:w="3510" w:type="dxa"/>
          </w:tcPr>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19) Capacity improvements of</w:t>
            </w:r>
          </w:p>
          <w:p w:rsidR="000A3360" w:rsidRPr="00E07543" w:rsidRDefault="000A3360" w:rsidP="00E07543">
            <w:pPr>
              <w:autoSpaceDE w:val="0"/>
              <w:autoSpaceDN w:val="0"/>
              <w:adjustRightInd w:val="0"/>
              <w:rPr>
                <w:rFonts w:cs="Arial"/>
                <w:b/>
                <w:bCs/>
                <w:sz w:val="20"/>
                <w:szCs w:val="20"/>
              </w:rPr>
            </w:pPr>
            <w:r w:rsidRPr="00E07543">
              <w:rPr>
                <w:rFonts w:cs="Arial"/>
                <w:b/>
                <w:bCs/>
                <w:sz w:val="20"/>
                <w:szCs w:val="20"/>
              </w:rPr>
              <w:t>the targeted management</w:t>
            </w:r>
          </w:p>
          <w:p w:rsidR="000A3360" w:rsidRPr="00E07543" w:rsidRDefault="000A3360" w:rsidP="00E07543">
            <w:pPr>
              <w:autoSpaceDE w:val="0"/>
              <w:autoSpaceDN w:val="0"/>
              <w:adjustRightInd w:val="0"/>
              <w:rPr>
                <w:rFonts w:cs="Arial"/>
                <w:sz w:val="20"/>
                <w:szCs w:val="20"/>
              </w:rPr>
            </w:pPr>
            <w:r w:rsidRPr="00E07543">
              <w:rPr>
                <w:rFonts w:cs="Arial"/>
                <w:b/>
                <w:bCs/>
                <w:sz w:val="20"/>
                <w:szCs w:val="20"/>
              </w:rPr>
              <w:t>institutions</w:t>
            </w:r>
          </w:p>
          <w:p w:rsidR="000A3360" w:rsidRPr="00E07543" w:rsidRDefault="000A3360" w:rsidP="000A3360">
            <w:pPr>
              <w:rPr>
                <w:rFonts w:cs="Arial"/>
                <w:sz w:val="20"/>
                <w:szCs w:val="20"/>
              </w:rPr>
            </w:pPr>
          </w:p>
        </w:tc>
        <w:tc>
          <w:tcPr>
            <w:tcW w:w="4606" w:type="dxa"/>
          </w:tcPr>
          <w:p w:rsidR="000A3360" w:rsidRPr="00E07543" w:rsidRDefault="000A3360" w:rsidP="00E07543">
            <w:pPr>
              <w:autoSpaceDE w:val="0"/>
              <w:autoSpaceDN w:val="0"/>
              <w:adjustRightInd w:val="0"/>
              <w:rPr>
                <w:rFonts w:cs="Arial"/>
                <w:sz w:val="20"/>
                <w:szCs w:val="20"/>
              </w:rPr>
            </w:pPr>
            <w:r w:rsidRPr="00E07543">
              <w:rPr>
                <w:rFonts w:cs="Arial"/>
                <w:sz w:val="20"/>
                <w:szCs w:val="20"/>
              </w:rPr>
              <w:t>§ Measurable improvements from baseline levels in the planning and management functions of the responsible organizations that were targeted by the project</w:t>
            </w:r>
          </w:p>
          <w:p w:rsidR="000A3360" w:rsidRPr="00E07543" w:rsidRDefault="000A3360" w:rsidP="000A3360">
            <w:pPr>
              <w:rPr>
                <w:rFonts w:cs="Arial"/>
                <w:sz w:val="20"/>
                <w:szCs w:val="20"/>
              </w:rPr>
            </w:pPr>
          </w:p>
        </w:tc>
      </w:tr>
    </w:tbl>
    <w:p w:rsidR="000A3360" w:rsidRPr="00962206" w:rsidRDefault="000A3360" w:rsidP="000A3360">
      <w:pPr>
        <w:rPr>
          <w:rFonts w:cs="Arial"/>
          <w:sz w:val="20"/>
          <w:szCs w:val="20"/>
        </w:rPr>
      </w:pPr>
    </w:p>
    <w:p w:rsidR="000A3360" w:rsidRPr="00962206" w:rsidRDefault="000A3360" w:rsidP="000A3360">
      <w:pPr>
        <w:rPr>
          <w:lang w:eastAsia="fr-FR"/>
        </w:rPr>
        <w:sectPr w:rsidR="000A3360" w:rsidRPr="00962206" w:rsidSect="00311D2E">
          <w:footerReference w:type="default" r:id="rId15"/>
          <w:pgSz w:w="11906" w:h="16838" w:code="9"/>
          <w:pgMar w:top="1134" w:right="1134" w:bottom="1134" w:left="1418" w:header="851" w:footer="851" w:gutter="0"/>
          <w:cols w:space="720"/>
          <w:docGrid w:linePitch="254"/>
        </w:sectPr>
      </w:pPr>
    </w:p>
    <w:p w:rsidR="00EA65F4" w:rsidRPr="00962206" w:rsidRDefault="005D4CF8" w:rsidP="005E32B0">
      <w:pPr>
        <w:pStyle w:val="Heading2"/>
        <w:rPr>
          <w:rFonts w:ascii="Arial" w:hAnsi="Arial"/>
        </w:rPr>
      </w:pPr>
      <w:bookmarkStart w:id="108" w:name="_Toc339273673"/>
      <w:r w:rsidRPr="00962206">
        <w:rPr>
          <w:rFonts w:ascii="Arial" w:hAnsi="Arial"/>
        </w:rPr>
        <w:t>Annex 4</w:t>
      </w:r>
      <w:r w:rsidR="00EA65F4" w:rsidRPr="00962206">
        <w:rPr>
          <w:rFonts w:ascii="Arial" w:hAnsi="Arial"/>
        </w:rPr>
        <w:t>: Map of project area</w:t>
      </w:r>
      <w:bookmarkEnd w:id="108"/>
      <w:r w:rsidR="00271FA8">
        <w:rPr>
          <w:rFonts w:ascii="Arial" w:hAnsi="Arial"/>
        </w:rPr>
        <w:t xml:space="preserve"> and field visit calender</w:t>
      </w:r>
    </w:p>
    <w:p w:rsidR="004D01E8" w:rsidRDefault="004D01E8" w:rsidP="002A2E42">
      <w:pPr>
        <w:rPr>
          <w:rFonts w:cs="Arial"/>
        </w:rPr>
      </w:pPr>
    </w:p>
    <w:p w:rsidR="004D01E8" w:rsidRDefault="00E7341D" w:rsidP="004101CC">
      <w:pPr>
        <w:jc w:val="center"/>
        <w:rPr>
          <w:rFonts w:cs="Arial"/>
        </w:rPr>
      </w:pPr>
      <w:r>
        <w:rPr>
          <w:rFonts w:cs="Arial"/>
          <w:noProof/>
          <w:lang w:val="en-US" w:eastAsia="en-US" w:bidi="th-TH"/>
        </w:rPr>
        <w:drawing>
          <wp:inline distT="0" distB="0" distL="0" distR="0">
            <wp:extent cx="4095750" cy="3343275"/>
            <wp:effectExtent l="19050" t="0" r="0" b="0"/>
            <wp:docPr id="600" name="Picture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16" cstate="print"/>
                    <a:srcRect l="17874" t="-229" r="13086"/>
                    <a:stretch>
                      <a:fillRect/>
                    </a:stretch>
                  </pic:blipFill>
                  <pic:spPr bwMode="auto">
                    <a:xfrm>
                      <a:off x="0" y="0"/>
                      <a:ext cx="4095750" cy="3343275"/>
                    </a:xfrm>
                    <a:prstGeom prst="rect">
                      <a:avLst/>
                    </a:prstGeom>
                    <a:noFill/>
                  </pic:spPr>
                </pic:pic>
              </a:graphicData>
            </a:graphic>
          </wp:inline>
        </w:drawing>
      </w:r>
    </w:p>
    <w:p w:rsidR="00271FA8" w:rsidRDefault="00C02A7C" w:rsidP="002A2E42">
      <w:pPr>
        <w:rPr>
          <w:rFonts w:cs="Arial"/>
        </w:rPr>
      </w:pPr>
      <w:r>
        <w:rPr>
          <w:rFonts w:cs="Arial"/>
          <w:noProof/>
          <w:lang w:val="en-US" w:eastAsia="en-US" w:bidi="th-TH"/>
        </w:rPr>
        <mc:AlternateContent>
          <mc:Choice Requires="wps">
            <w:drawing>
              <wp:anchor distT="0" distB="0" distL="114300" distR="114300" simplePos="0" relativeHeight="251649024" behindDoc="0" locked="0" layoutInCell="1" allowOverlap="1">
                <wp:simplePos x="0" y="0"/>
                <wp:positionH relativeFrom="column">
                  <wp:posOffset>175260</wp:posOffset>
                </wp:positionH>
                <wp:positionV relativeFrom="paragraph">
                  <wp:posOffset>130810</wp:posOffset>
                </wp:positionV>
                <wp:extent cx="2409825" cy="2218055"/>
                <wp:effectExtent l="13335" t="16510" r="15240" b="13335"/>
                <wp:wrapNone/>
                <wp:docPr id="27" name="Oval 6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409825" cy="2218055"/>
                        </a:xfrm>
                        <a:prstGeom prst="ellipse">
                          <a:avLst/>
                        </a:prstGeom>
                        <a:noFill/>
                        <a:ln w="19050">
                          <a:solidFill>
                            <a:srgbClr val="FF66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0" rIns="91440" bIns="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0D29C51" id="Oval 607" o:spid="_x0000_s1026" style="position:absolute;margin-left:13.8pt;margin-top:10.3pt;width:189.75pt;height:174.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" filled="f" strokecolor="#f60" strokeweight="1.5pt">
                <v:textbox inset=",0,,0"/>
              </v:oval>
            </w:pict>
          </mc:Fallback>
        </mc:AlternateContent>
      </w:r>
      <w:r w:rsidR="00E7341D">
        <w:rPr>
          <w:rFonts w:cs="Arial"/>
          <w:noProof/>
          <w:lang w:val="en-US" w:eastAsia="en-US" w:bidi="th-TH"/>
        </w:rPr>
        <w:drawing>
          <wp:inline distT="0" distB="0" distL="0" distR="0">
            <wp:extent cx="2714625" cy="2305050"/>
            <wp:effectExtent l="19050" t="0" r="9525" b="0"/>
            <wp:docPr id="606" name="Picture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r:embed="rId17" cstate="print"/>
                    <a:srcRect/>
                    <a:stretch>
                      <a:fillRect/>
                    </a:stretch>
                  </pic:blipFill>
                  <pic:spPr bwMode="auto">
                    <a:xfrm>
                      <a:off x="0" y="0"/>
                      <a:ext cx="2714625" cy="2305050"/>
                    </a:xfrm>
                    <a:prstGeom prst="rect">
                      <a:avLst/>
                    </a:prstGeom>
                    <a:noFill/>
                  </pic:spPr>
                </pic:pic>
              </a:graphicData>
            </a:graphic>
          </wp:inline>
        </w:drawing>
      </w:r>
      <w:r w:rsidR="00E7341D">
        <w:rPr>
          <w:rFonts w:cs="Arial"/>
          <w:noProof/>
          <w:lang w:val="en-US" w:eastAsia="en-US" w:bidi="th-TH"/>
        </w:rPr>
        <w:drawing>
          <wp:inline distT="0" distB="0" distL="0" distR="0">
            <wp:extent cx="3133725" cy="2057400"/>
            <wp:effectExtent l="19050" t="0" r="9525" b="0"/>
            <wp:docPr id="605" name="Picture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r:embed="rId18" cstate="print"/>
                    <a:srcRect/>
                    <a:stretch>
                      <a:fillRect/>
                    </a:stretch>
                  </pic:blipFill>
                  <pic:spPr bwMode="auto">
                    <a:xfrm>
                      <a:off x="0" y="0"/>
                      <a:ext cx="3133725" cy="2057400"/>
                    </a:xfrm>
                    <a:prstGeom prst="rect">
                      <a:avLst/>
                    </a:prstGeom>
                    <a:noFill/>
                  </pic:spPr>
                </pic:pic>
              </a:graphicData>
            </a:graphic>
          </wp:inline>
        </w:drawing>
      </w:r>
    </w:p>
    <w:p w:rsidR="00271FA8" w:rsidRDefault="00271FA8" w:rsidP="002A2E42">
      <w:pPr>
        <w:rPr>
          <w:rFonts w:cs="Arial"/>
        </w:rPr>
      </w:pPr>
    </w:p>
    <w:p w:rsidR="00271FA8" w:rsidRPr="00925292" w:rsidRDefault="00271FA8" w:rsidP="00271FA8">
      <w:pPr>
        <w:pStyle w:val="Heading2"/>
        <w:numPr>
          <w:ilvl w:val="0"/>
          <w:numId w:val="0"/>
        </w:numPr>
        <w:rPr>
          <w:rFonts w:ascii="Arial" w:hAnsi="Arial"/>
          <w:b w:val="0"/>
          <w:sz w:val="18"/>
          <w:szCs w:val="18"/>
        </w:rPr>
      </w:pPr>
    </w:p>
    <w:tbl>
      <w:tblPr>
        <w:tblW w:w="7125" w:type="dxa"/>
        <w:tblCellSpacing w:w="0" w:type="dxa"/>
        <w:tblCellMar>
          <w:left w:w="0" w:type="dxa"/>
          <w:right w:w="0" w:type="dxa"/>
        </w:tblCellMar>
        <w:tblLook w:val="0000" w:firstRow="0" w:lastRow="0" w:firstColumn="0" w:lastColumn="0" w:noHBand="0" w:noVBand="0"/>
      </w:tblPr>
      <w:tblGrid>
        <w:gridCol w:w="1840"/>
        <w:gridCol w:w="5285"/>
      </w:tblGrid>
      <w:tr w:rsidR="00271FA8" w:rsidRPr="00925292">
        <w:trPr>
          <w:trHeight w:val="46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17 Sept</w:t>
            </w:r>
          </w:p>
        </w:tc>
        <w:tc>
          <w:tcPr>
            <w:tcW w:w="5285"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jc w:val="left"/>
              <w:rPr>
                <w:rFonts w:cs="Arial"/>
                <w:sz w:val="18"/>
                <w:szCs w:val="18"/>
                <w:lang w:val="fr-FR"/>
              </w:rPr>
            </w:pPr>
          </w:p>
        </w:tc>
      </w:tr>
      <w:tr w:rsidR="00271FA8" w:rsidRPr="00925292">
        <w:trPr>
          <w:trHeight w:val="43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18 Sept</w:t>
            </w:r>
          </w:p>
        </w:tc>
        <w:tc>
          <w:tcPr>
            <w:tcW w:w="5285"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jc w:val="left"/>
              <w:rPr>
                <w:rFonts w:cs="Arial"/>
                <w:sz w:val="18"/>
                <w:szCs w:val="18"/>
                <w:lang w:val="fr-FR"/>
              </w:rPr>
            </w:pPr>
          </w:p>
        </w:tc>
      </w:tr>
      <w:tr w:rsidR="00271FA8" w:rsidRPr="00925292">
        <w:trPr>
          <w:trHeight w:val="73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19 Sept</w:t>
            </w:r>
          </w:p>
        </w:tc>
        <w:tc>
          <w:tcPr>
            <w:tcW w:w="5285" w:type="dxa"/>
            <w:tcBorders>
              <w:top w:val="single" w:sz="4" w:space="0" w:color="000000"/>
              <w:left w:val="single" w:sz="4" w:space="0" w:color="000000"/>
              <w:bottom w:val="single" w:sz="4" w:space="0" w:color="000000"/>
              <w:right w:val="single" w:sz="4" w:space="0" w:color="000000"/>
            </w:tcBorders>
            <w:shd w:val="clear" w:color="auto" w:fill="BBE0E3"/>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 xml:space="preserve">Travel to </w:t>
            </w:r>
            <w:r w:rsidRPr="00925292">
              <w:rPr>
                <w:rFonts w:cs="Arial"/>
                <w:bCs/>
                <w:sz w:val="18"/>
                <w:szCs w:val="18"/>
                <w:lang w:val="fr-FR"/>
              </w:rPr>
              <w:br/>
              <w:t>Brisbane, transit overnight</w:t>
            </w:r>
          </w:p>
        </w:tc>
      </w:tr>
      <w:tr w:rsidR="00271FA8" w:rsidRPr="00925292">
        <w:trPr>
          <w:trHeight w:val="159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20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bCs/>
                <w:sz w:val="18"/>
                <w:szCs w:val="18"/>
              </w:rPr>
            </w:pPr>
            <w:r w:rsidRPr="00925292">
              <w:rPr>
                <w:rFonts w:cs="Arial"/>
                <w:bCs/>
                <w:sz w:val="18"/>
                <w:szCs w:val="18"/>
              </w:rPr>
              <w:t xml:space="preserve">Travel to </w:t>
            </w:r>
            <w:smartTag w:uri="urn:schemas-microsoft-com:office:smarttags" w:element="place">
              <w:smartTag w:uri="urn:schemas-microsoft-com:office:smarttags" w:element="City">
                <w:r w:rsidRPr="00925292">
                  <w:rPr>
                    <w:rFonts w:cs="Arial"/>
                    <w:bCs/>
                    <w:sz w:val="18"/>
                    <w:szCs w:val="18"/>
                  </w:rPr>
                  <w:t>Honiara</w:t>
                </w:r>
              </w:smartTag>
            </w:smartTag>
            <w:r w:rsidRPr="00925292">
              <w:rPr>
                <w:rFonts w:cs="Arial"/>
                <w:bCs/>
                <w:sz w:val="18"/>
                <w:szCs w:val="18"/>
              </w:rPr>
              <w:t>, (arrived at 14:00 airport)</w:t>
            </w:r>
          </w:p>
          <w:p w:rsidR="00271FA8" w:rsidRPr="00925292" w:rsidRDefault="00271FA8" w:rsidP="00C46475">
            <w:pPr>
              <w:jc w:val="left"/>
              <w:rPr>
                <w:rFonts w:cs="Arial"/>
                <w:bCs/>
                <w:sz w:val="18"/>
                <w:szCs w:val="18"/>
              </w:rPr>
            </w:pPr>
            <w:r w:rsidRPr="00925292">
              <w:rPr>
                <w:rFonts w:cs="Arial"/>
                <w:bCs/>
                <w:sz w:val="18"/>
                <w:szCs w:val="18"/>
              </w:rPr>
              <w:t>Arrived at UNDP sub-office at 14:30</w:t>
            </w:r>
          </w:p>
          <w:p w:rsidR="00271FA8" w:rsidRPr="00925292" w:rsidRDefault="00271FA8" w:rsidP="00C46475">
            <w:pPr>
              <w:jc w:val="left"/>
              <w:rPr>
                <w:rFonts w:cs="Arial"/>
                <w:bCs/>
                <w:sz w:val="18"/>
                <w:szCs w:val="18"/>
              </w:rPr>
            </w:pPr>
            <w:r w:rsidRPr="00925292">
              <w:rPr>
                <w:rFonts w:cs="Arial"/>
                <w:bCs/>
                <w:sz w:val="18"/>
                <w:szCs w:val="18"/>
              </w:rPr>
              <w:t>Meeting with Tristram and Gloria Suluia</w:t>
            </w:r>
          </w:p>
          <w:p w:rsidR="00271FA8" w:rsidRPr="00925292" w:rsidRDefault="00271FA8" w:rsidP="00C46475">
            <w:pPr>
              <w:jc w:val="left"/>
              <w:rPr>
                <w:rFonts w:cs="Arial"/>
                <w:sz w:val="18"/>
                <w:szCs w:val="18"/>
              </w:rPr>
            </w:pPr>
            <w:r w:rsidRPr="00925292">
              <w:rPr>
                <w:rFonts w:cs="Arial"/>
                <w:bCs/>
                <w:sz w:val="18"/>
                <w:szCs w:val="18"/>
              </w:rPr>
              <w:t>Desk Analysis commenced on available documents (very few only 25 documents including CDRs and TOR</w:t>
            </w:r>
            <w:r>
              <w:rPr>
                <w:rFonts w:cs="Arial"/>
                <w:bCs/>
                <w:sz w:val="18"/>
                <w:szCs w:val="18"/>
              </w:rPr>
              <w:t>)</w:t>
            </w:r>
          </w:p>
        </w:tc>
      </w:tr>
      <w:tr w:rsidR="00271FA8" w:rsidRPr="00925292">
        <w:trPr>
          <w:trHeight w:val="42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21 Sept</w:t>
            </w:r>
          </w:p>
        </w:tc>
        <w:tc>
          <w:tcPr>
            <w:tcW w:w="528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Desk Analysis continued on available documents</w:t>
            </w:r>
          </w:p>
        </w:tc>
      </w:tr>
      <w:tr w:rsidR="00271FA8" w:rsidRPr="00925292">
        <w:trPr>
          <w:trHeight w:val="420"/>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Sat, 22 Sept</w:t>
            </w:r>
          </w:p>
        </w:tc>
        <w:tc>
          <w:tcPr>
            <w:tcW w:w="5285" w:type="dxa"/>
            <w:tcBorders>
              <w:top w:val="single" w:sz="4" w:space="0" w:color="000000"/>
              <w:left w:val="single" w:sz="4" w:space="0" w:color="000000"/>
              <w:bottom w:val="single" w:sz="4" w:space="0" w:color="000000"/>
              <w:right w:val="single" w:sz="4" w:space="0" w:color="000000"/>
            </w:tcBorders>
            <w:shd w:val="clear" w:color="auto" w:fill="969696"/>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Saturday</w:t>
            </w:r>
          </w:p>
        </w:tc>
      </w:tr>
      <w:tr w:rsidR="00271FA8" w:rsidRPr="00925292">
        <w:trPr>
          <w:trHeight w:val="645"/>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Sun, 23 Sept</w:t>
            </w:r>
          </w:p>
        </w:tc>
        <w:tc>
          <w:tcPr>
            <w:tcW w:w="5285" w:type="dxa"/>
            <w:tcBorders>
              <w:top w:val="single" w:sz="4" w:space="0" w:color="000000"/>
              <w:left w:val="single" w:sz="4" w:space="0" w:color="000000"/>
              <w:bottom w:val="single" w:sz="4" w:space="0" w:color="000000"/>
              <w:right w:val="single" w:sz="4" w:space="0" w:color="000000"/>
            </w:tcBorders>
            <w:shd w:val="clear" w:color="auto" w:fill="969696"/>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Sunday</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24 Sept</w:t>
            </w:r>
          </w:p>
        </w:tc>
        <w:tc>
          <w:tcPr>
            <w:tcW w:w="5285" w:type="dxa"/>
            <w:tcBorders>
              <w:top w:val="single" w:sz="4" w:space="0" w:color="000000"/>
              <w:left w:val="single" w:sz="4" w:space="0" w:color="000000"/>
              <w:bottom w:val="single" w:sz="4" w:space="0" w:color="000000"/>
              <w:right w:val="single" w:sz="4" w:space="0" w:color="000000"/>
            </w:tcBorders>
            <w:vAlign w:val="bottom"/>
          </w:tcPr>
          <w:p w:rsidR="00271FA8" w:rsidRDefault="00271FA8" w:rsidP="00C46475">
            <w:pPr>
              <w:jc w:val="left"/>
              <w:rPr>
                <w:rFonts w:cs="Arial"/>
                <w:bCs/>
                <w:sz w:val="18"/>
                <w:szCs w:val="18"/>
              </w:rPr>
            </w:pPr>
            <w:r w:rsidRPr="00925292">
              <w:rPr>
                <w:rFonts w:cs="Arial"/>
                <w:bCs/>
                <w:sz w:val="18"/>
                <w:szCs w:val="18"/>
              </w:rPr>
              <w:t xml:space="preserve">documents Analysis </w:t>
            </w:r>
          </w:p>
          <w:p w:rsidR="00271FA8" w:rsidRPr="00925292" w:rsidRDefault="00271FA8" w:rsidP="00C46475">
            <w:pPr>
              <w:jc w:val="left"/>
              <w:rPr>
                <w:rFonts w:cs="Arial"/>
                <w:sz w:val="18"/>
                <w:szCs w:val="18"/>
              </w:rPr>
            </w:pPr>
            <w:r w:rsidRPr="00925292">
              <w:rPr>
                <w:rFonts w:cs="Arial"/>
                <w:bCs/>
                <w:sz w:val="18"/>
                <w:szCs w:val="18"/>
              </w:rPr>
              <w:t>Welcomed and worked with Senoveva Mauli on methodology &amp; workplan</w:t>
            </w:r>
          </w:p>
        </w:tc>
      </w:tr>
      <w:tr w:rsidR="00271FA8" w:rsidRPr="00925292">
        <w:trPr>
          <w:trHeight w:val="120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25 Sept</w:t>
            </w:r>
          </w:p>
        </w:tc>
        <w:tc>
          <w:tcPr>
            <w:tcW w:w="528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jc w:val="left"/>
              <w:rPr>
                <w:rFonts w:cs="Arial"/>
                <w:bCs/>
                <w:sz w:val="18"/>
                <w:szCs w:val="18"/>
                <w:lang w:val="fr-FR"/>
              </w:rPr>
            </w:pPr>
            <w:r w:rsidRPr="00925292">
              <w:rPr>
                <w:rFonts w:cs="Arial"/>
                <w:bCs/>
                <w:sz w:val="18"/>
                <w:szCs w:val="18"/>
                <w:lang w:val="fr-FR"/>
              </w:rPr>
              <w:t>Desk Analysis continued on available documents</w:t>
            </w:r>
          </w:p>
          <w:p w:rsidR="00271FA8" w:rsidRPr="00925292" w:rsidRDefault="00271FA8" w:rsidP="00C46475">
            <w:pPr>
              <w:jc w:val="left"/>
              <w:rPr>
                <w:rFonts w:cs="Arial"/>
                <w:bCs/>
                <w:sz w:val="18"/>
                <w:szCs w:val="18"/>
              </w:rPr>
            </w:pPr>
            <w:r w:rsidRPr="00925292">
              <w:rPr>
                <w:rFonts w:cs="Arial"/>
                <w:bCs/>
                <w:sz w:val="18"/>
                <w:szCs w:val="18"/>
              </w:rPr>
              <w:t>Interview - Lynelle Popot</w:t>
            </w:r>
          </w:p>
          <w:p w:rsidR="00271FA8" w:rsidRPr="00925292" w:rsidRDefault="00271FA8" w:rsidP="00C46475">
            <w:pPr>
              <w:jc w:val="left"/>
              <w:rPr>
                <w:rFonts w:cs="Arial"/>
                <w:bCs/>
                <w:sz w:val="18"/>
                <w:szCs w:val="18"/>
              </w:rPr>
            </w:pPr>
            <w:r w:rsidRPr="00925292">
              <w:rPr>
                <w:rFonts w:cs="Arial"/>
                <w:bCs/>
                <w:sz w:val="18"/>
                <w:szCs w:val="18"/>
              </w:rPr>
              <w:t>Continued on workplan</w:t>
            </w:r>
          </w:p>
          <w:p w:rsidR="00271FA8" w:rsidRPr="00925292" w:rsidRDefault="00271FA8" w:rsidP="00C46475">
            <w:pPr>
              <w:jc w:val="left"/>
              <w:rPr>
                <w:rFonts w:cs="Arial"/>
                <w:bCs/>
                <w:sz w:val="18"/>
                <w:szCs w:val="18"/>
              </w:rPr>
            </w:pPr>
            <w:r w:rsidRPr="00925292">
              <w:rPr>
                <w:rFonts w:cs="Arial"/>
                <w:bCs/>
                <w:sz w:val="18"/>
                <w:szCs w:val="18"/>
              </w:rPr>
              <w:t>Local consultant joined the team Desk Analysis on documents</w:t>
            </w:r>
          </w:p>
          <w:p w:rsidR="00271FA8" w:rsidRPr="00925292" w:rsidRDefault="00271FA8" w:rsidP="00C46475">
            <w:pPr>
              <w:jc w:val="left"/>
              <w:rPr>
                <w:rFonts w:cs="Arial"/>
                <w:sz w:val="18"/>
                <w:szCs w:val="18"/>
              </w:rPr>
            </w:pPr>
            <w:r w:rsidRPr="00925292">
              <w:rPr>
                <w:rFonts w:cs="Arial"/>
                <w:bCs/>
                <w:sz w:val="18"/>
                <w:szCs w:val="18"/>
              </w:rPr>
              <w:t>Kickoff Meeting with Jude &amp; Gloria</w:t>
            </w:r>
          </w:p>
        </w:tc>
      </w:tr>
      <w:tr w:rsidR="00271FA8" w:rsidRPr="00925292">
        <w:trPr>
          <w:trHeight w:val="54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26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sz w:val="18"/>
                <w:szCs w:val="18"/>
              </w:rPr>
            </w:pPr>
            <w:r w:rsidRPr="00925292">
              <w:rPr>
                <w:rFonts w:cs="Arial"/>
                <w:bCs/>
                <w:sz w:val="18"/>
                <w:szCs w:val="18"/>
              </w:rPr>
              <w:t>Data collection – interviewed Robert Zutu Project Manager</w:t>
            </w:r>
          </w:p>
        </w:tc>
      </w:tr>
      <w:tr w:rsidR="00271FA8" w:rsidRPr="00925292">
        <w:trPr>
          <w:trHeight w:val="540"/>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27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sz w:val="18"/>
                <w:szCs w:val="18"/>
                <w:lang w:val="fr-FR"/>
              </w:rPr>
            </w:pPr>
            <w:r w:rsidRPr="00925292">
              <w:rPr>
                <w:rFonts w:cs="Arial"/>
                <w:bCs/>
                <w:sz w:val="18"/>
                <w:szCs w:val="18"/>
                <w:lang w:val="fr-FR"/>
              </w:rPr>
              <w:t>Interview – Jimi Saelea MAL</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28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sz w:val="18"/>
                <w:szCs w:val="18"/>
              </w:rPr>
            </w:pPr>
            <w:r w:rsidRPr="00925292">
              <w:rPr>
                <w:rFonts w:cs="Arial"/>
                <w:bCs/>
                <w:sz w:val="18"/>
                <w:szCs w:val="18"/>
              </w:rPr>
              <w:t xml:space="preserve">Data collection - Interview : curriculum development officer, Min of Education, </w:t>
            </w:r>
            <w:smartTag w:uri="urn:schemas-microsoft-com:office:smarttags" w:element="place">
              <w:smartTag w:uri="urn:schemas-microsoft-com:office:smarttags" w:element="PlaceName">
                <w:r w:rsidRPr="00925292">
                  <w:rPr>
                    <w:rFonts w:cs="Arial"/>
                    <w:bCs/>
                    <w:sz w:val="18"/>
                    <w:szCs w:val="18"/>
                  </w:rPr>
                  <w:t>Kastom</w:t>
                </w:r>
              </w:smartTag>
              <w:r w:rsidRPr="00925292">
                <w:rPr>
                  <w:rFonts w:cs="Arial"/>
                  <w:bCs/>
                  <w:sz w:val="18"/>
                  <w:szCs w:val="18"/>
                </w:rPr>
                <w:t xml:space="preserve"> </w:t>
              </w:r>
              <w:smartTag w:uri="urn:schemas-microsoft-com:office:smarttags" w:element="PlaceType">
                <w:r w:rsidRPr="00925292">
                  <w:rPr>
                    <w:rFonts w:cs="Arial"/>
                    <w:bCs/>
                    <w:sz w:val="18"/>
                    <w:szCs w:val="18"/>
                  </w:rPr>
                  <w:t>Garden</w:t>
                </w:r>
              </w:smartTag>
            </w:smartTag>
            <w:r w:rsidRPr="00925292">
              <w:rPr>
                <w:rFonts w:cs="Arial"/>
                <w:bCs/>
                <w:sz w:val="18"/>
                <w:szCs w:val="18"/>
              </w:rPr>
              <w:t>, Live n Learn</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bCs/>
                <w:sz w:val="18"/>
                <w:szCs w:val="18"/>
                <w:lang w:val="fr-FR"/>
              </w:rPr>
            </w:pPr>
            <w:r w:rsidRPr="00925292">
              <w:rPr>
                <w:rFonts w:cs="Arial"/>
                <w:bCs/>
                <w:sz w:val="18"/>
                <w:szCs w:val="18"/>
                <w:lang w:val="fr-FR"/>
              </w:rPr>
              <w:t>Sat, 29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bCs/>
                <w:sz w:val="18"/>
                <w:szCs w:val="18"/>
              </w:rPr>
            </w:pPr>
            <w:r w:rsidRPr="00925292">
              <w:rPr>
                <w:rFonts w:cs="Arial"/>
                <w:bCs/>
                <w:sz w:val="18"/>
                <w:szCs w:val="18"/>
              </w:rPr>
              <w:t>Saturday</w:t>
            </w:r>
          </w:p>
        </w:tc>
      </w:tr>
      <w:tr w:rsidR="00271FA8" w:rsidRPr="00925292">
        <w:trPr>
          <w:trHeight w:val="765"/>
          <w:tblCellSpacing w:w="0" w:type="dxa"/>
        </w:trPr>
        <w:tc>
          <w:tcPr>
            <w:tcW w:w="1840"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bCs/>
                <w:sz w:val="18"/>
                <w:szCs w:val="18"/>
                <w:lang w:val="fr-FR"/>
              </w:rPr>
            </w:pPr>
            <w:r w:rsidRPr="00925292">
              <w:rPr>
                <w:rFonts w:cs="Arial"/>
                <w:bCs/>
                <w:sz w:val="18"/>
                <w:szCs w:val="18"/>
                <w:lang w:val="fr-FR"/>
              </w:rPr>
              <w:t>Sun, 30 Sept</w:t>
            </w:r>
          </w:p>
        </w:tc>
        <w:tc>
          <w:tcPr>
            <w:tcW w:w="528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jc w:val="left"/>
              <w:rPr>
                <w:rFonts w:cs="Arial"/>
                <w:bCs/>
                <w:sz w:val="18"/>
                <w:szCs w:val="18"/>
              </w:rPr>
            </w:pPr>
            <w:r w:rsidRPr="00925292">
              <w:rPr>
                <w:rFonts w:cs="Arial"/>
                <w:bCs/>
                <w:sz w:val="18"/>
                <w:szCs w:val="18"/>
              </w:rPr>
              <w:t>Travel to Ghizo flight 15:00</w:t>
            </w:r>
          </w:p>
          <w:p w:rsidR="00271FA8" w:rsidRPr="00925292" w:rsidRDefault="00271FA8" w:rsidP="00C46475">
            <w:pPr>
              <w:jc w:val="left"/>
              <w:rPr>
                <w:rFonts w:cs="Arial"/>
                <w:bCs/>
                <w:sz w:val="18"/>
                <w:szCs w:val="18"/>
              </w:rPr>
            </w:pPr>
            <w:r w:rsidRPr="00925292">
              <w:rPr>
                <w:rFonts w:cs="Arial"/>
                <w:bCs/>
                <w:sz w:val="18"/>
                <w:szCs w:val="18"/>
              </w:rPr>
              <w:t>Stayed overnight in Ghizo</w:t>
            </w:r>
          </w:p>
        </w:tc>
      </w:tr>
    </w:tbl>
    <w:p w:rsidR="00271FA8" w:rsidRPr="00925292" w:rsidRDefault="00271FA8" w:rsidP="00271FA8">
      <w:pPr>
        <w:rPr>
          <w:rFonts w:cs="Arial"/>
          <w:sz w:val="18"/>
          <w:szCs w:val="18"/>
        </w:rPr>
      </w:pPr>
    </w:p>
    <w:tbl>
      <w:tblPr>
        <w:tblW w:w="7103" w:type="dxa"/>
        <w:tblCellSpacing w:w="0" w:type="dxa"/>
        <w:tblInd w:w="-5" w:type="dxa"/>
        <w:tblCellMar>
          <w:left w:w="0" w:type="dxa"/>
          <w:right w:w="0" w:type="dxa"/>
        </w:tblCellMar>
        <w:tblLook w:val="0000" w:firstRow="0" w:lastRow="0" w:firstColumn="0" w:lastColumn="0" w:noHBand="0" w:noVBand="0"/>
      </w:tblPr>
      <w:tblGrid>
        <w:gridCol w:w="1858"/>
        <w:gridCol w:w="5245"/>
      </w:tblGrid>
      <w:tr w:rsidR="00271FA8" w:rsidRPr="00925292">
        <w:trPr>
          <w:trHeight w:val="765"/>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1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bCs/>
                <w:sz w:val="18"/>
                <w:szCs w:val="18"/>
              </w:rPr>
            </w:pPr>
            <w:r w:rsidRPr="00925292">
              <w:rPr>
                <w:rFonts w:cs="Arial"/>
                <w:bCs/>
                <w:sz w:val="18"/>
                <w:szCs w:val="18"/>
              </w:rPr>
              <w:t>Arrival Kolombangara by boat Ecolodge</w:t>
            </w:r>
          </w:p>
          <w:p w:rsidR="00271FA8" w:rsidRPr="00925292" w:rsidRDefault="00271FA8" w:rsidP="00C46475">
            <w:pPr>
              <w:rPr>
                <w:rFonts w:cs="Arial"/>
                <w:sz w:val="18"/>
                <w:szCs w:val="18"/>
              </w:rPr>
            </w:pPr>
            <w:r w:rsidRPr="00925292">
              <w:rPr>
                <w:rFonts w:cs="Arial"/>
                <w:bCs/>
                <w:sz w:val="18"/>
                <w:szCs w:val="18"/>
              </w:rPr>
              <w:t>By boat: Vanikouva, Hill View (demo farm), Ilitona, Ringgi</w:t>
            </w:r>
          </w:p>
        </w:tc>
      </w:tr>
      <w:tr w:rsidR="00271FA8" w:rsidRPr="00925292">
        <w:trPr>
          <w:trHeight w:val="990"/>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2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bCs/>
                <w:sz w:val="18"/>
                <w:szCs w:val="18"/>
              </w:rPr>
            </w:pPr>
            <w:r w:rsidRPr="00925292">
              <w:rPr>
                <w:rFonts w:cs="Arial"/>
                <w:bCs/>
                <w:sz w:val="18"/>
                <w:szCs w:val="18"/>
              </w:rPr>
              <w:t>Workshop on Terminal Evaluation SLM in Onma Ecolodge, Kolombangara</w:t>
            </w:r>
          </w:p>
          <w:p w:rsidR="00271FA8" w:rsidRPr="00925292" w:rsidRDefault="00271FA8" w:rsidP="00C46475">
            <w:pPr>
              <w:rPr>
                <w:rFonts w:cs="Arial"/>
                <w:sz w:val="18"/>
                <w:szCs w:val="18"/>
              </w:rPr>
            </w:pPr>
            <w:r w:rsidRPr="00925292">
              <w:rPr>
                <w:rFonts w:cs="Arial"/>
                <w:bCs/>
                <w:sz w:val="18"/>
                <w:szCs w:val="18"/>
              </w:rPr>
              <w:t>Boat back to Ghizo, stayed overnight in Ghizo</w:t>
            </w:r>
          </w:p>
        </w:tc>
      </w:tr>
      <w:tr w:rsidR="00271FA8" w:rsidRPr="00925292">
        <w:trPr>
          <w:trHeight w:val="765"/>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3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sz w:val="18"/>
                <w:szCs w:val="18"/>
              </w:rPr>
            </w:pPr>
            <w:r w:rsidRPr="00925292">
              <w:rPr>
                <w:rFonts w:cs="Arial"/>
                <w:bCs/>
                <w:sz w:val="18"/>
                <w:szCs w:val="18"/>
              </w:rPr>
              <w:t>Early flight from Ghizo, arrival in UNDP office at 11 AM – Meeting Akiko Suzaki, Gloria, Maurice, Deltina</w:t>
            </w:r>
          </w:p>
        </w:tc>
      </w:tr>
      <w:tr w:rsidR="00271FA8" w:rsidRPr="00925292">
        <w:trPr>
          <w:trHeight w:val="540"/>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4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bCs/>
                <w:sz w:val="18"/>
                <w:szCs w:val="18"/>
              </w:rPr>
            </w:pPr>
            <w:r w:rsidRPr="00925292">
              <w:rPr>
                <w:rFonts w:cs="Arial"/>
                <w:bCs/>
                <w:sz w:val="18"/>
                <w:szCs w:val="18"/>
              </w:rPr>
              <w:t>Early boat to Auki, Malaita - arrival 11am</w:t>
            </w:r>
          </w:p>
          <w:p w:rsidR="00271FA8" w:rsidRPr="00925292" w:rsidRDefault="00271FA8" w:rsidP="00C46475">
            <w:pPr>
              <w:rPr>
                <w:rFonts w:cs="Arial"/>
                <w:sz w:val="18"/>
                <w:szCs w:val="18"/>
              </w:rPr>
            </w:pPr>
            <w:r w:rsidRPr="00925292">
              <w:rPr>
                <w:rFonts w:cs="Arial"/>
                <w:bCs/>
                <w:sz w:val="18"/>
                <w:szCs w:val="18"/>
              </w:rPr>
              <w:t xml:space="preserve">speed Boat to </w:t>
            </w:r>
            <w:smartTag w:uri="urn:schemas-microsoft-com:office:smarttags" w:element="place">
              <w:r w:rsidRPr="00925292">
                <w:rPr>
                  <w:rFonts w:cs="Arial"/>
                  <w:bCs/>
                  <w:sz w:val="18"/>
                  <w:szCs w:val="18"/>
                </w:rPr>
                <w:t>North Malaita</w:t>
              </w:r>
            </w:smartTag>
            <w:r w:rsidRPr="00925292">
              <w:rPr>
                <w:rFonts w:cs="Arial"/>
                <w:bCs/>
                <w:sz w:val="18"/>
                <w:szCs w:val="18"/>
              </w:rPr>
              <w:t xml:space="preserve"> - arrival 7PM</w:t>
            </w:r>
          </w:p>
        </w:tc>
      </w:tr>
      <w:tr w:rsidR="00271FA8" w:rsidRPr="00925292">
        <w:trPr>
          <w:trHeight w:val="990"/>
          <w:tblCellSpacing w:w="0" w:type="dxa"/>
        </w:trPr>
        <w:tc>
          <w:tcPr>
            <w:tcW w:w="1853"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5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bCs/>
                <w:sz w:val="18"/>
                <w:szCs w:val="18"/>
              </w:rPr>
            </w:pPr>
            <w:r w:rsidRPr="00925292">
              <w:rPr>
                <w:rFonts w:cs="Arial"/>
                <w:bCs/>
                <w:sz w:val="18"/>
                <w:szCs w:val="18"/>
              </w:rPr>
              <w:t xml:space="preserve">Workshop on Terminal Evaluation SLM in Mana’abu (demo farm), </w:t>
            </w:r>
            <w:smartTag w:uri="urn:schemas-microsoft-com:office:smarttags" w:element="place">
              <w:r w:rsidRPr="00925292">
                <w:rPr>
                  <w:rFonts w:cs="Arial"/>
                  <w:bCs/>
                  <w:sz w:val="18"/>
                  <w:szCs w:val="18"/>
                </w:rPr>
                <w:t>North Malaita</w:t>
              </w:r>
            </w:smartTag>
            <w:r w:rsidRPr="00925292">
              <w:rPr>
                <w:rFonts w:cs="Arial"/>
                <w:bCs/>
                <w:sz w:val="18"/>
                <w:szCs w:val="18"/>
              </w:rPr>
              <w:t xml:space="preserve"> </w:t>
            </w:r>
          </w:p>
          <w:p w:rsidR="00271FA8" w:rsidRPr="00925292" w:rsidRDefault="00271FA8" w:rsidP="00C46475">
            <w:pPr>
              <w:rPr>
                <w:rFonts w:cs="Arial"/>
                <w:sz w:val="18"/>
                <w:szCs w:val="18"/>
              </w:rPr>
            </w:pPr>
            <w:r w:rsidRPr="00925292">
              <w:rPr>
                <w:rFonts w:cs="Arial"/>
                <w:bCs/>
                <w:sz w:val="18"/>
                <w:szCs w:val="18"/>
              </w:rPr>
              <w:t>Boat back to Auki by speedboat, overnight in Auki</w:t>
            </w:r>
          </w:p>
        </w:tc>
      </w:tr>
      <w:tr w:rsidR="00271FA8" w:rsidRPr="00925292">
        <w:trPr>
          <w:trHeight w:val="435"/>
          <w:tblCellSpacing w:w="0" w:type="dxa"/>
        </w:trPr>
        <w:tc>
          <w:tcPr>
            <w:tcW w:w="1858" w:type="dxa"/>
            <w:tcBorders>
              <w:top w:val="single" w:sz="6" w:space="0" w:color="000000"/>
              <w:left w:val="single" w:sz="6" w:space="0" w:color="000000"/>
              <w:bottom w:val="single" w:sz="6" w:space="0" w:color="000000"/>
              <w:right w:val="single" w:sz="6"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Sat, 6 Oct</w:t>
            </w:r>
          </w:p>
        </w:tc>
        <w:tc>
          <w:tcPr>
            <w:tcW w:w="5245" w:type="dxa"/>
            <w:tcBorders>
              <w:top w:val="single" w:sz="6" w:space="0" w:color="000000"/>
              <w:left w:val="single" w:sz="6" w:space="0" w:color="000000"/>
              <w:bottom w:val="single" w:sz="6" w:space="0" w:color="000000"/>
              <w:right w:val="single" w:sz="6" w:space="0" w:color="000000"/>
            </w:tcBorders>
            <w:shd w:val="clear" w:color="auto" w:fill="FFFFFF"/>
            <w:vAlign w:val="bottom"/>
          </w:tcPr>
          <w:p w:rsidR="00271FA8" w:rsidRPr="00925292" w:rsidRDefault="00271FA8" w:rsidP="00C46475">
            <w:pPr>
              <w:rPr>
                <w:rFonts w:cs="Arial"/>
                <w:sz w:val="18"/>
                <w:szCs w:val="18"/>
              </w:rPr>
            </w:pPr>
            <w:r w:rsidRPr="00925292">
              <w:rPr>
                <w:rFonts w:cs="Arial"/>
                <w:bCs/>
                <w:sz w:val="18"/>
                <w:szCs w:val="18"/>
              </w:rPr>
              <w:t xml:space="preserve">Travel from Auki to </w:t>
            </w:r>
            <w:smartTag w:uri="urn:schemas-microsoft-com:office:smarttags" w:element="place">
              <w:smartTag w:uri="urn:schemas-microsoft-com:office:smarttags" w:element="City">
                <w:r w:rsidRPr="00925292">
                  <w:rPr>
                    <w:rFonts w:cs="Arial"/>
                    <w:bCs/>
                    <w:sz w:val="18"/>
                    <w:szCs w:val="18"/>
                  </w:rPr>
                  <w:t>Honiara</w:t>
                </w:r>
              </w:smartTag>
            </w:smartTag>
            <w:r w:rsidRPr="00925292">
              <w:rPr>
                <w:rFonts w:cs="Arial"/>
                <w:bCs/>
                <w:sz w:val="18"/>
                <w:szCs w:val="18"/>
              </w:rPr>
              <w:t xml:space="preserve"> arrival 1700pm</w:t>
            </w:r>
          </w:p>
        </w:tc>
      </w:tr>
      <w:tr w:rsidR="00271FA8" w:rsidRPr="00925292">
        <w:trPr>
          <w:trHeight w:val="375"/>
          <w:tblCellSpacing w:w="0" w:type="dxa"/>
        </w:trPr>
        <w:tc>
          <w:tcPr>
            <w:tcW w:w="1858" w:type="dxa"/>
            <w:tcBorders>
              <w:top w:val="single" w:sz="6" w:space="0" w:color="000000"/>
              <w:left w:val="single" w:sz="6" w:space="0" w:color="000000"/>
              <w:bottom w:val="single" w:sz="6" w:space="0" w:color="000000"/>
              <w:right w:val="single" w:sz="6"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Sun, 7 Oct</w:t>
            </w:r>
          </w:p>
        </w:tc>
        <w:tc>
          <w:tcPr>
            <w:tcW w:w="5245" w:type="dxa"/>
            <w:tcBorders>
              <w:top w:val="single" w:sz="6" w:space="0" w:color="000000"/>
              <w:left w:val="single" w:sz="6" w:space="0" w:color="000000"/>
              <w:bottom w:val="single" w:sz="6" w:space="0" w:color="000000"/>
              <w:right w:val="single" w:sz="6" w:space="0" w:color="000000"/>
            </w:tcBorders>
            <w:shd w:val="clear" w:color="auto" w:fill="969696"/>
            <w:vAlign w:val="bottom"/>
          </w:tcPr>
          <w:p w:rsidR="00271FA8" w:rsidRPr="00925292" w:rsidRDefault="00271FA8" w:rsidP="00C46475">
            <w:pPr>
              <w:rPr>
                <w:rFonts w:cs="Arial"/>
                <w:sz w:val="18"/>
                <w:szCs w:val="18"/>
                <w:lang w:val="fr-FR"/>
              </w:rPr>
            </w:pPr>
            <w:r w:rsidRPr="00925292">
              <w:rPr>
                <w:rFonts w:cs="Arial"/>
                <w:bCs/>
                <w:sz w:val="18"/>
                <w:szCs w:val="18"/>
                <w:lang w:val="fr-FR"/>
              </w:rPr>
              <w:t>Sunday</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Mon, 8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rPr>
            </w:pPr>
            <w:r w:rsidRPr="00925292">
              <w:rPr>
                <w:rFonts w:cs="Arial"/>
                <w:bCs/>
                <w:sz w:val="18"/>
                <w:szCs w:val="18"/>
              </w:rPr>
              <w:t>Data collection - MAL Land Use planner, GIS</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Tue, 9 Oct</w:t>
            </w:r>
          </w:p>
        </w:tc>
        <w:tc>
          <w:tcPr>
            <w:tcW w:w="5245"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rPr>
            </w:pPr>
            <w:r w:rsidRPr="00925292">
              <w:rPr>
                <w:rFonts w:cs="Arial"/>
                <w:bCs/>
                <w:sz w:val="18"/>
                <w:szCs w:val="18"/>
              </w:rPr>
              <w:t>Data collection – Charles Kelly (PM1)</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Wed, 10 Oct</w:t>
            </w:r>
          </w:p>
        </w:tc>
        <w:tc>
          <w:tcPr>
            <w:tcW w:w="5245" w:type="dxa"/>
            <w:tcBorders>
              <w:top w:val="single" w:sz="4" w:space="0" w:color="000000"/>
              <w:left w:val="single" w:sz="4" w:space="0" w:color="000000"/>
              <w:bottom w:val="single" w:sz="4" w:space="0" w:color="000000"/>
              <w:right w:val="single" w:sz="4" w:space="0" w:color="000000"/>
            </w:tcBorders>
            <w:shd w:val="clear" w:color="auto" w:fill="FFFFFF"/>
            <w:vAlign w:val="bottom"/>
          </w:tcPr>
          <w:p w:rsidR="00271FA8" w:rsidRPr="00925292" w:rsidRDefault="00271FA8" w:rsidP="00C46475">
            <w:pPr>
              <w:rPr>
                <w:rFonts w:cs="Arial"/>
                <w:sz w:val="18"/>
                <w:szCs w:val="18"/>
              </w:rPr>
            </w:pPr>
            <w:r w:rsidRPr="00925292">
              <w:rPr>
                <w:rFonts w:cs="Arial"/>
                <w:bCs/>
                <w:sz w:val="18"/>
                <w:szCs w:val="18"/>
              </w:rPr>
              <w:t>Data collection – F Weckham absent</w:t>
            </w:r>
          </w:p>
        </w:tc>
      </w:tr>
      <w:tr w:rsidR="00271FA8" w:rsidRPr="00925292">
        <w:trPr>
          <w:trHeight w:val="54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Thur, 11 Oct</w:t>
            </w:r>
          </w:p>
        </w:tc>
        <w:tc>
          <w:tcPr>
            <w:tcW w:w="5245" w:type="dxa"/>
            <w:tcBorders>
              <w:top w:val="single" w:sz="4" w:space="0" w:color="000000"/>
              <w:left w:val="single" w:sz="4" w:space="0" w:color="000000"/>
              <w:bottom w:val="single" w:sz="4" w:space="0" w:color="000000"/>
            </w:tcBorders>
            <w:shd w:val="clear" w:color="auto" w:fill="FFFFFF"/>
            <w:vAlign w:val="bottom"/>
          </w:tcPr>
          <w:p w:rsidR="00271FA8" w:rsidRPr="00925292" w:rsidRDefault="00271FA8" w:rsidP="00C46475">
            <w:pPr>
              <w:rPr>
                <w:rFonts w:cs="Arial"/>
                <w:bCs/>
                <w:sz w:val="18"/>
                <w:szCs w:val="18"/>
              </w:rPr>
            </w:pPr>
            <w:r w:rsidRPr="00925292">
              <w:rPr>
                <w:rFonts w:cs="Arial"/>
                <w:bCs/>
                <w:sz w:val="18"/>
                <w:szCs w:val="18"/>
              </w:rPr>
              <w:t>Presentation Preliminary Findings</w:t>
            </w:r>
          </w:p>
          <w:p w:rsidR="00271FA8" w:rsidRPr="00925292" w:rsidRDefault="00271FA8" w:rsidP="00C46475">
            <w:pPr>
              <w:rPr>
                <w:rFonts w:cs="Arial"/>
                <w:sz w:val="18"/>
                <w:szCs w:val="18"/>
              </w:rPr>
            </w:pPr>
            <w:r w:rsidRPr="00925292">
              <w:rPr>
                <w:rFonts w:cs="Arial"/>
                <w:bCs/>
                <w:sz w:val="18"/>
                <w:szCs w:val="18"/>
              </w:rPr>
              <w:t xml:space="preserve">Flight to </w:t>
            </w:r>
            <w:smartTag w:uri="urn:schemas-microsoft-com:office:smarttags" w:element="place">
              <w:smartTag w:uri="urn:schemas-microsoft-com:office:smarttags" w:element="City">
                <w:r w:rsidRPr="00925292">
                  <w:rPr>
                    <w:rFonts w:cs="Arial"/>
                    <w:bCs/>
                    <w:sz w:val="18"/>
                    <w:szCs w:val="18"/>
                  </w:rPr>
                  <w:t>Brisbane</w:t>
                </w:r>
              </w:smartTag>
            </w:smartTag>
            <w:r w:rsidRPr="00925292">
              <w:rPr>
                <w:rFonts w:cs="Arial"/>
                <w:bCs/>
                <w:sz w:val="18"/>
                <w:szCs w:val="18"/>
              </w:rPr>
              <w:t xml:space="preserve"> 15:00 PM</w:t>
            </w:r>
          </w:p>
        </w:tc>
      </w:tr>
      <w:tr w:rsidR="00271FA8" w:rsidRPr="00925292">
        <w:trPr>
          <w:trHeight w:val="600"/>
          <w:tblCellSpacing w:w="0" w:type="dxa"/>
        </w:trPr>
        <w:tc>
          <w:tcPr>
            <w:tcW w:w="1858" w:type="dxa"/>
            <w:tcBorders>
              <w:top w:val="single" w:sz="4" w:space="0" w:color="000000"/>
              <w:left w:val="single" w:sz="4" w:space="0" w:color="000000"/>
              <w:bottom w:val="single" w:sz="4" w:space="0" w:color="000000"/>
              <w:right w:val="single" w:sz="4" w:space="0" w:color="000000"/>
            </w:tcBorders>
            <w:vAlign w:val="bottom"/>
          </w:tcPr>
          <w:p w:rsidR="00271FA8" w:rsidRPr="00925292" w:rsidRDefault="00271FA8" w:rsidP="00C46475">
            <w:pPr>
              <w:rPr>
                <w:rFonts w:cs="Arial"/>
                <w:sz w:val="18"/>
                <w:szCs w:val="18"/>
                <w:lang w:val="fr-FR"/>
              </w:rPr>
            </w:pPr>
            <w:r w:rsidRPr="00925292">
              <w:rPr>
                <w:rFonts w:cs="Arial"/>
                <w:bCs/>
                <w:sz w:val="18"/>
                <w:szCs w:val="18"/>
                <w:lang w:val="fr-FR"/>
              </w:rPr>
              <w:t>Fri, 12 Oct</w:t>
            </w:r>
          </w:p>
        </w:tc>
        <w:tc>
          <w:tcPr>
            <w:tcW w:w="5245" w:type="dxa"/>
            <w:tcBorders>
              <w:top w:val="single" w:sz="4" w:space="0" w:color="000000"/>
              <w:left w:val="single" w:sz="4" w:space="0" w:color="000000"/>
              <w:bottom w:val="single" w:sz="4" w:space="0" w:color="000000"/>
            </w:tcBorders>
            <w:shd w:val="clear" w:color="auto" w:fill="808080"/>
            <w:vAlign w:val="bottom"/>
          </w:tcPr>
          <w:p w:rsidR="00271FA8" w:rsidRPr="00925292" w:rsidRDefault="00271FA8" w:rsidP="00C46475">
            <w:pPr>
              <w:rPr>
                <w:rFonts w:cs="Arial"/>
                <w:sz w:val="18"/>
                <w:szCs w:val="18"/>
                <w:lang w:val="fr-FR"/>
              </w:rPr>
            </w:pPr>
            <w:r w:rsidRPr="00925292">
              <w:rPr>
                <w:rFonts w:cs="Arial"/>
                <w:bCs/>
                <w:sz w:val="18"/>
                <w:szCs w:val="18"/>
                <w:lang w:val="fr-FR"/>
              </w:rPr>
              <w:t>Flight to Singapore 01:30 AM</w:t>
            </w:r>
          </w:p>
        </w:tc>
      </w:tr>
    </w:tbl>
    <w:p w:rsidR="00271FA8" w:rsidRPr="00925292" w:rsidRDefault="00271FA8" w:rsidP="00271FA8">
      <w:pPr>
        <w:rPr>
          <w:rFonts w:cs="Arial"/>
          <w:sz w:val="18"/>
          <w:szCs w:val="18"/>
          <w:lang w:val="fr-FR"/>
        </w:rPr>
      </w:pPr>
    </w:p>
    <w:tbl>
      <w:tblPr>
        <w:tblW w:w="7098" w:type="dxa"/>
        <w:tblCellSpacing w:w="0" w:type="dxa"/>
        <w:tblLayout w:type="fixed"/>
        <w:tblCellMar>
          <w:left w:w="0" w:type="dxa"/>
          <w:right w:w="0" w:type="dxa"/>
        </w:tblCellMar>
        <w:tblLook w:val="0000" w:firstRow="0" w:lastRow="0" w:firstColumn="0" w:lastColumn="0" w:noHBand="0" w:noVBand="0"/>
      </w:tblPr>
      <w:tblGrid>
        <w:gridCol w:w="1853"/>
        <w:gridCol w:w="5245"/>
      </w:tblGrid>
      <w:tr w:rsidR="00271FA8" w:rsidRPr="00925292">
        <w:trPr>
          <w:trHeight w:val="435"/>
          <w:tblCellSpacing w:w="0" w:type="dxa"/>
        </w:trPr>
        <w:tc>
          <w:tcPr>
            <w:tcW w:w="1853"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rPr>
                <w:rFonts w:cs="Arial"/>
                <w:sz w:val="18"/>
                <w:szCs w:val="18"/>
                <w:lang w:val="fr-FR"/>
              </w:rPr>
            </w:pPr>
            <w:r w:rsidRPr="00925292">
              <w:rPr>
                <w:rFonts w:cs="Arial"/>
                <w:bCs/>
                <w:sz w:val="18"/>
                <w:szCs w:val="18"/>
                <w:lang w:val="fr-FR"/>
              </w:rPr>
              <w:t>Sat, 13 Oct</w:t>
            </w:r>
          </w:p>
        </w:tc>
        <w:tc>
          <w:tcPr>
            <w:tcW w:w="5245" w:type="dxa"/>
            <w:tcBorders>
              <w:top w:val="single" w:sz="4" w:space="0" w:color="000000"/>
              <w:left w:val="single" w:sz="4" w:space="0" w:color="000000"/>
              <w:bottom w:val="single" w:sz="4" w:space="0" w:color="000000"/>
              <w:right w:val="single" w:sz="4" w:space="0" w:color="000000"/>
            </w:tcBorders>
            <w:shd w:val="clear" w:color="auto" w:fill="808080"/>
            <w:vAlign w:val="bottom"/>
          </w:tcPr>
          <w:p w:rsidR="00271FA8" w:rsidRPr="00925292" w:rsidRDefault="00271FA8" w:rsidP="00C46475">
            <w:pPr>
              <w:rPr>
                <w:rFonts w:cs="Arial"/>
                <w:sz w:val="18"/>
                <w:szCs w:val="18"/>
                <w:lang w:val="fr-FR"/>
              </w:rPr>
            </w:pPr>
            <w:r w:rsidRPr="00925292">
              <w:rPr>
                <w:rFonts w:cs="Arial"/>
                <w:bCs/>
                <w:sz w:val="18"/>
                <w:szCs w:val="18"/>
                <w:lang w:val="fr-FR"/>
              </w:rPr>
              <w:t>Flight to Malaysia 22;00 PM</w:t>
            </w:r>
          </w:p>
        </w:tc>
      </w:tr>
      <w:tr w:rsidR="00271FA8" w:rsidRPr="00925292">
        <w:trPr>
          <w:trHeight w:val="375"/>
          <w:tblCellSpacing w:w="0" w:type="dxa"/>
        </w:trPr>
        <w:tc>
          <w:tcPr>
            <w:tcW w:w="1853" w:type="dxa"/>
            <w:tcBorders>
              <w:top w:val="single" w:sz="4" w:space="0" w:color="000000"/>
              <w:left w:val="single" w:sz="4" w:space="0" w:color="000000"/>
              <w:bottom w:val="single" w:sz="4" w:space="0" w:color="000000"/>
              <w:right w:val="single" w:sz="4" w:space="0" w:color="000000"/>
            </w:tcBorders>
            <w:shd w:val="clear" w:color="auto" w:fill="CCFFCC"/>
            <w:vAlign w:val="bottom"/>
          </w:tcPr>
          <w:p w:rsidR="00271FA8" w:rsidRPr="00925292" w:rsidRDefault="00271FA8" w:rsidP="00C46475">
            <w:pPr>
              <w:rPr>
                <w:rFonts w:cs="Arial"/>
                <w:sz w:val="18"/>
                <w:szCs w:val="18"/>
                <w:lang w:val="fr-FR"/>
              </w:rPr>
            </w:pPr>
            <w:r w:rsidRPr="00925292">
              <w:rPr>
                <w:rFonts w:cs="Arial"/>
                <w:bCs/>
                <w:sz w:val="18"/>
                <w:szCs w:val="18"/>
                <w:lang w:val="fr-FR"/>
              </w:rPr>
              <w:t>Sun, 14 Oct</w:t>
            </w:r>
          </w:p>
        </w:tc>
        <w:tc>
          <w:tcPr>
            <w:tcW w:w="5245" w:type="dxa"/>
            <w:tcBorders>
              <w:top w:val="single" w:sz="4" w:space="0" w:color="000000"/>
              <w:left w:val="single" w:sz="4" w:space="0" w:color="000000"/>
              <w:bottom w:val="single" w:sz="4" w:space="0" w:color="000000"/>
              <w:right w:val="single" w:sz="4" w:space="0" w:color="000000"/>
            </w:tcBorders>
            <w:shd w:val="clear" w:color="auto" w:fill="969696"/>
            <w:vAlign w:val="bottom"/>
          </w:tcPr>
          <w:p w:rsidR="00271FA8" w:rsidRPr="00925292" w:rsidRDefault="00271FA8" w:rsidP="00C46475">
            <w:pPr>
              <w:rPr>
                <w:rFonts w:cs="Arial"/>
                <w:sz w:val="18"/>
                <w:szCs w:val="18"/>
              </w:rPr>
            </w:pPr>
            <w:r w:rsidRPr="00925292">
              <w:rPr>
                <w:rFonts w:cs="Arial"/>
                <w:bCs/>
                <w:sz w:val="18"/>
                <w:szCs w:val="18"/>
              </w:rPr>
              <w:t xml:space="preserve">Train to </w:t>
            </w:r>
            <w:smartTag w:uri="urn:schemas-microsoft-com:office:smarttags" w:element="place">
              <w:smartTag w:uri="urn:schemas-microsoft-com:office:smarttags" w:element="City">
                <w:r w:rsidRPr="00925292">
                  <w:rPr>
                    <w:rFonts w:cs="Arial"/>
                    <w:bCs/>
                    <w:sz w:val="18"/>
                    <w:szCs w:val="18"/>
                  </w:rPr>
                  <w:t>Ipoh</w:t>
                </w:r>
              </w:smartTag>
            </w:smartTag>
            <w:r w:rsidRPr="00925292">
              <w:rPr>
                <w:rFonts w:cs="Arial"/>
                <w:bCs/>
                <w:sz w:val="18"/>
                <w:szCs w:val="18"/>
              </w:rPr>
              <w:t xml:space="preserve"> arrival 06:00 AM (Home)</w:t>
            </w:r>
          </w:p>
        </w:tc>
      </w:tr>
    </w:tbl>
    <w:p w:rsidR="00544413" w:rsidRPr="00962206" w:rsidRDefault="005D4CF8" w:rsidP="0049030F">
      <w:pPr>
        <w:pStyle w:val="Heading2"/>
        <w:rPr>
          <w:rFonts w:ascii="Arial" w:hAnsi="Arial"/>
        </w:rPr>
      </w:pPr>
      <w:bookmarkStart w:id="109" w:name="_Toc339273674"/>
      <w:r w:rsidRPr="00962206">
        <w:rPr>
          <w:rFonts w:ascii="Arial" w:hAnsi="Arial"/>
        </w:rPr>
        <w:t>Annex 5</w:t>
      </w:r>
      <w:r w:rsidR="00544413" w:rsidRPr="00962206">
        <w:rPr>
          <w:rFonts w:ascii="Arial" w:hAnsi="Arial"/>
        </w:rPr>
        <w:t>: List of persons/organisations consulted</w:t>
      </w:r>
      <w:bookmarkEnd w:id="109"/>
      <w:r w:rsidR="00271FA8">
        <w:rPr>
          <w:rFonts w:ascii="Arial" w:hAnsi="Arial"/>
        </w:rPr>
        <w:t xml:space="preserve"> </w:t>
      </w:r>
    </w:p>
    <w:p w:rsidR="00DF0D39" w:rsidRPr="00962206" w:rsidRDefault="00DF0D39" w:rsidP="00544413">
      <w:pPr>
        <w:rPr>
          <w:rFonts w:cs="Arial"/>
          <w:sz w:val="20"/>
          <w:szCs w:val="20"/>
        </w:rPr>
      </w:pPr>
      <w:r w:rsidRPr="00962206">
        <w:rPr>
          <w:rFonts w:cs="Arial"/>
          <w:sz w:val="20"/>
          <w:szCs w:val="20"/>
        </w:rPr>
        <w:t>The evaluators would like to express their appreciation for the cooperation of all those named below, who were courteous and helpful, and in many cases invested considerable effort to ensure the team was provided with full and accurate information.</w:t>
      </w:r>
    </w:p>
    <w:p w:rsidR="00E16E21" w:rsidRPr="00962206" w:rsidRDefault="00E16E21" w:rsidP="00E16E21">
      <w:pPr>
        <w:pStyle w:val="NormalWeb"/>
        <w:spacing w:after="0"/>
        <w:rPr>
          <w:rFonts w:ascii="Arial" w:hAnsi="Arial" w:cs="Arial"/>
          <w:sz w:val="20"/>
          <w:szCs w:val="20"/>
          <w:lang w:val="en-GB"/>
        </w:rPr>
      </w:pPr>
    </w:p>
    <w:tbl>
      <w:tblPr>
        <w:tblW w:w="9410" w:type="dxa"/>
        <w:tblCellSpacing w:w="0" w:type="dxa"/>
        <w:tblBorders>
          <w:top w:val="outset" w:sz="6" w:space="0" w:color="4BACC6"/>
          <w:left w:val="outset" w:sz="6" w:space="0" w:color="4BACC6"/>
          <w:bottom w:val="outset" w:sz="6" w:space="0" w:color="4BACC6"/>
          <w:right w:val="outset" w:sz="6" w:space="0" w:color="4BACC6"/>
        </w:tblBorders>
        <w:tblCellMar>
          <w:top w:w="105" w:type="dxa"/>
          <w:left w:w="105" w:type="dxa"/>
          <w:bottom w:w="105" w:type="dxa"/>
          <w:right w:w="105" w:type="dxa"/>
        </w:tblCellMar>
        <w:tblLook w:val="0000" w:firstRow="0" w:lastRow="0" w:firstColumn="0" w:lastColumn="0" w:noHBand="0" w:noVBand="0"/>
      </w:tblPr>
      <w:tblGrid>
        <w:gridCol w:w="1538"/>
        <w:gridCol w:w="1559"/>
        <w:gridCol w:w="1985"/>
        <w:gridCol w:w="1275"/>
        <w:gridCol w:w="1134"/>
        <w:gridCol w:w="1919"/>
      </w:tblGrid>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NAMES</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POSITION</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ORGANIZATION</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LIEU</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REMARKS</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DATE OF INTERIVEW &amp; TIME</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Lynelle Popot</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Environment Programme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 xml:space="preserve">UNDP – </w:t>
            </w:r>
            <w:smartTag w:uri="urn:schemas-microsoft-com:office:smarttags" w:element="place">
              <w:smartTag w:uri="urn:schemas-microsoft-com:office:smarttags" w:element="City">
                <w:r w:rsidRPr="00962206">
                  <w:rPr>
                    <w:rFonts w:ascii="Arial" w:hAnsi="Arial" w:cs="Arial"/>
                    <w:sz w:val="16"/>
                    <w:szCs w:val="16"/>
                    <w:lang w:val="en-GB"/>
                  </w:rPr>
                  <w:t>Honiara</w:t>
                </w:r>
              </w:smartTag>
            </w:smartTag>
            <w:r w:rsidRPr="00962206">
              <w:rPr>
                <w:rFonts w:ascii="Arial" w:hAnsi="Arial" w:cs="Arial"/>
                <w:sz w:val="16"/>
                <w:szCs w:val="16"/>
                <w:lang w:val="en-GB"/>
              </w:rPr>
              <w:t xml:space="preserve"> Sub Office</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Skype and email</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Robert Zutu</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 Project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spacing w:after="0"/>
              <w:rPr>
                <w:rFonts w:ascii="Arial" w:hAnsi="Arial" w:cs="Arial"/>
                <w:sz w:val="16"/>
                <w:szCs w:val="16"/>
                <w:lang w:val="en-GB"/>
              </w:rPr>
            </w:pPr>
            <w:r w:rsidRPr="00962206">
              <w:rPr>
                <w:rFonts w:ascii="Arial" w:hAnsi="Arial" w:cs="Arial"/>
                <w:sz w:val="16"/>
                <w:szCs w:val="16"/>
                <w:lang w:val="en-GB"/>
              </w:rPr>
              <w:t>CBSLM – PMU</w:t>
            </w:r>
          </w:p>
          <w:p w:rsidR="00E16E21" w:rsidRPr="00962206" w:rsidRDefault="00E16E21">
            <w:pPr>
              <w:pStyle w:val="NormalWeb"/>
              <w:rPr>
                <w:rFonts w:ascii="Arial" w:hAnsi="Arial" w:cs="Arial"/>
                <w:sz w:val="16"/>
                <w:szCs w:val="16"/>
                <w:lang w:val="en-GB"/>
              </w:rPr>
            </w:pP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Pacific Casino Lobby</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26/9/2012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Freddy Kwakwala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 Project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CBSLM –PMU</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Jimi Saelea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Under Secretary – Technical</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Ministry of Agriculture &amp; Livestock (MAL)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 xml:space="preserve">Interview </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Watson Puiahi</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Formerly Live &amp; Learn</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Clement</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Country Director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smartTag w:uri="urn:schemas-microsoft-com:office:smarttags" w:element="place">
              <w:smartTag w:uri="urn:schemas-microsoft-com:office:smarttags" w:element="PlaceName">
                <w:r w:rsidRPr="00962206">
                  <w:rPr>
                    <w:rFonts w:ascii="Arial" w:hAnsi="Arial" w:cs="Arial"/>
                    <w:sz w:val="16"/>
                    <w:szCs w:val="16"/>
                    <w:lang w:val="en-GB"/>
                  </w:rPr>
                  <w:t>Kastom</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Garden</w:t>
                </w:r>
              </w:smartTag>
            </w:smartTag>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Willie Okenikini</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Chief Planning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Phone 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26/9/2012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Helen Tsaitsia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Acting Director Research</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Roy Vaketo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Field 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Luise Wale</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Northern East Region Extension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4/10/2012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John Faleka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Chief Agriculture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Sub office – Auki</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4/10/2012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Nigel Tutuo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GIS Specialist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 Planning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Jimmy Walton</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Land Use Planner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 Planning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Cornelius Henson</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Agriculture Curricula</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Curriculum Development Centre- SICHE</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27/9/2012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Charles Kelly</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Former Project Manager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smartTag w:uri="urn:schemas-microsoft-com:office:smarttags" w:element="place">
              <w:smartTag w:uri="urn:schemas-microsoft-com:office:smarttags" w:element="City">
                <w:r w:rsidRPr="00962206">
                  <w:rPr>
                    <w:rFonts w:ascii="Arial" w:hAnsi="Arial" w:cs="Arial"/>
                    <w:sz w:val="16"/>
                    <w:szCs w:val="16"/>
                    <w:lang w:val="en-GB"/>
                  </w:rPr>
                  <w:t>Honiara</w:t>
                </w:r>
              </w:smartTag>
            </w:smartTag>
            <w:r w:rsidRPr="00962206">
              <w:rPr>
                <w:rFonts w:ascii="Arial" w:hAnsi="Arial" w:cs="Arial"/>
                <w:sz w:val="16"/>
                <w:szCs w:val="16"/>
                <w:lang w:val="en-GB"/>
              </w:rPr>
              <w:t xml:space="preserve"> City Council</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10/10/2012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Frank Wickham</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Permanent Secretary</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Head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19/10/2012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Jules Damutalau</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Senior 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Research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13/10/2012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Linda Lai</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Assistant 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MAL Research Office</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13/10/2012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Barnabas Bago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Chief Planning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MDPAC – Ministry of Development Planning Aid &amp; Coordination</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Phone 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12/10/2012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b/>
                <w:bCs/>
                <w:sz w:val="16"/>
                <w:szCs w:val="16"/>
                <w:lang w:val="en-GB"/>
              </w:rPr>
              <w:t>Deltina Solomon</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Environment Programme Assistant</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Interview</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pPr>
              <w:pStyle w:val="NormalWeb"/>
              <w:rPr>
                <w:rFonts w:ascii="Arial" w:hAnsi="Arial" w:cs="Arial"/>
                <w:sz w:val="16"/>
                <w:szCs w:val="16"/>
                <w:lang w:val="en-GB"/>
              </w:rPr>
            </w:pPr>
            <w:r w:rsidRPr="00962206">
              <w:rPr>
                <w:rFonts w:ascii="Arial" w:hAnsi="Arial" w:cs="Arial"/>
                <w:sz w:val="16"/>
                <w:szCs w:val="16"/>
                <w:lang w:val="en-GB"/>
              </w:rPr>
              <w:t>6/10/2012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b/>
                <w:bCs/>
                <w:sz w:val="16"/>
                <w:szCs w:val="16"/>
                <w:lang w:val="en-GB"/>
              </w:rPr>
            </w:pPr>
            <w:r w:rsidRPr="00962206">
              <w:rPr>
                <w:rFonts w:ascii="Arial" w:hAnsi="Arial" w:cs="Arial"/>
                <w:b/>
                <w:bCs/>
                <w:sz w:val="16"/>
                <w:szCs w:val="16"/>
                <w:lang w:val="en-GB"/>
              </w:rPr>
              <w:t>Jude Devesi &amp; Yoko Ebisawa</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UNDP</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UNDP</w:t>
            </w: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email</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22/10/2012</w:t>
            </w:r>
          </w:p>
        </w:tc>
      </w:tr>
      <w:tr w:rsidR="00E16E21" w:rsidRPr="00962206">
        <w:trPr>
          <w:tblCellSpacing w:w="0" w:type="dxa"/>
        </w:trPr>
        <w:tc>
          <w:tcPr>
            <w:tcW w:w="1538"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b/>
                <w:bCs/>
                <w:sz w:val="16"/>
                <w:szCs w:val="16"/>
                <w:lang w:val="en-GB"/>
              </w:rPr>
            </w:pPr>
            <w:r w:rsidRPr="00962206">
              <w:rPr>
                <w:rFonts w:ascii="Arial" w:hAnsi="Arial" w:cs="Arial"/>
                <w:b/>
                <w:bCs/>
                <w:sz w:val="16"/>
                <w:szCs w:val="16"/>
                <w:lang w:val="en-GB"/>
              </w:rPr>
              <w:t>Jean Galo</w:t>
            </w:r>
          </w:p>
        </w:tc>
        <w:tc>
          <w:tcPr>
            <w:tcW w:w="155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Research Officer</w:t>
            </w:r>
          </w:p>
        </w:tc>
        <w:tc>
          <w:tcPr>
            <w:tcW w:w="198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Former MAL</w:t>
            </w:r>
          </w:p>
        </w:tc>
        <w:tc>
          <w:tcPr>
            <w:tcW w:w="1275"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p>
        </w:tc>
        <w:tc>
          <w:tcPr>
            <w:tcW w:w="1134"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r w:rsidRPr="00962206">
              <w:rPr>
                <w:rFonts w:ascii="Arial" w:hAnsi="Arial" w:cs="Arial"/>
                <w:sz w:val="16"/>
                <w:szCs w:val="16"/>
                <w:lang w:val="en-GB"/>
              </w:rPr>
              <w:t>email</w:t>
            </w:r>
          </w:p>
        </w:tc>
        <w:tc>
          <w:tcPr>
            <w:tcW w:w="1919" w:type="dxa"/>
            <w:tcBorders>
              <w:top w:val="outset" w:sz="6" w:space="0" w:color="4BACC6"/>
              <w:left w:val="outset" w:sz="6" w:space="0" w:color="4BACC6"/>
              <w:bottom w:val="outset" w:sz="6" w:space="0" w:color="4BACC6"/>
              <w:right w:val="outset" w:sz="6" w:space="0" w:color="4BACC6"/>
            </w:tcBorders>
          </w:tcPr>
          <w:p w:rsidR="00E16E21" w:rsidRPr="00962206" w:rsidRDefault="00E16E21" w:rsidP="000A3360">
            <w:pPr>
              <w:pStyle w:val="NormalWeb"/>
              <w:rPr>
                <w:rFonts w:ascii="Arial" w:hAnsi="Arial" w:cs="Arial"/>
                <w:sz w:val="16"/>
                <w:szCs w:val="16"/>
                <w:lang w:val="en-GB"/>
              </w:rPr>
            </w:pPr>
          </w:p>
        </w:tc>
      </w:tr>
    </w:tbl>
    <w:p w:rsidR="00925292" w:rsidRPr="00925292" w:rsidRDefault="00925292" w:rsidP="00925292">
      <w:pPr>
        <w:rPr>
          <w:lang w:eastAsia="fr-FR"/>
        </w:rPr>
      </w:pPr>
      <w:bookmarkStart w:id="110" w:name="_Toc339273675"/>
    </w:p>
    <w:p w:rsidR="00050883" w:rsidRPr="00962206" w:rsidRDefault="005D4CF8" w:rsidP="0049030F">
      <w:pPr>
        <w:pStyle w:val="Heading2"/>
        <w:rPr>
          <w:rFonts w:ascii="Arial" w:hAnsi="Arial"/>
        </w:rPr>
      </w:pPr>
      <w:r w:rsidRPr="00962206">
        <w:rPr>
          <w:rFonts w:ascii="Arial" w:hAnsi="Arial"/>
        </w:rPr>
        <w:t>Annex 6</w:t>
      </w:r>
      <w:r w:rsidR="00EA65F4" w:rsidRPr="00962206">
        <w:rPr>
          <w:rFonts w:ascii="Arial" w:hAnsi="Arial"/>
        </w:rPr>
        <w:t>: Literature and documentation consulted</w:t>
      </w:r>
      <w:bookmarkEnd w:id="110"/>
    </w:p>
    <w:p w:rsidR="00284E9C" w:rsidRPr="00962206" w:rsidRDefault="00284E9C" w:rsidP="00284E9C">
      <w:pPr>
        <w:pStyle w:val="NormalWeb"/>
        <w:spacing w:after="0"/>
        <w:rPr>
          <w:rFonts w:ascii="Arial" w:hAnsi="Arial" w:cs="Arial"/>
          <w:sz w:val="16"/>
          <w:szCs w:val="16"/>
          <w:lang w:val="en-GB"/>
        </w:rPr>
      </w:pPr>
    </w:p>
    <w:tbl>
      <w:tblPr>
        <w:tblW w:w="9240" w:type="dxa"/>
        <w:tblCellSpacing w:w="0" w:type="dxa"/>
        <w:tblBorders>
          <w:top w:val="outset" w:sz="6" w:space="0" w:color="F79646"/>
          <w:left w:val="outset" w:sz="6" w:space="0" w:color="F79646"/>
          <w:bottom w:val="outset" w:sz="6" w:space="0" w:color="F79646"/>
          <w:right w:val="outset" w:sz="6" w:space="0" w:color="F79646"/>
        </w:tblBorders>
        <w:tblCellMar>
          <w:top w:w="105" w:type="dxa"/>
          <w:left w:w="105" w:type="dxa"/>
          <w:bottom w:w="105" w:type="dxa"/>
          <w:right w:w="105" w:type="dxa"/>
        </w:tblCellMar>
        <w:tblLook w:val="0000" w:firstRow="0" w:lastRow="0" w:firstColumn="0" w:lastColumn="0" w:noHBand="0" w:noVBand="0"/>
      </w:tblPr>
      <w:tblGrid>
        <w:gridCol w:w="652"/>
        <w:gridCol w:w="8588"/>
      </w:tblGrid>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ITEM</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NAME OF DOCUMENTS</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Letter – Sustainable Land Management Solomon Islands Submission for GEF Funding (Co financing Arrangement)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CBSLM </w:t>
            </w:r>
            <w:r w:rsidR="005B1D2D">
              <w:rPr>
                <w:rFonts w:ascii="Arial" w:hAnsi="Arial" w:cs="Arial"/>
                <w:sz w:val="16"/>
                <w:szCs w:val="16"/>
                <w:lang w:val="en-GB"/>
              </w:rPr>
              <w:t xml:space="preserve">Project Document </w:t>
            </w:r>
            <w:r w:rsidRPr="00962206">
              <w:rPr>
                <w:rFonts w:ascii="Arial" w:hAnsi="Arial" w:cs="Arial"/>
                <w:sz w:val="16"/>
                <w:szCs w:val="16"/>
                <w:lang w:val="en-GB"/>
              </w:rPr>
              <w:t>signed 22 April 2008</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Minutes of LPAC [Thursday 03 April 2008]</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4</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Inception Workshop Report_CB</w:t>
            </w:r>
            <w:r w:rsidR="006E4F48">
              <w:rPr>
                <w:rFonts w:ascii="Arial" w:hAnsi="Arial" w:cs="Arial"/>
                <w:sz w:val="16"/>
                <w:szCs w:val="16"/>
                <w:lang w:val="en-GB"/>
              </w:rPr>
              <w:t>S</w:t>
            </w:r>
            <w:r w:rsidRPr="00962206">
              <w:rPr>
                <w:rFonts w:ascii="Arial" w:hAnsi="Arial" w:cs="Arial"/>
                <w:sz w:val="16"/>
                <w:szCs w:val="16"/>
                <w:lang w:val="en-GB"/>
              </w:rPr>
              <w:t xml:space="preserve">LM </w:t>
            </w:r>
            <w:smartTag w:uri="urn:schemas-microsoft-com:office:smarttags" w:element="place">
              <w:smartTag w:uri="urn:schemas-microsoft-com:office:smarttags" w:element="City">
                <w:r w:rsidRPr="00962206">
                  <w:rPr>
                    <w:rFonts w:ascii="Arial" w:hAnsi="Arial" w:cs="Arial"/>
                    <w:sz w:val="16"/>
                    <w:szCs w:val="16"/>
                    <w:lang w:val="en-GB"/>
                  </w:rPr>
                  <w:t>Honiara</w:t>
                </w:r>
              </w:smartTag>
            </w:smartTag>
            <w:r w:rsidRPr="00962206">
              <w:rPr>
                <w:rFonts w:ascii="Arial" w:hAnsi="Arial" w:cs="Arial"/>
                <w:sz w:val="16"/>
                <w:szCs w:val="16"/>
                <w:lang w:val="en-GB"/>
              </w:rPr>
              <w:t xml:space="preserve"> (5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 6</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March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5</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Tripartite Review Report (5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May 2010)</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6</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SLM Work Plan (2010 - 2012)</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7</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3</w:t>
            </w:r>
            <w:r w:rsidRPr="00962206">
              <w:rPr>
                <w:rFonts w:ascii="Arial" w:hAnsi="Arial" w:cs="Arial"/>
                <w:sz w:val="16"/>
                <w:szCs w:val="16"/>
                <w:vertAlign w:val="superscript"/>
                <w:lang w:val="en-GB"/>
              </w:rPr>
              <w:t>rd</w:t>
            </w:r>
            <w:r w:rsidRPr="00962206">
              <w:rPr>
                <w:rFonts w:ascii="Arial" w:hAnsi="Arial" w:cs="Arial"/>
                <w:sz w:val="16"/>
                <w:szCs w:val="16"/>
                <w:lang w:val="en-GB"/>
              </w:rPr>
              <w:t xml:space="preserve"> Quarter Progress Report (2010)</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8</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Project Annual Report (12</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January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9</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2</w:t>
            </w:r>
            <w:r w:rsidRPr="00962206">
              <w:rPr>
                <w:rFonts w:ascii="Arial" w:hAnsi="Arial" w:cs="Arial"/>
                <w:sz w:val="16"/>
                <w:szCs w:val="16"/>
                <w:vertAlign w:val="superscript"/>
                <w:lang w:val="en-GB"/>
              </w:rPr>
              <w:t>nd</w:t>
            </w:r>
            <w:r w:rsidRPr="00962206">
              <w:rPr>
                <w:rFonts w:ascii="Arial" w:hAnsi="Arial" w:cs="Arial"/>
                <w:sz w:val="16"/>
                <w:szCs w:val="16"/>
                <w:lang w:val="en-GB"/>
              </w:rPr>
              <w:t xml:space="preserve"> Quarter Progress Report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10</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Trailing Tour Report (25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April – 6</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May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UNDP EEG A and GEF Annual Performance Report (1 July 2010 – 30 June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Back to </w:t>
            </w:r>
            <w:smartTag w:uri="urn:schemas-microsoft-com:office:smarttags" w:element="PlaceName">
              <w:r w:rsidRPr="00962206">
                <w:rPr>
                  <w:rFonts w:ascii="Arial" w:hAnsi="Arial" w:cs="Arial"/>
                  <w:sz w:val="16"/>
                  <w:szCs w:val="16"/>
                  <w:lang w:val="en-GB"/>
                </w:rPr>
                <w:t>Office</w:t>
              </w:r>
            </w:smartTag>
            <w:r w:rsidRPr="00962206">
              <w:rPr>
                <w:rFonts w:ascii="Arial" w:hAnsi="Arial" w:cs="Arial"/>
                <w:sz w:val="16"/>
                <w:szCs w:val="16"/>
                <w:lang w:val="en-GB"/>
              </w:rPr>
              <w:t xml:space="preserve"> </w:t>
            </w:r>
            <w:smartTag w:uri="urn:schemas-microsoft-com:office:smarttags" w:element="PlaceName">
              <w:r w:rsidRPr="00962206">
                <w:rPr>
                  <w:rFonts w:ascii="Arial" w:hAnsi="Arial" w:cs="Arial"/>
                  <w:sz w:val="16"/>
                  <w:szCs w:val="16"/>
                  <w:lang w:val="en-GB"/>
                </w:rPr>
                <w:t>Report</w:t>
              </w:r>
            </w:smartTag>
            <w:r w:rsidRPr="00962206">
              <w:rPr>
                <w:rFonts w:ascii="Arial" w:hAnsi="Arial" w:cs="Arial"/>
                <w:sz w:val="16"/>
                <w:szCs w:val="16"/>
                <w:lang w:val="en-GB"/>
              </w:rPr>
              <w:t xml:space="preserve"> </w:t>
            </w:r>
            <w:smartTag w:uri="urn:schemas-microsoft-com:office:smarttags" w:element="PlaceName">
              <w:r w:rsidRPr="00962206">
                <w:rPr>
                  <w:rFonts w:ascii="Arial" w:hAnsi="Arial" w:cs="Arial"/>
                  <w:sz w:val="16"/>
                  <w:szCs w:val="16"/>
                  <w:lang w:val="en-GB"/>
                </w:rPr>
                <w:t>Western</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Province</w:t>
              </w:r>
            </w:smartTag>
            <w:r w:rsidRPr="00962206">
              <w:rPr>
                <w:rFonts w:ascii="Arial" w:hAnsi="Arial" w:cs="Arial"/>
                <w:sz w:val="16"/>
                <w:szCs w:val="16"/>
                <w:lang w:val="en-GB"/>
              </w:rPr>
              <w:t xml:space="preserve"> SLM </w:t>
            </w:r>
            <w:smartTag w:uri="urn:schemas-microsoft-com:office:smarttags" w:element="place">
              <w:smartTag w:uri="urn:schemas-microsoft-com:office:smarttags" w:element="City">
                <w:r w:rsidRPr="00962206">
                  <w:rPr>
                    <w:rFonts w:ascii="Arial" w:hAnsi="Arial" w:cs="Arial"/>
                    <w:sz w:val="16"/>
                    <w:szCs w:val="16"/>
                    <w:lang w:val="en-GB"/>
                  </w:rPr>
                  <w:t>Mission</w:t>
                </w:r>
              </w:smartTag>
            </w:smartTag>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13</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Tour Report (25</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 30</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July 2011)</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14</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Tripartite Review Report (24</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January 2012)</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15</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Solomon Islands - National Action Programme to </w:t>
            </w:r>
            <w:smartTag w:uri="urn:schemas-microsoft-com:office:smarttags" w:element="place">
              <w:smartTag w:uri="urn:schemas-microsoft-com:office:smarttags" w:element="PlaceName">
                <w:r w:rsidRPr="00962206">
                  <w:rPr>
                    <w:rFonts w:ascii="Arial" w:hAnsi="Arial" w:cs="Arial"/>
                    <w:sz w:val="16"/>
                    <w:szCs w:val="16"/>
                    <w:lang w:val="en-GB"/>
                  </w:rPr>
                  <w:t>Combat</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Land</w:t>
                </w:r>
              </w:smartTag>
            </w:smartTag>
            <w:r w:rsidRPr="00962206">
              <w:rPr>
                <w:rFonts w:ascii="Arial" w:hAnsi="Arial" w:cs="Arial"/>
                <w:sz w:val="16"/>
                <w:szCs w:val="16"/>
                <w:lang w:val="en-GB"/>
              </w:rPr>
              <w:t xml:space="preserve"> Degradation [NAP]</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16</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Auki Awareness Program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17</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Auki Inception Report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18</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CBSLM Report Inception</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19</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 xml:space="preserve">CBSLM </w:t>
            </w:r>
            <w:smartTag w:uri="urn:schemas-microsoft-com:office:smarttags" w:element="place">
              <w:r w:rsidRPr="00962206">
                <w:rPr>
                  <w:rFonts w:ascii="Arial" w:hAnsi="Arial" w:cs="Arial"/>
                  <w:sz w:val="16"/>
                  <w:szCs w:val="16"/>
                  <w:lang w:val="en-GB"/>
                </w:rPr>
                <w:t>Guadalcanal</w:t>
              </w:r>
            </w:smartTag>
            <w:r w:rsidRPr="00962206">
              <w:rPr>
                <w:rFonts w:ascii="Arial" w:hAnsi="Arial" w:cs="Arial"/>
                <w:sz w:val="16"/>
                <w:szCs w:val="16"/>
                <w:lang w:val="en-GB"/>
              </w:rPr>
              <w:t xml:space="preserve"> Inception Workshop</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20</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CBSLM Reviewed Work plan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Gizo_Awareness Program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smartTag w:uri="urn:schemas-microsoft-com:office:smarttags" w:element="place">
              <w:smartTag w:uri="urn:schemas-microsoft-com:office:smarttags" w:element="PlaceName">
                <w:r w:rsidRPr="00962206">
                  <w:rPr>
                    <w:rFonts w:ascii="Arial" w:hAnsi="Arial" w:cs="Arial"/>
                    <w:sz w:val="16"/>
                    <w:szCs w:val="16"/>
                    <w:lang w:val="en-GB"/>
                  </w:rPr>
                  <w:t>Western</w:t>
                </w:r>
              </w:smartTag>
              <w:r w:rsidRPr="00962206">
                <w:rPr>
                  <w:rFonts w:ascii="Arial" w:hAnsi="Arial" w:cs="Arial"/>
                  <w:sz w:val="16"/>
                  <w:szCs w:val="16"/>
                  <w:lang w:val="en-GB"/>
                </w:rPr>
                <w:t xml:space="preserve"> </w:t>
              </w:r>
              <w:smartTag w:uri="urn:schemas-microsoft-com:office:smarttags" w:element="PlaceType">
                <w:r w:rsidRPr="00962206">
                  <w:rPr>
                    <w:rFonts w:ascii="Arial" w:hAnsi="Arial" w:cs="Arial"/>
                    <w:sz w:val="16"/>
                    <w:szCs w:val="16"/>
                    <w:lang w:val="en-GB"/>
                  </w:rPr>
                  <w:t>Province</w:t>
                </w:r>
              </w:smartTag>
            </w:smartTag>
            <w:r w:rsidRPr="00962206">
              <w:rPr>
                <w:rFonts w:ascii="Arial" w:hAnsi="Arial" w:cs="Arial"/>
                <w:sz w:val="16"/>
                <w:szCs w:val="16"/>
                <w:lang w:val="en-GB"/>
              </w:rPr>
              <w:t xml:space="preserve"> Provincial Consultation </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23</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CBSLM_Quarterly Progress (April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24</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Land Use Planning Scoping Report_Mana’abu</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25</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First Harvests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26</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Randomized Plot Design</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27</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Mana’abu Demo Progress Report</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28</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Progress Report (April – June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29</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Quarterly Progress Report (September – December 2008)</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30</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UNCCD Report (12</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 16</w:t>
            </w:r>
            <w:r w:rsidRPr="00962206">
              <w:rPr>
                <w:rFonts w:ascii="Arial" w:hAnsi="Arial" w:cs="Arial"/>
                <w:sz w:val="16"/>
                <w:szCs w:val="16"/>
                <w:vertAlign w:val="superscript"/>
                <w:lang w:val="en-GB"/>
              </w:rPr>
              <w:t>th</w:t>
            </w:r>
            <w:r w:rsidRPr="00962206">
              <w:rPr>
                <w:rFonts w:ascii="Arial" w:hAnsi="Arial" w:cs="Arial"/>
                <w:sz w:val="16"/>
                <w:szCs w:val="16"/>
                <w:lang w:val="en-GB"/>
              </w:rPr>
              <w:t xml:space="preserve"> March 2010)</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31</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Annual Review Report (March 2009)</w:t>
            </w:r>
          </w:p>
        </w:tc>
      </w:tr>
      <w:tr w:rsidR="00284E9C"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b/>
                <w:bCs/>
                <w:sz w:val="16"/>
                <w:szCs w:val="16"/>
                <w:lang w:val="en-GB"/>
              </w:rPr>
              <w:t>32</w:t>
            </w:r>
          </w:p>
        </w:tc>
        <w:tc>
          <w:tcPr>
            <w:tcW w:w="8588" w:type="dxa"/>
            <w:tcBorders>
              <w:top w:val="outset" w:sz="6" w:space="0" w:color="F79646"/>
              <w:left w:val="outset" w:sz="6" w:space="0" w:color="F79646"/>
              <w:bottom w:val="outset" w:sz="6" w:space="0" w:color="F79646"/>
              <w:right w:val="outset" w:sz="6" w:space="0" w:color="F79646"/>
            </w:tcBorders>
          </w:tcPr>
          <w:p w:rsidR="00284E9C" w:rsidRPr="00962206" w:rsidRDefault="00284E9C">
            <w:pPr>
              <w:pStyle w:val="NormalWeb"/>
              <w:rPr>
                <w:rFonts w:ascii="Arial" w:hAnsi="Arial" w:cs="Arial"/>
                <w:sz w:val="16"/>
                <w:szCs w:val="16"/>
                <w:lang w:val="en-GB"/>
              </w:rPr>
            </w:pPr>
            <w:r w:rsidRPr="00962206">
              <w:rPr>
                <w:rFonts w:ascii="Arial" w:hAnsi="Arial" w:cs="Arial"/>
                <w:sz w:val="16"/>
                <w:szCs w:val="16"/>
                <w:lang w:val="en-GB"/>
              </w:rPr>
              <w:t>Ministry of Agriculture and Livestock (Corporate Plan 2011 – 2014)</w:t>
            </w:r>
          </w:p>
        </w:tc>
      </w:tr>
      <w:tr w:rsidR="00370DA6" w:rsidRPr="00962206">
        <w:trPr>
          <w:tblCellSpacing w:w="0" w:type="dxa"/>
        </w:trPr>
        <w:tc>
          <w:tcPr>
            <w:tcW w:w="652" w:type="dxa"/>
            <w:tcBorders>
              <w:top w:val="outset" w:sz="6" w:space="0" w:color="F79646"/>
              <w:left w:val="outset" w:sz="6" w:space="0" w:color="F79646"/>
              <w:bottom w:val="outset" w:sz="6" w:space="0" w:color="F79646"/>
              <w:right w:val="outset" w:sz="6" w:space="0" w:color="F79646"/>
            </w:tcBorders>
          </w:tcPr>
          <w:p w:rsidR="00370DA6" w:rsidRPr="00370DA6" w:rsidRDefault="00370DA6" w:rsidP="00486A6E">
            <w:pPr>
              <w:pStyle w:val="NormalWeb"/>
              <w:rPr>
                <w:rFonts w:ascii="Arial" w:hAnsi="Arial" w:cs="Arial"/>
                <w:b/>
                <w:bCs/>
                <w:sz w:val="16"/>
                <w:szCs w:val="16"/>
                <w:lang w:val="en-GB"/>
              </w:rPr>
            </w:pPr>
            <w:r>
              <w:rPr>
                <w:rFonts w:ascii="Arial" w:hAnsi="Arial" w:cs="Arial"/>
                <w:b/>
                <w:bCs/>
                <w:sz w:val="16"/>
                <w:szCs w:val="16"/>
                <w:lang w:val="en-GB"/>
              </w:rPr>
              <w:t>33</w:t>
            </w:r>
          </w:p>
        </w:tc>
        <w:tc>
          <w:tcPr>
            <w:tcW w:w="8588" w:type="dxa"/>
            <w:tcBorders>
              <w:top w:val="outset" w:sz="6" w:space="0" w:color="F79646"/>
              <w:left w:val="outset" w:sz="6" w:space="0" w:color="F79646"/>
              <w:bottom w:val="outset" w:sz="6" w:space="0" w:color="F79646"/>
              <w:right w:val="outset" w:sz="6" w:space="0" w:color="F79646"/>
            </w:tcBorders>
          </w:tcPr>
          <w:p w:rsidR="00370DA6" w:rsidRPr="00962206" w:rsidRDefault="00370DA6" w:rsidP="00486A6E">
            <w:pPr>
              <w:pStyle w:val="NormalWeb"/>
              <w:rPr>
                <w:rFonts w:ascii="Arial" w:hAnsi="Arial" w:cs="Arial"/>
                <w:sz w:val="16"/>
                <w:szCs w:val="16"/>
                <w:lang w:val="en-GB"/>
              </w:rPr>
            </w:pPr>
            <w:r>
              <w:rPr>
                <w:rFonts w:ascii="Arial" w:hAnsi="Arial" w:cs="Arial"/>
                <w:sz w:val="16"/>
                <w:szCs w:val="16"/>
                <w:lang w:val="en-GB"/>
              </w:rPr>
              <w:t>Resources Kit – Monitoring Evaluation &amp; Reporting for Sustainable Land Management in LDC &amp; SIDS Countries (GEF, UNDP January 2006)</w:t>
            </w:r>
          </w:p>
        </w:tc>
      </w:tr>
    </w:tbl>
    <w:p w:rsidR="00284E9C" w:rsidRPr="00962206" w:rsidRDefault="00284E9C" w:rsidP="00284E9C">
      <w:pPr>
        <w:pStyle w:val="NormalWeb"/>
        <w:spacing w:after="0"/>
        <w:rPr>
          <w:rFonts w:ascii="Arial" w:hAnsi="Arial" w:cs="Arial"/>
          <w:sz w:val="16"/>
          <w:szCs w:val="16"/>
          <w:lang w:val="en-GB"/>
        </w:rPr>
      </w:pPr>
    </w:p>
    <w:p w:rsidR="00DE41A7" w:rsidRPr="00962206" w:rsidRDefault="00592ECD" w:rsidP="00DE41A7">
      <w:pPr>
        <w:rPr>
          <w:rFonts w:cs="Arial"/>
        </w:rPr>
      </w:pPr>
      <w:r w:rsidRPr="00962206">
        <w:rPr>
          <w:rFonts w:cs="Arial"/>
        </w:rPr>
        <w:br w:type="page"/>
      </w:r>
    </w:p>
    <w:p w:rsidR="00EA65F4" w:rsidRPr="00962206" w:rsidRDefault="005D4CF8" w:rsidP="0049030F">
      <w:pPr>
        <w:pStyle w:val="Heading2"/>
        <w:rPr>
          <w:rFonts w:ascii="Arial" w:hAnsi="Arial"/>
        </w:rPr>
      </w:pPr>
      <w:bookmarkStart w:id="111" w:name="_Toc339273676"/>
      <w:r w:rsidRPr="00962206">
        <w:rPr>
          <w:rFonts w:ascii="Arial" w:hAnsi="Arial"/>
        </w:rPr>
        <w:t>Annex 7</w:t>
      </w:r>
      <w:r w:rsidR="00EA65F4" w:rsidRPr="00962206">
        <w:rPr>
          <w:rFonts w:ascii="Arial" w:hAnsi="Arial"/>
        </w:rPr>
        <w:t>: Other technical annexes</w:t>
      </w:r>
      <w:bookmarkEnd w:id="111"/>
    </w:p>
    <w:p w:rsidR="008D282C" w:rsidRPr="00962206" w:rsidRDefault="005D4CF8" w:rsidP="000A697C">
      <w:pPr>
        <w:pStyle w:val="Heading3"/>
      </w:pPr>
      <w:bookmarkStart w:id="112" w:name="_Toc339273677"/>
      <w:r w:rsidRPr="00962206">
        <w:t>Annex 7</w:t>
      </w:r>
      <w:r w:rsidR="004B6171" w:rsidRPr="00962206">
        <w:t>.1</w:t>
      </w:r>
      <w:r w:rsidR="008D282C" w:rsidRPr="00962206">
        <w:t xml:space="preserve"> S</w:t>
      </w:r>
      <w:r w:rsidR="001E4CE7" w:rsidRPr="00962206">
        <w:t>l</w:t>
      </w:r>
      <w:r w:rsidR="008D282C" w:rsidRPr="00962206">
        <w:t>ides of Preliminary Findings</w:t>
      </w:r>
      <w:bookmarkEnd w:id="112"/>
      <w:r w:rsidR="008D282C" w:rsidRPr="00962206">
        <w:t xml:space="preserve"> </w:t>
      </w:r>
    </w:p>
    <w:p w:rsidR="004B6171" w:rsidRPr="00962206" w:rsidRDefault="004B6171" w:rsidP="004B6171">
      <w:pPr>
        <w:rPr>
          <w:lang w:eastAsia="fr-FR"/>
        </w:rPr>
      </w:pPr>
    </w:p>
    <w:p w:rsidR="004B6171" w:rsidRPr="00962206" w:rsidRDefault="004B6171" w:rsidP="000A697C">
      <w:pPr>
        <w:pStyle w:val="Heading3"/>
      </w:pPr>
      <w:bookmarkStart w:id="113" w:name="_Toc339273678"/>
      <w:r w:rsidRPr="00962206">
        <w:t>Annex 7.2 LogFrame Key indicators analysis</w:t>
      </w:r>
      <w:bookmarkEnd w:id="113"/>
    </w:p>
    <w:p w:rsidR="00D773B4" w:rsidRPr="00962206" w:rsidRDefault="00D773B4" w:rsidP="00D773B4">
      <w:pPr>
        <w:pStyle w:val="NormalWeb"/>
        <w:spacing w:after="0"/>
        <w:rPr>
          <w:rFonts w:ascii="Arial" w:hAnsi="Arial" w:cs="Arial"/>
          <w:sz w:val="20"/>
          <w:szCs w:val="20"/>
          <w:lang w:val="en-GB"/>
        </w:rPr>
      </w:pPr>
      <w:r w:rsidRPr="00962206">
        <w:rPr>
          <w:rFonts w:ascii="Arial" w:hAnsi="Arial" w:cs="Arial"/>
          <w:sz w:val="20"/>
          <w:szCs w:val="20"/>
          <w:lang w:val="en-GB"/>
        </w:rPr>
        <w:t>Illustrated below is an analysis of the Project Indictors along with the designated Project Outcomes, which this Evaluation judge as not being “SMART”.</w:t>
      </w:r>
    </w:p>
    <w:tbl>
      <w:tblPr>
        <w:tblW w:w="9240" w:type="dxa"/>
        <w:tblCellSpacing w:w="0" w:type="dxa"/>
        <w:tblBorders>
          <w:top w:val="outset" w:sz="6" w:space="0" w:color="00000A"/>
          <w:left w:val="outset" w:sz="6" w:space="0" w:color="00000A"/>
          <w:bottom w:val="outset" w:sz="6" w:space="0" w:color="00000A"/>
          <w:right w:val="outset" w:sz="6" w:space="0" w:color="00000A"/>
        </w:tblBorders>
        <w:tblCellMar>
          <w:top w:w="105" w:type="dxa"/>
          <w:left w:w="105" w:type="dxa"/>
          <w:bottom w:w="105" w:type="dxa"/>
          <w:right w:w="105" w:type="dxa"/>
        </w:tblCellMar>
        <w:tblLook w:val="0000" w:firstRow="0" w:lastRow="0" w:firstColumn="0" w:lastColumn="0" w:noHBand="0" w:noVBand="0"/>
      </w:tblPr>
      <w:tblGrid>
        <w:gridCol w:w="2342"/>
        <w:gridCol w:w="3457"/>
        <w:gridCol w:w="3441"/>
      </w:tblGrid>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b/>
                <w:bCs/>
                <w:sz w:val="20"/>
                <w:szCs w:val="20"/>
                <w:lang w:val="en-GB"/>
              </w:rPr>
              <w:t>PROJECT COMPONENTS</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b/>
                <w:bCs/>
                <w:sz w:val="20"/>
                <w:szCs w:val="20"/>
                <w:lang w:val="en-GB"/>
              </w:rPr>
              <w:t>PROJECT INDICATOR</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b/>
                <w:bCs/>
                <w:sz w:val="20"/>
                <w:szCs w:val="20"/>
                <w:lang w:val="en-GB"/>
              </w:rPr>
              <w:t>EVALUATION JUSTIFICATION (Not SMART)</w:t>
            </w: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PROJECT OBJECTIVE</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Training Programmes and awareness raising for local communities are being implemented in a financially sustainable manner and cover a range of technical requirements and alternative practices</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National Development Plans pay adequate attention to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Productivity and sustainability of upland farming by adopting SLM in a pilot area improved.</w:t>
            </w:r>
          </w:p>
          <w:p w:rsidR="00D773B4" w:rsidRPr="00962206" w:rsidRDefault="00D773B4" w:rsidP="004C1510">
            <w:pPr>
              <w:pStyle w:val="NormalWeb"/>
              <w:rPr>
                <w:rFonts w:ascii="Arial" w:hAnsi="Arial" w:cs="Arial"/>
                <w:sz w:val="20"/>
                <w:szCs w:val="20"/>
                <w:lang w:val="en-GB"/>
              </w:rPr>
            </w:pP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There is no indication of how many training programmes and awareness programmes expected of this Project?</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How many individuals would have done the training?</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No mention of the technical requirements and alternative practices</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 xml:space="preserve">How do we measure adequate attention </w:t>
            </w:r>
          </w:p>
          <w:p w:rsidR="00D773B4" w:rsidRPr="00962206" w:rsidRDefault="00D773B4" w:rsidP="004C1510">
            <w:pPr>
              <w:pStyle w:val="NormalWeb"/>
              <w:numPr>
                <w:ilvl w:val="0"/>
                <w:numId w:val="16"/>
              </w:numPr>
              <w:spacing w:after="0" w:afterAutospacing="0"/>
              <w:rPr>
                <w:rFonts w:ascii="Arial" w:hAnsi="Arial" w:cs="Arial"/>
                <w:sz w:val="20"/>
                <w:szCs w:val="20"/>
                <w:lang w:val="en-GB"/>
              </w:rPr>
            </w:pPr>
            <w:r w:rsidRPr="00962206">
              <w:rPr>
                <w:rFonts w:ascii="Arial" w:hAnsi="Arial" w:cs="Arial"/>
                <w:sz w:val="20"/>
                <w:szCs w:val="20"/>
                <w:lang w:val="en-GB"/>
              </w:rPr>
              <w:t>How do we measure productivity and sustainability</w:t>
            </w:r>
          </w:p>
          <w:p w:rsidR="00D773B4" w:rsidRPr="00962206" w:rsidRDefault="00D773B4" w:rsidP="00D773B4">
            <w:pPr>
              <w:pStyle w:val="NormalWeb"/>
              <w:numPr>
                <w:ilvl w:val="0"/>
                <w:numId w:val="16"/>
              </w:numPr>
              <w:spacing w:after="119" w:afterAutospacing="0"/>
              <w:rPr>
                <w:rFonts w:ascii="Arial" w:hAnsi="Arial" w:cs="Arial"/>
                <w:sz w:val="20"/>
                <w:szCs w:val="20"/>
                <w:lang w:val="en-GB"/>
              </w:rPr>
            </w:pPr>
            <w:r w:rsidRPr="00962206">
              <w:rPr>
                <w:rFonts w:ascii="Arial" w:hAnsi="Arial" w:cs="Arial"/>
                <w:sz w:val="20"/>
                <w:szCs w:val="20"/>
                <w:lang w:val="en-GB"/>
              </w:rPr>
              <w:t>How do we measure improvement</w:t>
            </w: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1</w:t>
            </w: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Increased knowledge and awareness of land degradation and the importance of sustainable land management</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Efficient and Effective Knowledge management systems in place</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Information on SLM is developed and utilized for land use planning</w:t>
            </w:r>
          </w:p>
          <w:p w:rsidR="00D773B4" w:rsidRPr="00962206" w:rsidRDefault="00D773B4" w:rsidP="004C1510">
            <w:pPr>
              <w:pStyle w:val="NormalWeb"/>
              <w:rPr>
                <w:rFonts w:ascii="Arial" w:hAnsi="Arial" w:cs="Arial"/>
                <w:sz w:val="20"/>
                <w:szCs w:val="20"/>
                <w:lang w:val="en-GB"/>
              </w:rPr>
            </w:pP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7"/>
              </w:numPr>
              <w:spacing w:after="0" w:afterAutospacing="0"/>
              <w:rPr>
                <w:rFonts w:ascii="Arial" w:hAnsi="Arial" w:cs="Arial"/>
                <w:sz w:val="20"/>
                <w:szCs w:val="20"/>
                <w:lang w:val="en-GB"/>
              </w:rPr>
            </w:pPr>
            <w:r w:rsidRPr="00962206">
              <w:rPr>
                <w:rFonts w:ascii="Arial" w:hAnsi="Arial" w:cs="Arial"/>
                <w:sz w:val="20"/>
                <w:szCs w:val="20"/>
                <w:lang w:val="en-GB"/>
              </w:rPr>
              <w:t>How many individuals would have benefited from the training?</w:t>
            </w:r>
          </w:p>
          <w:p w:rsidR="00D773B4" w:rsidRPr="00962206" w:rsidRDefault="00D773B4" w:rsidP="004C1510">
            <w:pPr>
              <w:pStyle w:val="NormalWeb"/>
              <w:numPr>
                <w:ilvl w:val="0"/>
                <w:numId w:val="17"/>
              </w:numPr>
              <w:spacing w:after="0" w:afterAutospacing="0"/>
              <w:rPr>
                <w:rFonts w:ascii="Arial" w:hAnsi="Arial" w:cs="Arial"/>
                <w:sz w:val="20"/>
                <w:szCs w:val="20"/>
                <w:lang w:val="en-GB"/>
              </w:rPr>
            </w:pPr>
            <w:r w:rsidRPr="00962206">
              <w:rPr>
                <w:rFonts w:ascii="Arial" w:hAnsi="Arial" w:cs="Arial"/>
                <w:sz w:val="20"/>
                <w:szCs w:val="20"/>
                <w:lang w:val="en-GB"/>
              </w:rPr>
              <w:t>What information is referred to? Posters, Brochures (how many??)</w:t>
            </w:r>
          </w:p>
          <w:p w:rsidR="00D773B4" w:rsidRPr="00962206" w:rsidRDefault="00D773B4" w:rsidP="004C1510">
            <w:pPr>
              <w:pStyle w:val="NormalWeb"/>
              <w:numPr>
                <w:ilvl w:val="0"/>
                <w:numId w:val="17"/>
              </w:numPr>
              <w:spacing w:after="0" w:afterAutospacing="0"/>
              <w:rPr>
                <w:rFonts w:ascii="Arial" w:hAnsi="Arial" w:cs="Arial"/>
                <w:sz w:val="20"/>
                <w:szCs w:val="20"/>
                <w:lang w:val="en-GB"/>
              </w:rPr>
            </w:pPr>
            <w:r w:rsidRPr="00962206">
              <w:rPr>
                <w:rFonts w:ascii="Arial" w:hAnsi="Arial" w:cs="Arial"/>
                <w:sz w:val="20"/>
                <w:szCs w:val="20"/>
                <w:lang w:val="en-GB"/>
              </w:rPr>
              <w:t>What would be produced to prove utilization?</w:t>
            </w:r>
          </w:p>
          <w:p w:rsidR="00D773B4" w:rsidRPr="00962206" w:rsidRDefault="00D773B4" w:rsidP="004C1510">
            <w:pPr>
              <w:pStyle w:val="NormalWeb"/>
              <w:ind w:left="720"/>
              <w:rPr>
                <w:rFonts w:ascii="Arial" w:hAnsi="Arial" w:cs="Arial"/>
                <w:sz w:val="20"/>
                <w:szCs w:val="20"/>
                <w:lang w:val="en-GB"/>
              </w:rPr>
            </w:pP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2</w:t>
            </w: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Systemic capacity building and mainstreaming of SLM principles and objectives</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NAP formulated and approved</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Relevant policies contain specific sections on and follow principles of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SLM is already mainstreamed into Millennium Development Goals processes</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National Development Plans pay adequate attention to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Mid Term Investment Plan is developed and necessary resources are mobilized</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By when is NAP formulated and developed</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Relevant policies – name policies, when will this be done?</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By when will SLM be mainstreamed into MDGs</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How many policies and by whom?</w:t>
            </w:r>
          </w:p>
          <w:p w:rsidR="00D773B4" w:rsidRPr="00962206" w:rsidRDefault="00D773B4" w:rsidP="004C1510">
            <w:pPr>
              <w:pStyle w:val="NormalWeb"/>
              <w:numPr>
                <w:ilvl w:val="0"/>
                <w:numId w:val="18"/>
              </w:numPr>
              <w:spacing w:after="0" w:afterAutospacing="0"/>
              <w:rPr>
                <w:rFonts w:ascii="Arial" w:hAnsi="Arial" w:cs="Arial"/>
                <w:sz w:val="20"/>
                <w:szCs w:val="20"/>
                <w:lang w:val="en-GB"/>
              </w:rPr>
            </w:pPr>
            <w:r w:rsidRPr="00962206">
              <w:rPr>
                <w:rFonts w:ascii="Arial" w:hAnsi="Arial" w:cs="Arial"/>
                <w:sz w:val="20"/>
                <w:szCs w:val="20"/>
                <w:lang w:val="en-GB"/>
              </w:rPr>
              <w:t>How do we measure adequate attention??</w:t>
            </w:r>
          </w:p>
          <w:p w:rsidR="00D773B4" w:rsidRPr="00962206" w:rsidRDefault="00D773B4" w:rsidP="00D773B4">
            <w:pPr>
              <w:pStyle w:val="NormalWeb"/>
              <w:numPr>
                <w:ilvl w:val="0"/>
                <w:numId w:val="18"/>
              </w:numPr>
              <w:spacing w:after="119" w:afterAutospacing="0"/>
              <w:rPr>
                <w:rFonts w:ascii="Arial" w:hAnsi="Arial" w:cs="Arial"/>
                <w:sz w:val="20"/>
                <w:szCs w:val="20"/>
                <w:lang w:val="en-GB"/>
              </w:rPr>
            </w:pPr>
            <w:r w:rsidRPr="00962206">
              <w:rPr>
                <w:rFonts w:ascii="Arial" w:hAnsi="Arial" w:cs="Arial"/>
                <w:sz w:val="20"/>
                <w:szCs w:val="20"/>
                <w:lang w:val="en-GB"/>
              </w:rPr>
              <w:t>When is the Mid Term Investment Plan developed and mobilized</w:t>
            </w: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3</w:t>
            </w: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Enhanced technical, individual and institutional capacities for SLM</w:t>
            </w:r>
          </w:p>
          <w:p w:rsidR="00D773B4" w:rsidRPr="00962206" w:rsidRDefault="00D773B4" w:rsidP="004C1510">
            <w:pPr>
              <w:pStyle w:val="NormalWeb"/>
              <w:rPr>
                <w:rFonts w:ascii="Arial" w:hAnsi="Arial" w:cs="Arial"/>
                <w:sz w:val="20"/>
                <w:szCs w:val="20"/>
                <w:lang w:val="en-GB"/>
              </w:rPr>
            </w:pP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The staff of Department of Forests, Environment and Conservation, Department of Lands both have the capacity to implement SLM practices and train others to SLM</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Technical information &amp; skills on SLM able to implement</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Community based capacities are enhanced through 1 SLM pilot that are established in key sites in the Solomons</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Best practices in environment economics for policy assessment, land use approached and sustainable farming guidelines are established by MOA</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SLM Network established at national and local levels</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How many staff will be trained?</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By when would they have had the training to train others</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What is the technical information, what skills on SLM to implement?</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When will that be possible?</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What are the community-based capacities (SLM practices and more)? (it could have been more specific).</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By when will the 1 SLM pilot be established</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When will the guidelines be established</w:t>
            </w:r>
          </w:p>
          <w:p w:rsidR="00D773B4" w:rsidRPr="00962206" w:rsidRDefault="00D773B4" w:rsidP="004C1510">
            <w:pPr>
              <w:pStyle w:val="NormalWeb"/>
              <w:numPr>
                <w:ilvl w:val="0"/>
                <w:numId w:val="19"/>
              </w:numPr>
              <w:spacing w:after="0" w:afterAutospacing="0"/>
              <w:rPr>
                <w:rFonts w:ascii="Arial" w:hAnsi="Arial" w:cs="Arial"/>
                <w:sz w:val="20"/>
                <w:szCs w:val="20"/>
                <w:lang w:val="en-GB"/>
              </w:rPr>
            </w:pPr>
            <w:r w:rsidRPr="00962206">
              <w:rPr>
                <w:rFonts w:ascii="Arial" w:hAnsi="Arial" w:cs="Arial"/>
                <w:sz w:val="20"/>
                <w:szCs w:val="20"/>
                <w:lang w:val="en-GB"/>
              </w:rPr>
              <w:t>How many within the Network</w:t>
            </w:r>
          </w:p>
          <w:p w:rsidR="00D773B4" w:rsidRPr="00962206" w:rsidRDefault="00D773B4" w:rsidP="004C1510">
            <w:pPr>
              <w:pStyle w:val="NormalWeb"/>
              <w:ind w:left="720"/>
              <w:rPr>
                <w:rFonts w:ascii="Arial" w:hAnsi="Arial" w:cs="Arial"/>
                <w:sz w:val="20"/>
                <w:szCs w:val="20"/>
                <w:lang w:val="en-GB"/>
              </w:rPr>
            </w:pPr>
          </w:p>
        </w:tc>
      </w:tr>
      <w:tr w:rsidR="00D773B4" w:rsidRPr="00962206">
        <w:trPr>
          <w:tblCellSpacing w:w="0" w:type="dxa"/>
        </w:trPr>
        <w:tc>
          <w:tcPr>
            <w:tcW w:w="217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OUTCOME 4</w:t>
            </w: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Enhanced technical support at the local, provincial and national levels to assist with mainstreaming and integrated decision-making</w:t>
            </w:r>
          </w:p>
        </w:tc>
        <w:tc>
          <w:tcPr>
            <w:tcW w:w="3210"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spacing w:after="0"/>
              <w:rPr>
                <w:rFonts w:ascii="Arial" w:hAnsi="Arial" w:cs="Arial"/>
                <w:sz w:val="20"/>
                <w:szCs w:val="20"/>
                <w:lang w:val="en-GB"/>
              </w:rPr>
            </w:pPr>
            <w:r w:rsidRPr="00962206">
              <w:rPr>
                <w:rFonts w:ascii="Arial" w:hAnsi="Arial" w:cs="Arial"/>
                <w:sz w:val="20"/>
                <w:szCs w:val="20"/>
                <w:lang w:val="en-GB"/>
              </w:rPr>
              <w:t>50% of land users and government staff are satisfied with available technical support</w:t>
            </w:r>
          </w:p>
          <w:p w:rsidR="00D773B4" w:rsidRPr="00962206" w:rsidRDefault="00D773B4" w:rsidP="004C1510">
            <w:pPr>
              <w:pStyle w:val="NormalWeb"/>
              <w:spacing w:after="0"/>
              <w:rPr>
                <w:rFonts w:ascii="Arial" w:hAnsi="Arial" w:cs="Arial"/>
                <w:sz w:val="20"/>
                <w:szCs w:val="20"/>
                <w:lang w:val="en-GB"/>
              </w:rPr>
            </w:pPr>
          </w:p>
          <w:p w:rsidR="00D773B4" w:rsidRPr="00962206" w:rsidRDefault="00D773B4" w:rsidP="004C1510">
            <w:pPr>
              <w:pStyle w:val="NormalWeb"/>
              <w:rPr>
                <w:rFonts w:ascii="Arial" w:hAnsi="Arial" w:cs="Arial"/>
                <w:sz w:val="20"/>
                <w:szCs w:val="20"/>
                <w:lang w:val="en-GB"/>
              </w:rPr>
            </w:pPr>
            <w:r w:rsidRPr="00962206">
              <w:rPr>
                <w:rFonts w:ascii="Arial" w:hAnsi="Arial" w:cs="Arial"/>
                <w:sz w:val="20"/>
                <w:szCs w:val="20"/>
                <w:lang w:val="en-GB"/>
              </w:rPr>
              <w:t>Innovative tools for SLM such a options for community based planning traditional farming practices ecosystem approaches to development, resource economics and its use in decision making, EIA, GIS and GPS manuals adapted to local and national needs, and are functional in places</w:t>
            </w:r>
          </w:p>
        </w:tc>
        <w:tc>
          <w:tcPr>
            <w:tcW w:w="3195" w:type="dxa"/>
            <w:tcBorders>
              <w:top w:val="outset" w:sz="6" w:space="0" w:color="00000A"/>
              <w:left w:val="outset" w:sz="6" w:space="0" w:color="00000A"/>
              <w:bottom w:val="outset" w:sz="6" w:space="0" w:color="00000A"/>
              <w:right w:val="outset" w:sz="6" w:space="0" w:color="00000A"/>
            </w:tcBorders>
          </w:tcPr>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What technical support?</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 xml:space="preserve">By when? </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How many government staff and land users?</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 xml:space="preserve">Indicator too long in words, </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Functional in how many places?</w:t>
            </w:r>
          </w:p>
          <w:p w:rsidR="00D773B4" w:rsidRPr="00962206" w:rsidRDefault="00D773B4" w:rsidP="004C1510">
            <w:pPr>
              <w:pStyle w:val="NormalWeb"/>
              <w:numPr>
                <w:ilvl w:val="0"/>
                <w:numId w:val="20"/>
              </w:numPr>
              <w:spacing w:after="0" w:afterAutospacing="0"/>
              <w:rPr>
                <w:rFonts w:ascii="Arial" w:hAnsi="Arial" w:cs="Arial"/>
                <w:sz w:val="20"/>
                <w:szCs w:val="20"/>
                <w:lang w:val="en-GB"/>
              </w:rPr>
            </w:pPr>
            <w:r w:rsidRPr="00962206">
              <w:rPr>
                <w:rFonts w:ascii="Arial" w:hAnsi="Arial" w:cs="Arial"/>
                <w:sz w:val="20"/>
                <w:szCs w:val="20"/>
                <w:lang w:val="en-GB"/>
              </w:rPr>
              <w:t>Should this indicator be broken in parts; what are the farming practices?</w:t>
            </w:r>
          </w:p>
          <w:p w:rsidR="00D773B4" w:rsidRPr="00962206" w:rsidRDefault="00D773B4" w:rsidP="00D773B4">
            <w:pPr>
              <w:pStyle w:val="NormalWeb"/>
              <w:numPr>
                <w:ilvl w:val="0"/>
                <w:numId w:val="20"/>
              </w:numPr>
              <w:spacing w:after="119" w:afterAutospacing="0"/>
              <w:rPr>
                <w:rFonts w:ascii="Arial" w:hAnsi="Arial" w:cs="Arial"/>
                <w:sz w:val="20"/>
                <w:szCs w:val="20"/>
                <w:lang w:val="en-GB"/>
              </w:rPr>
            </w:pPr>
            <w:r w:rsidRPr="00962206">
              <w:rPr>
                <w:rFonts w:ascii="Arial" w:hAnsi="Arial" w:cs="Arial"/>
                <w:sz w:val="20"/>
                <w:szCs w:val="20"/>
                <w:lang w:val="en-GB"/>
              </w:rPr>
              <w:t>Which development practices</w:t>
            </w:r>
          </w:p>
        </w:tc>
      </w:tr>
    </w:tbl>
    <w:p w:rsidR="00D773B4" w:rsidRPr="00962206" w:rsidRDefault="00D773B4" w:rsidP="00D773B4">
      <w:pPr>
        <w:pStyle w:val="NormalWeb"/>
        <w:spacing w:after="0"/>
        <w:rPr>
          <w:rFonts w:ascii="Arial" w:hAnsi="Arial" w:cs="Arial"/>
          <w:sz w:val="20"/>
          <w:szCs w:val="20"/>
          <w:lang w:val="en-GB"/>
        </w:rPr>
      </w:pPr>
    </w:p>
    <w:p w:rsidR="00D773B4" w:rsidRPr="00962206" w:rsidRDefault="00D773B4" w:rsidP="00D773B4">
      <w:pPr>
        <w:pStyle w:val="NormalWeb"/>
        <w:spacing w:after="0"/>
        <w:rPr>
          <w:rFonts w:ascii="Arial" w:hAnsi="Arial" w:cs="Arial"/>
          <w:sz w:val="20"/>
          <w:szCs w:val="20"/>
          <w:lang w:val="en-GB"/>
        </w:rPr>
      </w:pPr>
      <w:r w:rsidRPr="00962206">
        <w:rPr>
          <w:rFonts w:ascii="Arial" w:hAnsi="Arial" w:cs="Arial"/>
          <w:sz w:val="20"/>
          <w:szCs w:val="20"/>
          <w:lang w:val="en-GB"/>
        </w:rPr>
        <w:t xml:space="preserve">Overall, although Project Outcomes and Objectives were clear a shortfall of Project Implementation was the indicators been vague and “Non Smart”. There is no specific time-bound on when the Indicators are achievable and their measurement as qualitative or quantitative value. </w:t>
      </w:r>
    </w:p>
    <w:p w:rsidR="00D773B4" w:rsidRPr="00962206" w:rsidRDefault="00D773B4" w:rsidP="00D773B4">
      <w:pPr>
        <w:rPr>
          <w:rFonts w:cs="Arial"/>
          <w:sz w:val="20"/>
          <w:szCs w:val="20"/>
        </w:rPr>
      </w:pPr>
    </w:p>
    <w:p w:rsidR="00D773B4" w:rsidRPr="00962206" w:rsidRDefault="00D773B4" w:rsidP="00D773B4">
      <w:pPr>
        <w:rPr>
          <w:lang w:eastAsia="fr-FR"/>
        </w:rPr>
      </w:pPr>
    </w:p>
    <w:p w:rsidR="00A839F1" w:rsidRPr="00962206" w:rsidRDefault="00A839F1" w:rsidP="00A839F1">
      <w:pPr>
        <w:rPr>
          <w:lang w:eastAsia="fr-FR"/>
        </w:rPr>
      </w:pPr>
    </w:p>
    <w:p w:rsidR="00A839F1" w:rsidRDefault="00A839F1" w:rsidP="000A697C">
      <w:pPr>
        <w:pStyle w:val="Heading3"/>
      </w:pPr>
      <w:bookmarkStart w:id="114" w:name="_Toc339273679"/>
      <w:r w:rsidRPr="00962206">
        <w:t>Annex 7.3 SLM Learners’ Book</w:t>
      </w:r>
      <w:bookmarkEnd w:id="114"/>
    </w:p>
    <w:p w:rsidR="00AA284D" w:rsidRPr="00D26FC1" w:rsidRDefault="00AA284D" w:rsidP="00AA284D">
      <w:pPr>
        <w:rPr>
          <w:rFonts w:cs="Arial"/>
          <w:b/>
          <w:color w:val="000000"/>
          <w:sz w:val="36"/>
          <w:szCs w:val="36"/>
        </w:rPr>
      </w:pPr>
      <w:r w:rsidRPr="00D26FC1">
        <w:rPr>
          <w:rFonts w:cs="Arial"/>
          <w:b/>
          <w:color w:val="000000"/>
          <w:sz w:val="36"/>
          <w:szCs w:val="36"/>
        </w:rPr>
        <w:t xml:space="preserve">Chapter 2: Introduction to Sustainable Land </w:t>
      </w:r>
    </w:p>
    <w:p w:rsidR="00AA284D" w:rsidRPr="00D26FC1" w:rsidRDefault="00AA284D" w:rsidP="00AA284D">
      <w:pPr>
        <w:rPr>
          <w:rFonts w:cs="Arial"/>
          <w:b/>
          <w:color w:val="000000"/>
          <w:sz w:val="36"/>
          <w:szCs w:val="36"/>
        </w:rPr>
      </w:pPr>
      <w:r w:rsidRPr="00D26FC1">
        <w:rPr>
          <w:rFonts w:cs="Arial"/>
          <w:b/>
          <w:color w:val="000000"/>
          <w:sz w:val="36"/>
          <w:szCs w:val="36"/>
        </w:rPr>
        <w:t xml:space="preserve">                   Management</w:t>
      </w:r>
    </w:p>
    <w:p w:rsidR="00AA284D" w:rsidRPr="00D26FC1" w:rsidRDefault="00AA284D" w:rsidP="00AA284D">
      <w:pPr>
        <w:rPr>
          <w:rFonts w:cs="Arial"/>
          <w:color w:val="000000"/>
          <w:szCs w:val="22"/>
        </w:rPr>
      </w:pPr>
    </w:p>
    <w:p w:rsidR="00AA284D" w:rsidRPr="00D26FC1" w:rsidRDefault="00AA284D" w:rsidP="00AA284D">
      <w:pPr>
        <w:rPr>
          <w:rFonts w:cs="Arial"/>
          <w:color w:val="000000"/>
          <w:sz w:val="28"/>
          <w:szCs w:val="28"/>
        </w:rPr>
      </w:pPr>
      <w:r w:rsidRPr="00D26FC1">
        <w:rPr>
          <w:rFonts w:cs="Arial"/>
          <w:b/>
          <w:color w:val="000000"/>
          <w:sz w:val="28"/>
          <w:szCs w:val="28"/>
          <w:highlight w:val="cyan"/>
        </w:rPr>
        <w:t>9.2.1. Sustainable Land Management</w:t>
      </w:r>
      <w:r w:rsidRPr="00D26FC1">
        <w:rPr>
          <w:rFonts w:cs="Arial"/>
          <w:b/>
          <w:color w:val="000000"/>
          <w:sz w:val="28"/>
          <w:szCs w:val="28"/>
        </w:rPr>
        <w:t xml:space="preserve"> </w:t>
      </w:r>
    </w:p>
    <w:p w:rsidR="00AA284D" w:rsidRPr="00D26FC1" w:rsidRDefault="00AA284D" w:rsidP="00AA284D">
      <w:pPr>
        <w:rPr>
          <w:rFonts w:cs="Arial"/>
          <w:color w:val="000000"/>
          <w:szCs w:val="22"/>
        </w:rPr>
      </w:pPr>
    </w:p>
    <w:p w:rsidR="00AA284D" w:rsidRPr="00D26FC1" w:rsidRDefault="00C02A7C" w:rsidP="00AA284D">
      <w:pPr>
        <w:rPr>
          <w:rFonts w:cs="Arial"/>
          <w:color w:val="000000"/>
          <w:szCs w:val="22"/>
        </w:rPr>
      </w:pPr>
      <w:r>
        <w:rPr>
          <w:rFonts w:cs="Arial"/>
          <w:noProof/>
          <w:color w:val="000000"/>
          <w:szCs w:val="22"/>
          <w:lang w:val="en-US" w:eastAsia="en-US" w:bidi="th-TH"/>
        </w:rPr>
        <mc:AlternateContent>
          <mc:Choice Requires="wps">
            <w:drawing>
              <wp:anchor distT="0" distB="0" distL="114300" distR="114300" simplePos="0" relativeHeight="251650048" behindDoc="0" locked="0" layoutInCell="1" allowOverlap="1">
                <wp:simplePos x="0" y="0"/>
                <wp:positionH relativeFrom="column">
                  <wp:posOffset>0</wp:posOffset>
                </wp:positionH>
                <wp:positionV relativeFrom="paragraph">
                  <wp:posOffset>0</wp:posOffset>
                </wp:positionV>
                <wp:extent cx="5829300" cy="955040"/>
                <wp:effectExtent l="1533525" t="314325" r="9525" b="6985"/>
                <wp:wrapNone/>
                <wp:docPr id="26" name="Text Box 6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955040"/>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7E535E" w:rsidRDefault="002B26DE" w:rsidP="00AA284D">
                            <w:pPr>
                              <w:rPr>
                                <w:rFonts w:cs="Arial"/>
                                <w:b/>
                                <w:sz w:val="20"/>
                                <w:szCs w:val="20"/>
                              </w:rPr>
                            </w:pPr>
                            <w:r w:rsidRPr="007E535E">
                              <w:rPr>
                                <w:rFonts w:cs="Arial"/>
                                <w:b/>
                                <w:sz w:val="20"/>
                                <w:szCs w:val="20"/>
                              </w:rPr>
                              <w:t xml:space="preserve">Specific Learning Outcomes: By the end of this sub-strand, learners should be able to; </w:t>
                            </w:r>
                          </w:p>
                          <w:p w:rsidR="002B26DE" w:rsidRPr="00405466" w:rsidRDefault="002B26DE" w:rsidP="00AA284D">
                            <w:pPr>
                              <w:rPr>
                                <w:rFonts w:cs="Arial"/>
                                <w:sz w:val="16"/>
                                <w:szCs w:val="16"/>
                              </w:rPr>
                            </w:pPr>
                          </w:p>
                          <w:p w:rsidR="002B26DE" w:rsidRPr="007E535E" w:rsidRDefault="002B26DE" w:rsidP="00AA284D">
                            <w:pPr>
                              <w:rPr>
                                <w:rFonts w:cs="Arial"/>
                                <w:sz w:val="20"/>
                                <w:szCs w:val="20"/>
                              </w:rPr>
                            </w:pPr>
                            <w:r w:rsidRPr="007E535E">
                              <w:rPr>
                                <w:rFonts w:cs="Arial"/>
                                <w:sz w:val="20"/>
                                <w:szCs w:val="20"/>
                              </w:rPr>
                              <w:t>9.2.1.1.1. Describe the term ‘Sustainable Land Management’</w:t>
                            </w:r>
                          </w:p>
                          <w:p w:rsidR="002B26DE" w:rsidRPr="007E535E" w:rsidRDefault="002B26DE" w:rsidP="00AA284D">
                            <w:pPr>
                              <w:rPr>
                                <w:rFonts w:cs="Arial"/>
                                <w:sz w:val="20"/>
                                <w:szCs w:val="20"/>
                              </w:rPr>
                            </w:pPr>
                            <w:r w:rsidRPr="007E535E">
                              <w:rPr>
                                <w:rFonts w:cs="Arial"/>
                                <w:sz w:val="20"/>
                                <w:szCs w:val="20"/>
                              </w:rPr>
                              <w:t>9.2.1.1.2. Describe the link between Sustainable Land Management and environment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08" o:spid="_x0000_s1026" type="#_x0000_t202" style="position:absolute;left:0;text-align:left;margin-left:0;margin-top:0;width:459pt;height:75.2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">
                <v:shadow on="t" type="perspective" opacity=".5" origin=".5,.5" offset="-6pt,-6pt" matrix="1.25,,,1.25"/>
                <v:textbox>
                  <w:txbxContent>
                    <w:p w:rsidR="002B26DE" w:rsidRPr="007E535E" w:rsidRDefault="002B26DE" w:rsidP="00AA284D">
                      <w:pPr>
                        <w:rPr>
                          <w:rFonts w:cs="Arial"/>
                          <w:b/>
                          <w:sz w:val="20"/>
                          <w:szCs w:val="20"/>
                        </w:rPr>
                      </w:pPr>
                      <w:r w:rsidRPr="007E535E">
                        <w:rPr>
                          <w:rFonts w:cs="Arial"/>
                          <w:b/>
                          <w:sz w:val="20"/>
                          <w:szCs w:val="20"/>
                        </w:rPr>
                        <w:t xml:space="preserve">Specific Learning Outcomes: By the end of this sub-strand, learners should be able to; </w:t>
                      </w:r>
                    </w:p>
                    <w:p w:rsidR="002B26DE" w:rsidRPr="00405466" w:rsidRDefault="002B26DE" w:rsidP="00AA284D">
                      <w:pPr>
                        <w:rPr>
                          <w:rFonts w:cs="Arial"/>
                          <w:sz w:val="16"/>
                          <w:szCs w:val="16"/>
                        </w:rPr>
                      </w:pPr>
                    </w:p>
                    <w:p w:rsidR="002B26DE" w:rsidRPr="007E535E" w:rsidRDefault="002B26DE" w:rsidP="00AA284D">
                      <w:pPr>
                        <w:rPr>
                          <w:rFonts w:cs="Arial"/>
                          <w:sz w:val="20"/>
                          <w:szCs w:val="20"/>
                        </w:rPr>
                      </w:pPr>
                      <w:r w:rsidRPr="007E535E">
                        <w:rPr>
                          <w:rFonts w:cs="Arial"/>
                          <w:sz w:val="20"/>
                          <w:szCs w:val="20"/>
                        </w:rPr>
                        <w:t>9.2.1.1.1. Describe the term ‘Sustainable Land Management’</w:t>
                      </w:r>
                    </w:p>
                    <w:p w:rsidR="002B26DE" w:rsidRPr="007E535E" w:rsidRDefault="002B26DE" w:rsidP="00AA284D">
                      <w:pPr>
                        <w:rPr>
                          <w:rFonts w:cs="Arial"/>
                          <w:sz w:val="20"/>
                          <w:szCs w:val="20"/>
                        </w:rPr>
                      </w:pPr>
                      <w:r w:rsidRPr="007E535E">
                        <w:rPr>
                          <w:rFonts w:cs="Arial"/>
                          <w:sz w:val="20"/>
                          <w:szCs w:val="20"/>
                        </w:rPr>
                        <w:t>9.2.1.1.2. Describe the link between Sustainable Land Management and environment</w:t>
                      </w:r>
                    </w:p>
                  </w:txbxContent>
                </v:textbox>
              </v:shape>
            </w:pict>
          </mc:Fallback>
        </mc:AlternateContent>
      </w:r>
    </w:p>
    <w:p w:rsidR="00AA284D" w:rsidRPr="00D26FC1" w:rsidRDefault="00AA284D" w:rsidP="00AA284D">
      <w:pPr>
        <w:rPr>
          <w:rFonts w:cs="Arial"/>
          <w:color w:val="000000"/>
          <w:szCs w:val="22"/>
        </w:rPr>
      </w:pPr>
    </w:p>
    <w:p w:rsidR="00AA284D" w:rsidRPr="00D26FC1" w:rsidRDefault="00AA284D" w:rsidP="00AA284D">
      <w:pPr>
        <w:rPr>
          <w:rFonts w:cs="Arial"/>
          <w:color w:val="000000"/>
          <w:szCs w:val="22"/>
        </w:rPr>
      </w:pPr>
    </w:p>
    <w:p w:rsidR="00AA284D" w:rsidRPr="00D26FC1" w:rsidRDefault="00AA284D" w:rsidP="00AA284D">
      <w:pPr>
        <w:rPr>
          <w:rFonts w:cs="Arial"/>
          <w:color w:val="000000"/>
          <w:szCs w:val="22"/>
        </w:rPr>
      </w:pPr>
    </w:p>
    <w:p w:rsidR="00AA284D" w:rsidRPr="00D26FC1" w:rsidRDefault="00AA284D" w:rsidP="00AA284D">
      <w:pPr>
        <w:rPr>
          <w:rFonts w:cs="Arial"/>
          <w:color w:val="000000"/>
          <w:szCs w:val="22"/>
        </w:rPr>
      </w:pPr>
    </w:p>
    <w:p w:rsidR="00AA284D" w:rsidRPr="00D26FC1" w:rsidRDefault="00AA284D" w:rsidP="00AA284D">
      <w:pPr>
        <w:rPr>
          <w:rFonts w:ascii="Bodoni MT" w:hAnsi="Bodoni MT"/>
          <w:color w:val="000000"/>
          <w:szCs w:val="22"/>
        </w:rPr>
      </w:pPr>
    </w:p>
    <w:p w:rsidR="00AA284D" w:rsidRPr="00405466" w:rsidRDefault="00AA284D" w:rsidP="00AA284D">
      <w:pPr>
        <w:rPr>
          <w:rFonts w:cs="Arial"/>
          <w:b/>
          <w:color w:val="000000"/>
        </w:rPr>
      </w:pPr>
      <w:r w:rsidRPr="00405466">
        <w:rPr>
          <w:rFonts w:cs="Arial"/>
          <w:b/>
          <w:color w:val="000000"/>
        </w:rPr>
        <w:t xml:space="preserve">9.2.1.1. What is </w:t>
      </w:r>
      <w:smartTag w:uri="urn:schemas-microsoft-com:office:smarttags" w:element="place">
        <w:smartTag w:uri="urn:schemas-microsoft-com:office:smarttags" w:element="PlaceName">
          <w:r w:rsidRPr="00405466">
            <w:rPr>
              <w:rFonts w:cs="Arial"/>
              <w:b/>
              <w:color w:val="000000"/>
            </w:rPr>
            <w:t>Sustainable</w:t>
          </w:r>
        </w:smartTag>
        <w:r w:rsidRPr="00405466">
          <w:rPr>
            <w:rFonts w:cs="Arial"/>
            <w:b/>
            <w:color w:val="000000"/>
          </w:rPr>
          <w:t xml:space="preserve"> </w:t>
        </w:r>
        <w:smartTag w:uri="urn:schemas-microsoft-com:office:smarttags" w:element="PlaceType">
          <w:r w:rsidRPr="00405466">
            <w:rPr>
              <w:rFonts w:cs="Arial"/>
              <w:b/>
              <w:color w:val="000000"/>
            </w:rPr>
            <w:t>Land</w:t>
          </w:r>
        </w:smartTag>
      </w:smartTag>
      <w:r w:rsidRPr="00405466">
        <w:rPr>
          <w:rFonts w:cs="Arial"/>
          <w:b/>
          <w:color w:val="000000"/>
        </w:rPr>
        <w:t xml:space="preserve"> Management?</w:t>
      </w:r>
    </w:p>
    <w:p w:rsidR="00AA284D" w:rsidRPr="007E535E" w:rsidRDefault="00AA284D" w:rsidP="00AA284D">
      <w:pPr>
        <w:rPr>
          <w:rFonts w:cs="Arial"/>
          <w:sz w:val="16"/>
          <w:szCs w:val="16"/>
        </w:rPr>
      </w:pPr>
    </w:p>
    <w:p w:rsidR="00AA284D" w:rsidRPr="007E535E" w:rsidRDefault="00AA284D" w:rsidP="00AA284D">
      <w:pPr>
        <w:spacing w:line="360" w:lineRule="auto"/>
        <w:rPr>
          <w:rFonts w:cs="Arial"/>
          <w:color w:val="000000"/>
          <w:szCs w:val="22"/>
        </w:rPr>
      </w:pPr>
      <w:r w:rsidRPr="007E535E">
        <w:rPr>
          <w:rFonts w:cs="Arial"/>
          <w:szCs w:val="22"/>
        </w:rPr>
        <w:t>Sustainable Land Management can be defined as “the use of land resources (including soils, water, animals and plants)for the production of goods to meet changing human needs, while at the same time ensuring the long-term productive potential of these resources and the maintenance of their environmental functions”.  It requires the maintenance of the following key components of the environment;</w:t>
      </w:r>
    </w:p>
    <w:p w:rsidR="00AA284D" w:rsidRDefault="00C02A7C" w:rsidP="00AA284D">
      <w:r>
        <w:rPr>
          <w:noProof/>
          <w:lang w:val="en-US" w:eastAsia="en-US" w:bidi="th-TH"/>
        </w:rPr>
        <mc:AlternateContent>
          <mc:Choice Requires="wps">
            <w:drawing>
              <wp:anchor distT="0" distB="0" distL="114300" distR="114300" simplePos="0" relativeHeight="251654144" behindDoc="0" locked="0" layoutInCell="1" allowOverlap="1">
                <wp:simplePos x="0" y="0"/>
                <wp:positionH relativeFrom="column">
                  <wp:posOffset>2514600</wp:posOffset>
                </wp:positionH>
                <wp:positionV relativeFrom="paragraph">
                  <wp:posOffset>123825</wp:posOffset>
                </wp:positionV>
                <wp:extent cx="2971800" cy="2393315"/>
                <wp:effectExtent l="0" t="0" r="0" b="0"/>
                <wp:wrapNone/>
                <wp:docPr id="25" name="Text Box 6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800" cy="2393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Biodiversity:</w:t>
                            </w:r>
                            <w:r w:rsidRPr="007E535E">
                              <w:rPr>
                                <w:rFonts w:ascii="Arial" w:hAnsi="Arial" w:cs="Arial"/>
                                <w:sz w:val="22"/>
                                <w:szCs w:val="22"/>
                              </w:rPr>
                              <w:t xml:space="preserve"> variety of species, populations, habitats and ecosystems.</w:t>
                            </w:r>
                          </w:p>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Ecological integrity</w:t>
                            </w:r>
                            <w:r w:rsidRPr="007E535E">
                              <w:rPr>
                                <w:rFonts w:ascii="Arial" w:hAnsi="Arial" w:cs="Arial"/>
                                <w:sz w:val="22"/>
                                <w:szCs w:val="22"/>
                              </w:rPr>
                              <w:t>: general health and resilience of natural life-support systems, including their ability to integrate wastes and withstand stresses such as climate change and ozone depletion</w:t>
                            </w:r>
                          </w:p>
                          <w:p w:rsidR="002B26DE" w:rsidRPr="00981834" w:rsidRDefault="002B26DE" w:rsidP="00AA284D">
                            <w:pPr>
                              <w:spacing w:before="100" w:beforeAutospacing="1" w:after="100" w:afterAutospacing="1"/>
                              <w:rPr>
                                <w:rFonts w:ascii="Bodoni MT" w:hAnsi="Bodoni MT"/>
                                <w:sz w:val="20"/>
                                <w:szCs w:val="20"/>
                              </w:rPr>
                            </w:pPr>
                          </w:p>
                          <w:p w:rsidR="002B26DE" w:rsidRDefault="002B26DE" w:rsidP="00AA28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2" o:spid="_x0000_s1027" type="#_x0000_t202" style="position:absolute;left:0;text-align:left;margin-left:198pt;margin-top:9.75pt;width:234pt;height:188.4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1UivAIAAMQ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" filled="f" stroked="f">
                <v:textbox>
                  <w:txbxContent>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Biodiversity:</w:t>
                      </w:r>
                      <w:r w:rsidRPr="007E535E">
                        <w:rPr>
                          <w:rFonts w:ascii="Arial" w:hAnsi="Arial" w:cs="Arial"/>
                          <w:sz w:val="22"/>
                          <w:szCs w:val="22"/>
                        </w:rPr>
                        <w:t xml:space="preserve"> variety of species, populations, habitats and ecosystems.</w:t>
                      </w:r>
                    </w:p>
                    <w:p w:rsidR="002B26DE" w:rsidRPr="007E535E" w:rsidRDefault="002B26DE" w:rsidP="00AA284D">
                      <w:pPr>
                        <w:pStyle w:val="NormalWeb"/>
                        <w:numPr>
                          <w:ilvl w:val="0"/>
                          <w:numId w:val="49"/>
                        </w:numPr>
                        <w:spacing w:line="360" w:lineRule="auto"/>
                        <w:jc w:val="both"/>
                        <w:rPr>
                          <w:rFonts w:ascii="Arial" w:hAnsi="Arial" w:cs="Arial"/>
                          <w:sz w:val="22"/>
                          <w:szCs w:val="22"/>
                        </w:rPr>
                      </w:pPr>
                      <w:r w:rsidRPr="007E535E">
                        <w:rPr>
                          <w:rFonts w:ascii="Arial" w:hAnsi="Arial" w:cs="Arial"/>
                          <w:b/>
                          <w:sz w:val="22"/>
                          <w:szCs w:val="22"/>
                          <w:u w:val="single"/>
                        </w:rPr>
                        <w:t>Ecological integrity</w:t>
                      </w:r>
                      <w:r w:rsidRPr="007E535E">
                        <w:rPr>
                          <w:rFonts w:ascii="Arial" w:hAnsi="Arial" w:cs="Arial"/>
                          <w:sz w:val="22"/>
                          <w:szCs w:val="22"/>
                        </w:rPr>
                        <w:t>: general health and resilience of natural life-support systems, including their ability to integrate wastes and withstand stresses such as climate change and ozone depletion</w:t>
                      </w:r>
                    </w:p>
                    <w:p w:rsidR="002B26DE" w:rsidRPr="00981834" w:rsidRDefault="002B26DE" w:rsidP="00AA284D">
                      <w:pPr>
                        <w:spacing w:before="100" w:beforeAutospacing="1" w:after="100" w:afterAutospacing="1"/>
                        <w:rPr>
                          <w:rFonts w:ascii="Bodoni MT" w:hAnsi="Bodoni MT"/>
                          <w:sz w:val="20"/>
                          <w:szCs w:val="20"/>
                        </w:rPr>
                      </w:pPr>
                    </w:p>
                    <w:p w:rsidR="002B26DE" w:rsidRDefault="002B26DE" w:rsidP="00AA284D"/>
                  </w:txbxContent>
                </v:textbox>
              </v:shape>
            </w:pict>
          </mc:Fallback>
        </mc:AlternateContent>
      </w:r>
    </w:p>
    <w:p w:rsidR="00AA284D" w:rsidRPr="00BA2537" w:rsidRDefault="00E7341D" w:rsidP="00AA284D">
      <w:r>
        <w:rPr>
          <w:noProof/>
          <w:lang w:val="en-US" w:eastAsia="en-US" w:bidi="th-TH"/>
        </w:rPr>
        <w:drawing>
          <wp:inline distT="0" distB="0" distL="0" distR="0">
            <wp:extent cx="2714625" cy="2095500"/>
            <wp:effectExtent l="19050" t="0" r="9525" b="0"/>
            <wp:docPr id="8" name="Picture 8" descr="fal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falls"/>
                    <pic:cNvPicPr>
                      <a:picLocks noChangeAspect="1" noChangeArrowheads="1"/>
                    </pic:cNvPicPr>
                  </pic:nvPicPr>
                  <pic:blipFill>
                    <a:blip r:embed="rId19" cstate="print"/>
                    <a:srcRect/>
                    <a:stretch>
                      <a:fillRect/>
                    </a:stretch>
                  </pic:blipFill>
                  <pic:spPr bwMode="auto">
                    <a:xfrm>
                      <a:off x="0" y="0"/>
                      <a:ext cx="2714625" cy="2095500"/>
                    </a:xfrm>
                    <a:prstGeom prst="rect">
                      <a:avLst/>
                    </a:prstGeom>
                    <a:noFill/>
                    <a:ln w="9525">
                      <a:noFill/>
                      <a:miter lim="800000"/>
                      <a:headEnd/>
                      <a:tailEnd/>
                    </a:ln>
                  </pic:spPr>
                </pic:pic>
              </a:graphicData>
            </a:graphic>
          </wp:inline>
        </w:drawing>
      </w:r>
    </w:p>
    <w:p w:rsidR="00AA284D" w:rsidRPr="007E535E" w:rsidRDefault="00AA284D" w:rsidP="00AA284D">
      <w:pPr>
        <w:pStyle w:val="NormalWeb"/>
        <w:rPr>
          <w:rFonts w:ascii="Arial" w:hAnsi="Arial" w:cs="Arial"/>
          <w:b/>
          <w:sz w:val="16"/>
          <w:szCs w:val="16"/>
        </w:rPr>
      </w:pPr>
      <w:r w:rsidRPr="007E535E">
        <w:rPr>
          <w:rFonts w:ascii="Arial" w:hAnsi="Arial" w:cs="Arial"/>
          <w:b/>
          <w:sz w:val="16"/>
          <w:szCs w:val="16"/>
        </w:rPr>
        <w:t>Figure 9.01: Maintaining our natural environment</w:t>
      </w:r>
    </w:p>
    <w:p w:rsidR="00AA284D" w:rsidRPr="007E535E" w:rsidRDefault="00AA284D" w:rsidP="00AA284D">
      <w:pPr>
        <w:pStyle w:val="NormalWeb"/>
        <w:numPr>
          <w:ilvl w:val="0"/>
          <w:numId w:val="49"/>
        </w:numPr>
        <w:jc w:val="both"/>
        <w:rPr>
          <w:rFonts w:ascii="Arial" w:hAnsi="Arial" w:cs="Arial"/>
          <w:sz w:val="22"/>
          <w:szCs w:val="22"/>
        </w:rPr>
      </w:pPr>
      <w:r w:rsidRPr="007E535E">
        <w:rPr>
          <w:rFonts w:ascii="Arial" w:hAnsi="Arial" w:cs="Arial"/>
          <w:b/>
          <w:sz w:val="22"/>
          <w:szCs w:val="22"/>
          <w:u w:val="single"/>
        </w:rPr>
        <w:t>National capital</w:t>
      </w:r>
      <w:r w:rsidRPr="007E535E">
        <w:rPr>
          <w:rFonts w:ascii="Arial" w:hAnsi="Arial" w:cs="Arial"/>
          <w:sz w:val="22"/>
          <w:szCs w:val="22"/>
        </w:rPr>
        <w:t>: stock of productive soil, fresh water, forests, clean air, ocean and other renewable resources that underpin the survival, health and prosperity of human communities</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 xml:space="preserve">The main concern of sustainable land management is not to preserve nature in its untouched state, but to coexist with nature in a sustainable manner so that land resources are used and maintained for the benefit of society (see figure 9.01). Sustainable land management attempts to use renewable land resources like soils, water, plants, and animals for the production of goods, while at the same time protecting the long-term productive potential of these resources. </w:t>
      </w:r>
    </w:p>
    <w:p w:rsidR="00AA284D" w:rsidRPr="007E535E" w:rsidRDefault="00C02A7C" w:rsidP="00AA284D">
      <w:pPr>
        <w:pStyle w:val="NormalWeb"/>
        <w:spacing w:line="360" w:lineRule="auto"/>
        <w:jc w:val="both"/>
        <w:rPr>
          <w:rFonts w:ascii="Arial" w:hAnsi="Arial" w:cs="Arial"/>
          <w:sz w:val="22"/>
          <w:szCs w:val="22"/>
        </w:rPr>
      </w:pPr>
      <w:r>
        <w:rPr>
          <w:rFonts w:ascii="Bodoni MT" w:hAnsi="Bodoni MT"/>
          <w:noProof/>
          <w:color w:val="000000"/>
          <w:sz w:val="22"/>
          <w:szCs w:val="22"/>
          <w:lang w:val="en-US" w:eastAsia="en-US" w:bidi="th-TH"/>
        </w:rPr>
        <mc:AlternateContent>
          <mc:Choice Requires="wps">
            <w:drawing>
              <wp:anchor distT="0" distB="0" distL="114300" distR="114300" simplePos="0" relativeHeight="251657216" behindDoc="0" locked="0" layoutInCell="1" allowOverlap="1">
                <wp:simplePos x="0" y="0"/>
                <wp:positionH relativeFrom="column">
                  <wp:posOffset>3771900</wp:posOffset>
                </wp:positionH>
                <wp:positionV relativeFrom="paragraph">
                  <wp:posOffset>1814195</wp:posOffset>
                </wp:positionV>
                <wp:extent cx="1714500" cy="2898140"/>
                <wp:effectExtent l="0" t="4445" r="0" b="2540"/>
                <wp:wrapNone/>
                <wp:docPr id="24" name="Text Box 6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898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7E535E" w:rsidRDefault="002B26DE" w:rsidP="00AA284D">
                            <w:pPr>
                              <w:spacing w:line="360" w:lineRule="auto"/>
                              <w:rPr>
                                <w:rFonts w:cs="Arial"/>
                                <w:szCs w:val="22"/>
                              </w:rPr>
                            </w:pPr>
                            <w:r w:rsidRPr="007E535E">
                              <w:rPr>
                                <w:rFonts w:cs="Arial"/>
                                <w:szCs w:val="22"/>
                              </w:rPr>
                              <w:t xml:space="preserve">In most developing countries, the majority of people are still engaged in agriculture, livestock production, forestry, and fishery, and their livelihoods and options for economic development are directly linked to the quality of their land and its resources. </w:t>
                            </w:r>
                          </w:p>
                          <w:p w:rsidR="002B26DE" w:rsidRPr="007E535E" w:rsidRDefault="002B26DE" w:rsidP="00AA284D">
                            <w:pPr>
                              <w:rPr>
                                <w:rFonts w:cs="Arial"/>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5" o:spid="_x0000_s1028" type="#_x0000_t202" style="position:absolute;left:0;text-align:left;margin-left:297pt;margin-top:142.85pt;width:135pt;height:228.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zf6AuwIAAMQ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" filled="f" stroked="f">
                <v:textbox>
                  <w:txbxContent>
                    <w:p w:rsidR="002B26DE" w:rsidRPr="007E535E" w:rsidRDefault="002B26DE" w:rsidP="00AA284D">
                      <w:pPr>
                        <w:spacing w:line="360" w:lineRule="auto"/>
                        <w:rPr>
                          <w:rFonts w:cs="Arial"/>
                          <w:szCs w:val="22"/>
                        </w:rPr>
                      </w:pPr>
                      <w:r w:rsidRPr="007E535E">
                        <w:rPr>
                          <w:rFonts w:cs="Arial"/>
                          <w:szCs w:val="22"/>
                        </w:rPr>
                        <w:t xml:space="preserve">In most developing countries, the majority of people are still engaged in agriculture, livestock production, forestry, and fishery, and their livelihoods and options for economic development are directly linked to the quality of their land and its resources. </w:t>
                      </w:r>
                    </w:p>
                    <w:p w:rsidR="002B26DE" w:rsidRPr="007E535E" w:rsidRDefault="002B26DE" w:rsidP="00AA284D">
                      <w:pPr>
                        <w:rPr>
                          <w:rFonts w:cs="Arial"/>
                          <w:szCs w:val="22"/>
                        </w:rPr>
                      </w:pPr>
                    </w:p>
                  </w:txbxContent>
                </v:textbox>
              </v:shape>
            </w:pict>
          </mc:Fallback>
        </mc:AlternateContent>
      </w:r>
      <w:r w:rsidR="00AA284D" w:rsidRPr="007E535E">
        <w:rPr>
          <w:rFonts w:ascii="Arial" w:hAnsi="Arial" w:cs="Arial"/>
          <w:sz w:val="22"/>
          <w:szCs w:val="22"/>
        </w:rPr>
        <w:t>Land is often managed for multiple benefits, such as agricultural production, biodiversity conservation, water quality, soil health and supporting human life. To ensure long-term sustainability, land managers need to consider economic, social and environmental factors.</w:t>
      </w:r>
      <w:r w:rsidR="00AA284D" w:rsidRPr="00AA284D">
        <w:rPr>
          <w:rFonts w:ascii="Arial" w:hAnsi="Arial" w:cs="Arial"/>
          <w:sz w:val="22"/>
          <w:szCs w:val="22"/>
          <w:lang w:val="en-GB"/>
        </w:rPr>
        <w:t xml:space="preserve">Only a few countries in the world still have enough spare land resources to meet the needs of their expanding populations. Most countries are forced to increase and intensify production on land that is already under cultivation (see figure 9.02). </w:t>
      </w:r>
      <w:r w:rsidR="00AA284D" w:rsidRPr="007E535E">
        <w:rPr>
          <w:rFonts w:ascii="Arial" w:hAnsi="Arial" w:cs="Arial"/>
          <w:sz w:val="22"/>
          <w:szCs w:val="22"/>
        </w:rPr>
        <w:t xml:space="preserve">Usually, this land is also subject to resource degradation. </w:t>
      </w:r>
    </w:p>
    <w:p w:rsidR="00AA284D" w:rsidRDefault="00E7341D" w:rsidP="00AA284D">
      <w:pPr>
        <w:pStyle w:val="NormalWeb"/>
        <w:shd w:val="clear" w:color="auto" w:fill="FFFFFF"/>
        <w:rPr>
          <w:rFonts w:ascii="Bodoni MT" w:hAnsi="Bodoni MT"/>
          <w:color w:val="000000"/>
          <w:sz w:val="22"/>
          <w:szCs w:val="22"/>
        </w:rPr>
      </w:pPr>
      <w:r>
        <w:rPr>
          <w:rFonts w:ascii="Bodoni MT" w:hAnsi="Bodoni MT"/>
          <w:noProof/>
          <w:color w:val="000000"/>
          <w:sz w:val="22"/>
          <w:szCs w:val="22"/>
          <w:lang w:val="en-US" w:eastAsia="en-US" w:bidi="th-TH"/>
        </w:rPr>
        <w:drawing>
          <wp:inline distT="0" distB="0" distL="0" distR="0">
            <wp:extent cx="3543300" cy="2743200"/>
            <wp:effectExtent l="19050" t="0" r="0" b="0"/>
            <wp:docPr id="9" name="Picture 9" descr="FOOD CROPS 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FOOD CROPS 030"/>
                    <pic:cNvPicPr>
                      <a:picLocks noChangeAspect="1" noChangeArrowheads="1"/>
                    </pic:cNvPicPr>
                  </pic:nvPicPr>
                  <pic:blipFill>
                    <a:blip r:embed="rId20" cstate="print"/>
                    <a:srcRect/>
                    <a:stretch>
                      <a:fillRect/>
                    </a:stretch>
                  </pic:blipFill>
                  <pic:spPr bwMode="auto">
                    <a:xfrm>
                      <a:off x="0" y="0"/>
                      <a:ext cx="3543300" cy="2743200"/>
                    </a:xfrm>
                    <a:prstGeom prst="rect">
                      <a:avLst/>
                    </a:prstGeom>
                    <a:noFill/>
                    <a:ln w="9525">
                      <a:noFill/>
                      <a:miter lim="800000"/>
                      <a:headEnd/>
                      <a:tailEnd/>
                    </a:ln>
                  </pic:spPr>
                </pic:pic>
              </a:graphicData>
            </a:graphic>
          </wp:inline>
        </w:drawing>
      </w:r>
    </w:p>
    <w:p w:rsidR="00AA284D" w:rsidRPr="00AA284D" w:rsidRDefault="00AA284D" w:rsidP="00AA284D">
      <w:pPr>
        <w:pStyle w:val="NormalWeb"/>
        <w:shd w:val="clear" w:color="auto" w:fill="FFFFFF"/>
        <w:rPr>
          <w:rFonts w:ascii="Arial" w:hAnsi="Arial" w:cs="Arial"/>
          <w:b/>
          <w:color w:val="000000"/>
          <w:sz w:val="16"/>
          <w:szCs w:val="16"/>
          <w:lang w:val="en-GB"/>
        </w:rPr>
      </w:pPr>
      <w:r w:rsidRPr="00AA284D">
        <w:rPr>
          <w:rFonts w:ascii="Arial" w:hAnsi="Arial" w:cs="Arial"/>
          <w:b/>
          <w:color w:val="000000"/>
          <w:sz w:val="16"/>
          <w:szCs w:val="16"/>
          <w:lang w:val="en-GB"/>
        </w:rPr>
        <w:t xml:space="preserve">Figure 9.02: Intensifying crop production </w:t>
      </w:r>
    </w:p>
    <w:p w:rsidR="00AA284D" w:rsidRPr="007E535E" w:rsidRDefault="00AA284D" w:rsidP="00AA284D">
      <w:pPr>
        <w:spacing w:line="360" w:lineRule="auto"/>
        <w:rPr>
          <w:rFonts w:cs="Arial"/>
          <w:szCs w:val="22"/>
        </w:rPr>
      </w:pPr>
      <w:r w:rsidRPr="007E535E">
        <w:rPr>
          <w:rFonts w:cs="Arial"/>
          <w:szCs w:val="22"/>
        </w:rPr>
        <w:t>For such rural societies, sustainable land management is the basis for sustainable development.</w:t>
      </w:r>
      <w:r>
        <w:rPr>
          <w:rFonts w:cs="Arial"/>
          <w:szCs w:val="22"/>
        </w:rPr>
        <w:t xml:space="preserve"> </w:t>
      </w:r>
      <w:r w:rsidRPr="007E535E">
        <w:rPr>
          <w:rFonts w:cs="Arial"/>
          <w:szCs w:val="22"/>
        </w:rPr>
        <w:t>The concept of sustainable land management is important as its adoption and application;</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Enables land users to get the most out of the economic and social benefits from the land while maintaining the ecological support functions of the land resources.</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Help to minimize land degradation, rehabilitate degraded areas and ensure the best possible use of land resources for the benefit of present and future generations.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Create teamwork and partnership at all levels (land users, technical experts and policy-makers) to ensure that the causes of the degradation and corrective measures are properly identified, and that the policy and regulatory environment enables the adoption of the most appropriate management measures.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Enhance sustainable development and plays a key role in </w:t>
      </w:r>
      <w:r w:rsidRPr="007E535E">
        <w:rPr>
          <w:bCs/>
          <w:sz w:val="20"/>
          <w:szCs w:val="20"/>
        </w:rPr>
        <w:t>maintaining long term productivity of the ecosystem functions (land, water, biodiversity)</w:t>
      </w:r>
      <w:r w:rsidRPr="007E535E">
        <w:rPr>
          <w:sz w:val="20"/>
          <w:szCs w:val="20"/>
        </w:rPr>
        <w:t xml:space="preserve"> and </w:t>
      </w:r>
      <w:r w:rsidRPr="007E535E">
        <w:rPr>
          <w:bCs/>
          <w:sz w:val="20"/>
          <w:szCs w:val="20"/>
        </w:rPr>
        <w:t>increasing productivity (quality, quantity and diversity) of goods and services, and particularly safe and healthy food</w:t>
      </w:r>
      <w:r w:rsidRPr="007E535E">
        <w:rPr>
          <w:sz w:val="20"/>
          <w:szCs w:val="20"/>
        </w:rPr>
        <w:t xml:space="preserve">.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Covers and involves a holistic approach to achieving productive and healthy ecosystems by integrating social, economic, physical and biological needs and values.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Contributes to sustainable and rural development that requires great attention in national, provincial and community level programmes and investments. </w:t>
      </w:r>
    </w:p>
    <w:p w:rsidR="00AA284D" w:rsidRPr="007E535E" w:rsidRDefault="00AA284D" w:rsidP="00AA284D">
      <w:pPr>
        <w:pStyle w:val="bodytext27"/>
        <w:numPr>
          <w:ilvl w:val="0"/>
          <w:numId w:val="53"/>
        </w:numPr>
        <w:spacing w:line="360" w:lineRule="auto"/>
        <w:jc w:val="both"/>
        <w:rPr>
          <w:sz w:val="20"/>
          <w:szCs w:val="20"/>
        </w:rPr>
      </w:pPr>
      <w:r w:rsidRPr="007E535E">
        <w:rPr>
          <w:sz w:val="20"/>
          <w:szCs w:val="20"/>
        </w:rPr>
        <w:t xml:space="preserve">Recognizes that people (the human resources) and the natural resources on which they depend, always exist together for both ecological and socio-economic benefits. </w:t>
      </w:r>
    </w:p>
    <w:p w:rsidR="00AA284D" w:rsidRPr="007E535E" w:rsidRDefault="00AA284D" w:rsidP="00AA284D">
      <w:pPr>
        <w:pStyle w:val="bodytext27"/>
        <w:rPr>
          <w:b/>
          <w:bCs/>
          <w:sz w:val="22"/>
          <w:szCs w:val="22"/>
        </w:rPr>
      </w:pPr>
    </w:p>
    <w:p w:rsidR="00AA284D" w:rsidRDefault="00AA284D" w:rsidP="00AA284D">
      <w:pPr>
        <w:spacing w:line="360" w:lineRule="auto"/>
        <w:rPr>
          <w:rFonts w:cs="Arial"/>
          <w:szCs w:val="22"/>
        </w:rPr>
      </w:pPr>
      <w:r w:rsidRPr="007E535E">
        <w:rPr>
          <w:rFonts w:cs="Arial"/>
          <w:color w:val="000000"/>
          <w:szCs w:val="22"/>
        </w:rPr>
        <w:t xml:space="preserve">Sustainable land management can be </w:t>
      </w:r>
      <w:r w:rsidRPr="007E535E">
        <w:rPr>
          <w:rFonts w:cs="Arial"/>
          <w:szCs w:val="22"/>
        </w:rPr>
        <w:t>achieved by way of an integrated approach which addresses the physical, biological and socio-economic aspects of the pressing issue of desertification, as well as strategies for poverty eradication and the aspect of global land degradation.</w:t>
      </w:r>
    </w:p>
    <w:p w:rsidR="00AA284D" w:rsidRPr="007E535E" w:rsidRDefault="00AA284D" w:rsidP="00AA284D">
      <w:pPr>
        <w:rPr>
          <w:rFonts w:cs="Arial"/>
          <w:szCs w:val="22"/>
        </w:rPr>
      </w:pPr>
    </w:p>
    <w:tbl>
      <w:tblPr>
        <w:tblW w:w="9180" w:type="dxa"/>
        <w:tblInd w:w="-72" w:type="dxa"/>
        <w:tblBorders>
          <w:top w:val="dashSmallGap" w:sz="2" w:space="0" w:color="auto"/>
          <w:left w:val="dashSmallGap" w:sz="2" w:space="0" w:color="auto"/>
          <w:bottom w:val="dashSmallGap" w:sz="2" w:space="0" w:color="auto"/>
          <w:right w:val="dashSmallGap" w:sz="2" w:space="0" w:color="auto"/>
          <w:insideH w:val="dashSmallGap" w:sz="2" w:space="0" w:color="auto"/>
          <w:insideV w:val="dashSmallGap" w:sz="2" w:space="0" w:color="auto"/>
        </w:tblBorders>
        <w:tblLook w:val="0000" w:firstRow="0" w:lastRow="0" w:firstColumn="0" w:lastColumn="0" w:noHBand="0" w:noVBand="0"/>
      </w:tblPr>
      <w:tblGrid>
        <w:gridCol w:w="9306"/>
      </w:tblGrid>
      <w:tr w:rsidR="00AA284D">
        <w:trPr>
          <w:trHeight w:val="5390"/>
        </w:trPr>
        <w:tc>
          <w:tcPr>
            <w:tcW w:w="9180" w:type="dxa"/>
            <w:tcBorders>
              <w:top w:val="single" w:sz="4" w:space="0" w:color="auto"/>
              <w:left w:val="single" w:sz="4" w:space="0" w:color="auto"/>
              <w:bottom w:val="single" w:sz="4" w:space="0" w:color="auto"/>
              <w:right w:val="single" w:sz="4" w:space="0" w:color="auto"/>
            </w:tcBorders>
          </w:tcPr>
          <w:p w:rsidR="00AA284D" w:rsidRDefault="00AA284D" w:rsidP="00AA284D">
            <w:pPr>
              <w:ind w:left="180"/>
              <w:rPr>
                <w:rFonts w:cs="Arial"/>
                <w:b/>
                <w:color w:val="000000"/>
                <w:sz w:val="18"/>
                <w:szCs w:val="18"/>
                <w:u w:val="single"/>
              </w:rPr>
            </w:pPr>
          </w:p>
          <w:p w:rsidR="00AA284D" w:rsidRPr="00F36E1D" w:rsidRDefault="00AA284D" w:rsidP="00AA284D">
            <w:pPr>
              <w:ind w:left="180"/>
              <w:rPr>
                <w:rFonts w:ascii="Kristen ITC" w:hAnsi="Kristen ITC" w:cs="Arial"/>
                <w:b/>
                <w:color w:val="000000"/>
                <w:sz w:val="18"/>
                <w:szCs w:val="18"/>
                <w:u w:val="single"/>
              </w:rPr>
            </w:pPr>
            <w:r w:rsidRPr="00F36E1D">
              <w:rPr>
                <w:rFonts w:ascii="Kristen ITC" w:hAnsi="Kristen ITC" w:cs="Arial"/>
                <w:b/>
                <w:color w:val="000000"/>
                <w:sz w:val="18"/>
                <w:szCs w:val="18"/>
                <w:u w:val="single"/>
              </w:rPr>
              <w:t xml:space="preserve">Activity </w:t>
            </w:r>
            <w:r>
              <w:rPr>
                <w:rFonts w:ascii="Kristen ITC" w:hAnsi="Kristen ITC" w:cs="Arial"/>
                <w:b/>
                <w:color w:val="000000"/>
                <w:sz w:val="18"/>
                <w:szCs w:val="18"/>
                <w:u w:val="single"/>
              </w:rPr>
              <w:t>2</w:t>
            </w:r>
            <w:r w:rsidRPr="00F36E1D">
              <w:rPr>
                <w:rFonts w:ascii="Kristen ITC" w:hAnsi="Kristen ITC" w:cs="Arial"/>
                <w:b/>
                <w:color w:val="000000"/>
                <w:sz w:val="18"/>
                <w:szCs w:val="18"/>
                <w:u w:val="single"/>
              </w:rPr>
              <w:t>.01</w:t>
            </w:r>
          </w:p>
          <w:p w:rsidR="00AA284D" w:rsidRPr="00AA284D" w:rsidRDefault="00AA284D" w:rsidP="00AA284D">
            <w:pPr>
              <w:pStyle w:val="NormalWeb"/>
              <w:numPr>
                <w:ilvl w:val="0"/>
                <w:numId w:val="50"/>
              </w:numPr>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Fill in the blank using the correct terms</w:t>
            </w:r>
          </w:p>
          <w:p w:rsidR="00AA284D" w:rsidRPr="00AA284D" w:rsidRDefault="00AA284D" w:rsidP="00AA284D">
            <w:pPr>
              <w:pStyle w:val="NormalWeb"/>
              <w:ind w:left="540"/>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‘Sustainable land_________can be defined as the ________of _______resources, including _______, ______, animals and ______, for the production of _______ to meet changing _____ needs, while at the same ________ ensuring the _______term productive potential of these _________ and _________ of their ________ functions’</w:t>
            </w:r>
          </w:p>
          <w:p w:rsidR="00AA284D" w:rsidRPr="00AA284D" w:rsidRDefault="00AA284D" w:rsidP="00AA284D">
            <w:pPr>
              <w:pStyle w:val="NormalWeb"/>
              <w:numPr>
                <w:ilvl w:val="0"/>
                <w:numId w:val="50"/>
              </w:numPr>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 xml:space="preserve"> State and briefly describe the key components of the environment;</w:t>
            </w:r>
          </w:p>
          <w:p w:rsidR="00AA284D" w:rsidRPr="00F36E1D" w:rsidRDefault="00AA284D" w:rsidP="00AA284D">
            <w:pPr>
              <w:pStyle w:val="NormalWeb"/>
              <w:numPr>
                <w:ilvl w:val="0"/>
                <w:numId w:val="51"/>
              </w:numPr>
              <w:spacing w:line="360" w:lineRule="auto"/>
              <w:jc w:val="both"/>
              <w:rPr>
                <w:rFonts w:ascii="Kristen ITC" w:hAnsi="Kristen ITC" w:cs="Arial"/>
                <w:b/>
                <w:color w:val="000000"/>
                <w:sz w:val="18"/>
                <w:szCs w:val="18"/>
              </w:rPr>
            </w:pPr>
            <w:r w:rsidRPr="00F36E1D">
              <w:rPr>
                <w:rFonts w:ascii="Kristen ITC" w:hAnsi="Kristen ITC" w:cs="Arial"/>
                <w:color w:val="000000"/>
                <w:sz w:val="18"/>
                <w:szCs w:val="18"/>
              </w:rPr>
              <w:t>______________________________________________________________________________</w:t>
            </w:r>
            <w:r>
              <w:rPr>
                <w:rFonts w:ascii="Kristen ITC" w:hAnsi="Kristen ITC" w:cs="Arial"/>
                <w:color w:val="000000"/>
                <w:sz w:val="18"/>
                <w:szCs w:val="18"/>
              </w:rPr>
              <w:t>_______</w:t>
            </w:r>
          </w:p>
          <w:p w:rsidR="00AA284D" w:rsidRPr="00F36E1D" w:rsidRDefault="00AA284D" w:rsidP="00AA284D">
            <w:pPr>
              <w:pStyle w:val="NormalWeb"/>
              <w:numPr>
                <w:ilvl w:val="0"/>
                <w:numId w:val="51"/>
              </w:numPr>
              <w:spacing w:line="360" w:lineRule="auto"/>
              <w:jc w:val="both"/>
              <w:rPr>
                <w:rFonts w:ascii="Kristen ITC" w:hAnsi="Kristen ITC" w:cs="Arial"/>
                <w:b/>
                <w:color w:val="000000"/>
                <w:sz w:val="18"/>
                <w:szCs w:val="18"/>
              </w:rPr>
            </w:pPr>
            <w:r w:rsidRPr="00F36E1D">
              <w:rPr>
                <w:rFonts w:ascii="Kristen ITC" w:hAnsi="Kristen ITC" w:cs="Arial"/>
                <w:color w:val="000000"/>
                <w:sz w:val="18"/>
                <w:szCs w:val="18"/>
              </w:rPr>
              <w:t>_____________________________________________________________________________</w:t>
            </w:r>
            <w:r>
              <w:rPr>
                <w:rFonts w:ascii="Kristen ITC" w:hAnsi="Kristen ITC" w:cs="Arial"/>
                <w:color w:val="000000"/>
                <w:sz w:val="18"/>
                <w:szCs w:val="18"/>
              </w:rPr>
              <w:t>_______</w:t>
            </w:r>
            <w:r w:rsidRPr="00F36E1D">
              <w:rPr>
                <w:rFonts w:ascii="Kristen ITC" w:hAnsi="Kristen ITC" w:cs="Arial"/>
                <w:color w:val="000000"/>
                <w:sz w:val="18"/>
                <w:szCs w:val="18"/>
              </w:rPr>
              <w:t>_</w:t>
            </w:r>
          </w:p>
          <w:p w:rsidR="00AA284D" w:rsidRPr="00F36E1D" w:rsidRDefault="00AA284D" w:rsidP="00AA284D">
            <w:pPr>
              <w:pStyle w:val="NormalWeb"/>
              <w:numPr>
                <w:ilvl w:val="0"/>
                <w:numId w:val="51"/>
              </w:numPr>
              <w:spacing w:line="360" w:lineRule="auto"/>
              <w:jc w:val="both"/>
              <w:rPr>
                <w:rFonts w:ascii="Kristen ITC" w:hAnsi="Kristen ITC" w:cs="Arial"/>
                <w:b/>
                <w:color w:val="000000"/>
                <w:sz w:val="18"/>
                <w:szCs w:val="18"/>
              </w:rPr>
            </w:pPr>
            <w:r w:rsidRPr="00F36E1D">
              <w:rPr>
                <w:rFonts w:ascii="Kristen ITC" w:hAnsi="Kristen ITC" w:cs="Arial"/>
                <w:color w:val="000000"/>
                <w:sz w:val="18"/>
                <w:szCs w:val="18"/>
              </w:rPr>
              <w:t>______________________________________________________________________________</w:t>
            </w:r>
            <w:r>
              <w:rPr>
                <w:rFonts w:ascii="Kristen ITC" w:hAnsi="Kristen ITC" w:cs="Arial"/>
                <w:color w:val="000000"/>
                <w:sz w:val="18"/>
                <w:szCs w:val="18"/>
              </w:rPr>
              <w:t>_______</w:t>
            </w:r>
          </w:p>
          <w:p w:rsidR="00AA284D" w:rsidRPr="00AA284D" w:rsidRDefault="00AA284D" w:rsidP="00AA284D">
            <w:pPr>
              <w:pStyle w:val="NormalWeb"/>
              <w:numPr>
                <w:ilvl w:val="0"/>
                <w:numId w:val="50"/>
              </w:numPr>
              <w:jc w:val="both"/>
              <w:rPr>
                <w:rFonts w:ascii="Kristen ITC" w:hAnsi="Kristen ITC" w:cs="Arial"/>
                <w:b/>
                <w:color w:val="000000"/>
                <w:sz w:val="18"/>
                <w:szCs w:val="18"/>
                <w:lang w:val="en-GB"/>
              </w:rPr>
            </w:pPr>
            <w:r w:rsidRPr="00AA284D">
              <w:rPr>
                <w:rFonts w:ascii="Kristen ITC" w:hAnsi="Kristen ITC" w:cs="Arial"/>
                <w:color w:val="000000"/>
                <w:sz w:val="18"/>
                <w:szCs w:val="18"/>
                <w:lang w:val="en-GB"/>
              </w:rPr>
              <w:t>Explain briefly two reasons why applying sustainable land management concepts and practices is important</w:t>
            </w:r>
          </w:p>
          <w:p w:rsidR="00AA284D" w:rsidRPr="00F36E1D" w:rsidRDefault="00AA284D" w:rsidP="00AA284D">
            <w:pPr>
              <w:pStyle w:val="NormalWeb"/>
              <w:ind w:left="540"/>
              <w:jc w:val="both"/>
              <w:rPr>
                <w:rFonts w:ascii="Kristen ITC" w:hAnsi="Kristen ITC" w:cs="Arial"/>
                <w:color w:val="000000"/>
                <w:sz w:val="18"/>
                <w:szCs w:val="18"/>
              </w:rPr>
            </w:pPr>
            <w:r w:rsidRPr="00F36E1D">
              <w:rPr>
                <w:rFonts w:ascii="Kristen ITC" w:hAnsi="Kristen ITC" w:cs="Arial"/>
                <w:color w:val="000000"/>
                <w:sz w:val="18"/>
                <w:szCs w:val="18"/>
              </w:rPr>
              <w:t>a.______________________________________________________________________</w:t>
            </w:r>
            <w:r>
              <w:rPr>
                <w:rFonts w:ascii="Kristen ITC" w:hAnsi="Kristen ITC" w:cs="Arial"/>
                <w:color w:val="000000"/>
                <w:sz w:val="18"/>
                <w:szCs w:val="18"/>
              </w:rPr>
              <w:t>________________</w:t>
            </w:r>
          </w:p>
          <w:p w:rsidR="00AA284D" w:rsidRPr="00F36E1D" w:rsidRDefault="00AA284D" w:rsidP="00AA284D">
            <w:pPr>
              <w:pStyle w:val="NormalWeb"/>
              <w:ind w:left="540"/>
              <w:jc w:val="both"/>
              <w:rPr>
                <w:rFonts w:ascii="Kristen ITC" w:hAnsi="Kristen ITC" w:cs="Estrangelo Edessa"/>
                <w:b/>
                <w:color w:val="000000"/>
                <w:sz w:val="18"/>
                <w:szCs w:val="18"/>
              </w:rPr>
            </w:pPr>
            <w:r w:rsidRPr="00F36E1D">
              <w:rPr>
                <w:rFonts w:ascii="Kristen ITC" w:hAnsi="Kristen ITC" w:cs="Arial"/>
                <w:color w:val="000000"/>
                <w:sz w:val="18"/>
                <w:szCs w:val="18"/>
              </w:rPr>
              <w:t>b._____________________________________________________________________</w:t>
            </w:r>
            <w:r>
              <w:rPr>
                <w:rFonts w:ascii="Kristen ITC" w:hAnsi="Kristen ITC" w:cs="Arial"/>
                <w:color w:val="000000"/>
                <w:sz w:val="18"/>
                <w:szCs w:val="18"/>
              </w:rPr>
              <w:t>________________</w:t>
            </w:r>
            <w:r w:rsidRPr="00F36E1D">
              <w:rPr>
                <w:rFonts w:ascii="Kristen ITC" w:hAnsi="Kristen ITC" w:cs="Arial"/>
                <w:color w:val="000000"/>
                <w:sz w:val="18"/>
                <w:szCs w:val="18"/>
              </w:rPr>
              <w:t>_</w:t>
            </w:r>
          </w:p>
          <w:p w:rsidR="00AA284D" w:rsidRPr="00CB3B61" w:rsidRDefault="00AA284D" w:rsidP="00AA284D">
            <w:pPr>
              <w:pStyle w:val="NormalWeb"/>
              <w:ind w:left="540"/>
              <w:jc w:val="both"/>
              <w:rPr>
                <w:rFonts w:ascii="Kristen ITC" w:hAnsi="Kristen ITC" w:cs="Estrangelo Edessa"/>
                <w:color w:val="000000"/>
                <w:sz w:val="20"/>
                <w:szCs w:val="20"/>
              </w:rPr>
            </w:pPr>
          </w:p>
        </w:tc>
      </w:tr>
    </w:tbl>
    <w:p w:rsidR="00AA284D" w:rsidRDefault="00AA284D" w:rsidP="00AA284D">
      <w:pPr>
        <w:rPr>
          <w:rFonts w:ascii="Bodoni MT" w:hAnsi="Bodoni MT" w:cs="Estrangelo Edessa"/>
          <w:color w:val="000000"/>
          <w:szCs w:val="22"/>
        </w:rPr>
      </w:pPr>
    </w:p>
    <w:p w:rsidR="00AA284D" w:rsidRDefault="00AA284D" w:rsidP="00AA284D">
      <w:pPr>
        <w:rPr>
          <w:rFonts w:ascii="Bodoni MT" w:hAnsi="Bodoni MT" w:cs="Estrangelo Edessa"/>
          <w:color w:val="000000"/>
          <w:szCs w:val="22"/>
        </w:rPr>
      </w:pPr>
    </w:p>
    <w:tbl>
      <w:tblPr>
        <w:tblW w:w="9206" w:type="dxa"/>
        <w:tblInd w:w="-72" w:type="dxa"/>
        <w:tblBorders>
          <w:top w:val="dashSmallGap" w:sz="2" w:space="0" w:color="auto"/>
          <w:left w:val="dashSmallGap" w:sz="2" w:space="0" w:color="auto"/>
          <w:bottom w:val="dashSmallGap" w:sz="2" w:space="0" w:color="auto"/>
          <w:right w:val="dashSmallGap" w:sz="2" w:space="0" w:color="auto"/>
          <w:insideH w:val="dashSmallGap" w:sz="2" w:space="0" w:color="auto"/>
          <w:insideV w:val="dashSmallGap" w:sz="2" w:space="0" w:color="auto"/>
        </w:tblBorders>
        <w:tblLook w:val="0000" w:firstRow="0" w:lastRow="0" w:firstColumn="0" w:lastColumn="0" w:noHBand="0" w:noVBand="0"/>
      </w:tblPr>
      <w:tblGrid>
        <w:gridCol w:w="9206"/>
      </w:tblGrid>
      <w:tr w:rsidR="00AA284D">
        <w:trPr>
          <w:trHeight w:val="5588"/>
        </w:trPr>
        <w:tc>
          <w:tcPr>
            <w:tcW w:w="9206" w:type="dxa"/>
            <w:tcBorders>
              <w:top w:val="single" w:sz="4" w:space="0" w:color="auto"/>
              <w:left w:val="single" w:sz="4" w:space="0" w:color="auto"/>
              <w:bottom w:val="single" w:sz="4" w:space="0" w:color="auto"/>
              <w:right w:val="single" w:sz="4" w:space="0" w:color="auto"/>
            </w:tcBorders>
          </w:tcPr>
          <w:p w:rsidR="00AA284D" w:rsidRDefault="00AA284D" w:rsidP="00AA284D">
            <w:pPr>
              <w:ind w:left="180"/>
              <w:rPr>
                <w:rFonts w:ascii="Kristen ITC" w:hAnsi="Kristen ITC" w:cs="Estrangelo Edessa"/>
                <w:b/>
                <w:color w:val="000000"/>
                <w:sz w:val="18"/>
                <w:szCs w:val="18"/>
                <w:u w:val="single"/>
              </w:rPr>
            </w:pPr>
          </w:p>
          <w:p w:rsidR="00AA284D" w:rsidRPr="00F36E1D" w:rsidRDefault="00AA284D" w:rsidP="00AA284D">
            <w:pPr>
              <w:ind w:left="180"/>
              <w:rPr>
                <w:rFonts w:ascii="Kristen ITC" w:hAnsi="Kristen ITC" w:cs="Arial"/>
                <w:color w:val="000000"/>
                <w:sz w:val="18"/>
                <w:szCs w:val="18"/>
              </w:rPr>
            </w:pPr>
            <w:r w:rsidRPr="00F36E1D">
              <w:rPr>
                <w:rFonts w:ascii="Kristen ITC" w:hAnsi="Kristen ITC" w:cs="Arial"/>
                <w:b/>
                <w:color w:val="000000"/>
                <w:sz w:val="18"/>
                <w:szCs w:val="18"/>
                <w:u w:val="single"/>
              </w:rPr>
              <w:t xml:space="preserve">Activity </w:t>
            </w:r>
            <w:r>
              <w:rPr>
                <w:rFonts w:ascii="Kristen ITC" w:hAnsi="Kristen ITC" w:cs="Arial"/>
                <w:b/>
                <w:color w:val="000000"/>
                <w:sz w:val="18"/>
                <w:szCs w:val="18"/>
                <w:u w:val="single"/>
              </w:rPr>
              <w:t>2</w:t>
            </w:r>
            <w:r w:rsidRPr="00F36E1D">
              <w:rPr>
                <w:rFonts w:ascii="Kristen ITC" w:hAnsi="Kristen ITC" w:cs="Arial"/>
                <w:b/>
                <w:color w:val="000000"/>
                <w:sz w:val="18"/>
                <w:szCs w:val="18"/>
                <w:u w:val="single"/>
              </w:rPr>
              <w:t>.02</w:t>
            </w:r>
          </w:p>
          <w:p w:rsidR="00AA284D" w:rsidRPr="00AA284D" w:rsidRDefault="00AA284D" w:rsidP="00AA284D">
            <w:pPr>
              <w:pStyle w:val="NormalWeb"/>
              <w:jc w:val="both"/>
              <w:rPr>
                <w:rFonts w:ascii="Kristen ITC" w:hAnsi="Kristen ITC" w:cs="Arial"/>
                <w:color w:val="000000"/>
                <w:sz w:val="18"/>
                <w:szCs w:val="18"/>
                <w:lang w:val="en-GB"/>
              </w:rPr>
            </w:pPr>
            <w:r w:rsidRPr="00AA284D">
              <w:rPr>
                <w:rFonts w:ascii="Kristen ITC" w:hAnsi="Kristen ITC" w:cs="Arial"/>
                <w:color w:val="000000"/>
                <w:sz w:val="18"/>
                <w:szCs w:val="18"/>
                <w:lang w:val="en-GB"/>
              </w:rPr>
              <w:t>Take a field visit to observe any farmers who practice sustainable land management around your home or school area. Copy the table into your exercise book and record your observation.</w:t>
            </w:r>
          </w:p>
          <w:tbl>
            <w:tblPr>
              <w:tblpPr w:leftFromText="180" w:rightFromText="180" w:vertAnchor="text" w:horzAnchor="margin" w:tblpY="9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79"/>
              <w:gridCol w:w="1445"/>
              <w:gridCol w:w="1243"/>
              <w:gridCol w:w="1243"/>
              <w:gridCol w:w="1339"/>
              <w:gridCol w:w="1340"/>
            </w:tblGrid>
            <w:tr w:rsidR="00AA284D" w:rsidRPr="00F36E1D">
              <w:trPr>
                <w:trHeight w:val="300"/>
              </w:trPr>
              <w:tc>
                <w:tcPr>
                  <w:tcW w:w="2279" w:type="dxa"/>
                  <w:vMerge w:val="restart"/>
                </w:tcPr>
                <w:p w:rsidR="00AA284D" w:rsidRPr="00F36E1D" w:rsidRDefault="00AA284D" w:rsidP="00AA284D">
                  <w:pPr>
                    <w:pStyle w:val="NormalWeb"/>
                    <w:jc w:val="both"/>
                    <w:rPr>
                      <w:rFonts w:ascii="Kristen ITC" w:hAnsi="Kristen ITC" w:cs="Arial"/>
                      <w:b/>
                      <w:color w:val="000000"/>
                      <w:sz w:val="18"/>
                      <w:szCs w:val="18"/>
                    </w:rPr>
                  </w:pPr>
                  <w:r w:rsidRPr="00F36E1D">
                    <w:rPr>
                      <w:rFonts w:ascii="Kristen ITC" w:hAnsi="Kristen ITC" w:cs="Arial"/>
                      <w:b/>
                      <w:color w:val="000000"/>
                      <w:sz w:val="18"/>
                      <w:szCs w:val="18"/>
                    </w:rPr>
                    <w:t>Farm/Garden site</w:t>
                  </w:r>
                </w:p>
              </w:tc>
              <w:tc>
                <w:tcPr>
                  <w:tcW w:w="6609" w:type="dxa"/>
                  <w:gridSpan w:val="5"/>
                </w:tcPr>
                <w:p w:rsidR="00AA284D" w:rsidRPr="00F36E1D" w:rsidRDefault="00AA284D" w:rsidP="00AA284D">
                  <w:pPr>
                    <w:pStyle w:val="NormalWeb"/>
                    <w:jc w:val="both"/>
                    <w:rPr>
                      <w:rFonts w:ascii="Kristen ITC" w:hAnsi="Kristen ITC" w:cs="Arial"/>
                      <w:b/>
                      <w:color w:val="000000"/>
                      <w:sz w:val="18"/>
                      <w:szCs w:val="18"/>
                    </w:rPr>
                  </w:pPr>
                  <w:r w:rsidRPr="00F36E1D">
                    <w:rPr>
                      <w:rFonts w:ascii="Kristen ITC" w:hAnsi="Kristen ITC" w:cs="Arial"/>
                      <w:b/>
                      <w:color w:val="000000"/>
                      <w:sz w:val="18"/>
                      <w:szCs w:val="18"/>
                    </w:rPr>
                    <w:t xml:space="preserve">                           </w:t>
                  </w:r>
                  <w:smartTag w:uri="urn:schemas-microsoft-com:office:smarttags" w:element="place">
                    <w:smartTag w:uri="urn:schemas-microsoft-com:office:smarttags" w:element="PlaceName">
                      <w:r w:rsidRPr="00F36E1D">
                        <w:rPr>
                          <w:rFonts w:ascii="Kristen ITC" w:hAnsi="Kristen ITC" w:cs="Arial"/>
                          <w:b/>
                          <w:color w:val="000000"/>
                          <w:sz w:val="18"/>
                          <w:szCs w:val="18"/>
                        </w:rPr>
                        <w:t>Sustainable</w:t>
                      </w:r>
                    </w:smartTag>
                    <w:r w:rsidRPr="00F36E1D">
                      <w:rPr>
                        <w:rFonts w:ascii="Kristen ITC" w:hAnsi="Kristen ITC" w:cs="Arial"/>
                        <w:b/>
                        <w:color w:val="000000"/>
                        <w:sz w:val="18"/>
                        <w:szCs w:val="18"/>
                      </w:rPr>
                      <w:t xml:space="preserve"> </w:t>
                    </w:r>
                    <w:smartTag w:uri="urn:schemas-microsoft-com:office:smarttags" w:element="PlaceType">
                      <w:r w:rsidRPr="00F36E1D">
                        <w:rPr>
                          <w:rFonts w:ascii="Kristen ITC" w:hAnsi="Kristen ITC" w:cs="Arial"/>
                          <w:b/>
                          <w:color w:val="000000"/>
                          <w:sz w:val="18"/>
                          <w:szCs w:val="18"/>
                        </w:rPr>
                        <w:t>Land</w:t>
                      </w:r>
                    </w:smartTag>
                  </w:smartTag>
                  <w:r w:rsidRPr="00F36E1D">
                    <w:rPr>
                      <w:rFonts w:ascii="Kristen ITC" w:hAnsi="Kristen ITC" w:cs="Arial"/>
                      <w:b/>
                      <w:color w:val="000000"/>
                      <w:sz w:val="18"/>
                      <w:szCs w:val="18"/>
                    </w:rPr>
                    <w:t xml:space="preserve"> Management practices</w:t>
                  </w:r>
                </w:p>
              </w:tc>
            </w:tr>
            <w:tr w:rsidR="00AA284D" w:rsidRPr="00F36E1D">
              <w:trPr>
                <w:trHeight w:val="297"/>
              </w:trPr>
              <w:tc>
                <w:tcPr>
                  <w:tcW w:w="2279" w:type="dxa"/>
                  <w:vMerge/>
                </w:tcPr>
                <w:p w:rsidR="00AA284D" w:rsidRPr="00F36E1D" w:rsidRDefault="00AA284D" w:rsidP="00AA284D">
                  <w:pPr>
                    <w:pStyle w:val="NormalWeb"/>
                    <w:jc w:val="both"/>
                    <w:rPr>
                      <w:rFonts w:ascii="Kristen ITC" w:hAnsi="Kristen ITC" w:cs="Arial"/>
                      <w:b/>
                      <w:color w:val="000000"/>
                      <w:sz w:val="18"/>
                      <w:szCs w:val="18"/>
                    </w:rPr>
                  </w:pPr>
                </w:p>
              </w:tc>
              <w:tc>
                <w:tcPr>
                  <w:tcW w:w="1445" w:type="dxa"/>
                </w:tcPr>
                <w:p w:rsidR="00AA284D" w:rsidRPr="00F36E1D" w:rsidRDefault="00AA284D" w:rsidP="00AA284D">
                  <w:pPr>
                    <w:pStyle w:val="NormalWeb"/>
                    <w:jc w:val="both"/>
                    <w:rPr>
                      <w:rFonts w:ascii="Kristen ITC" w:hAnsi="Kristen ITC" w:cs="Arial"/>
                      <w:b/>
                      <w:color w:val="000000"/>
                      <w:sz w:val="16"/>
                      <w:szCs w:val="16"/>
                    </w:rPr>
                  </w:pPr>
                  <w:smartTag w:uri="urn:schemas-microsoft-com:office:smarttags" w:element="place">
                    <w:r w:rsidRPr="00F36E1D">
                      <w:rPr>
                        <w:rFonts w:ascii="Kristen ITC" w:hAnsi="Kristen ITC" w:cs="Arial"/>
                        <w:b/>
                        <w:color w:val="000000"/>
                        <w:sz w:val="16"/>
                        <w:szCs w:val="16"/>
                      </w:rPr>
                      <w:t>OM</w:t>
                    </w:r>
                  </w:smartTag>
                  <w:r w:rsidRPr="00F36E1D">
                    <w:rPr>
                      <w:rFonts w:ascii="Kristen ITC" w:hAnsi="Kristen ITC" w:cs="Arial"/>
                      <w:b/>
                      <w:color w:val="000000"/>
                      <w:sz w:val="16"/>
                      <w:szCs w:val="16"/>
                    </w:rPr>
                    <w:t>/Mulching</w:t>
                  </w:r>
                </w:p>
              </w:tc>
              <w:tc>
                <w:tcPr>
                  <w:tcW w:w="1243"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Terracing</w:t>
                  </w:r>
                </w:p>
              </w:tc>
              <w:tc>
                <w:tcPr>
                  <w:tcW w:w="1243"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Composting</w:t>
                  </w:r>
                </w:p>
              </w:tc>
              <w:tc>
                <w:tcPr>
                  <w:tcW w:w="1339"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Cover crop</w:t>
                  </w:r>
                </w:p>
              </w:tc>
              <w:tc>
                <w:tcPr>
                  <w:tcW w:w="1340" w:type="dxa"/>
                </w:tcPr>
                <w:p w:rsidR="00AA284D" w:rsidRPr="00F36E1D" w:rsidRDefault="00AA284D" w:rsidP="00AA284D">
                  <w:pPr>
                    <w:pStyle w:val="NormalWeb"/>
                    <w:jc w:val="both"/>
                    <w:rPr>
                      <w:rFonts w:ascii="Kristen ITC" w:hAnsi="Kristen ITC" w:cs="Arial"/>
                      <w:b/>
                      <w:color w:val="000000"/>
                      <w:sz w:val="16"/>
                      <w:szCs w:val="16"/>
                    </w:rPr>
                  </w:pPr>
                  <w:r w:rsidRPr="00F36E1D">
                    <w:rPr>
                      <w:rFonts w:ascii="Kristen ITC" w:hAnsi="Kristen ITC" w:cs="Arial"/>
                      <w:b/>
                      <w:color w:val="000000"/>
                      <w:sz w:val="16"/>
                      <w:szCs w:val="16"/>
                    </w:rPr>
                    <w:t>Crop rotation</w:t>
                  </w:r>
                </w:p>
              </w:tc>
            </w:tr>
            <w:tr w:rsidR="00AA284D" w:rsidRPr="00F36E1D">
              <w:trPr>
                <w:trHeight w:val="312"/>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1</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r w:rsidR="00AA284D" w:rsidRPr="00F36E1D">
              <w:trPr>
                <w:trHeight w:val="382"/>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2</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r w:rsidR="00AA284D" w:rsidRPr="00F36E1D">
              <w:trPr>
                <w:trHeight w:val="382"/>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3</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r w:rsidR="00AA284D" w:rsidRPr="00F36E1D">
              <w:trPr>
                <w:trHeight w:val="439"/>
              </w:trPr>
              <w:tc>
                <w:tcPr>
                  <w:tcW w:w="2279" w:type="dxa"/>
                </w:tcPr>
                <w:p w:rsidR="00AA284D" w:rsidRPr="00F36E1D" w:rsidRDefault="00AA284D" w:rsidP="00AA284D">
                  <w:pPr>
                    <w:pStyle w:val="NormalWeb"/>
                    <w:jc w:val="both"/>
                    <w:rPr>
                      <w:rFonts w:ascii="Kristen ITC" w:hAnsi="Kristen ITC" w:cs="Arial"/>
                      <w:color w:val="000000"/>
                      <w:sz w:val="18"/>
                      <w:szCs w:val="18"/>
                    </w:rPr>
                  </w:pPr>
                  <w:r w:rsidRPr="00F36E1D">
                    <w:rPr>
                      <w:rFonts w:ascii="Kristen ITC" w:hAnsi="Kristen ITC" w:cs="Arial"/>
                      <w:color w:val="000000"/>
                      <w:sz w:val="18"/>
                      <w:szCs w:val="18"/>
                    </w:rPr>
                    <w:t>4</w:t>
                  </w:r>
                </w:p>
              </w:tc>
              <w:tc>
                <w:tcPr>
                  <w:tcW w:w="1445"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243" w:type="dxa"/>
                </w:tcPr>
                <w:p w:rsidR="00AA284D" w:rsidRPr="00F36E1D" w:rsidRDefault="00AA284D" w:rsidP="00AA284D">
                  <w:pPr>
                    <w:pStyle w:val="NormalWeb"/>
                    <w:jc w:val="both"/>
                    <w:rPr>
                      <w:rFonts w:ascii="Kristen ITC" w:hAnsi="Kristen ITC" w:cs="Arial"/>
                      <w:color w:val="000000"/>
                      <w:sz w:val="18"/>
                      <w:szCs w:val="18"/>
                    </w:rPr>
                  </w:pPr>
                </w:p>
              </w:tc>
              <w:tc>
                <w:tcPr>
                  <w:tcW w:w="1339" w:type="dxa"/>
                </w:tcPr>
                <w:p w:rsidR="00AA284D" w:rsidRPr="00F36E1D" w:rsidRDefault="00AA284D" w:rsidP="00AA284D">
                  <w:pPr>
                    <w:pStyle w:val="NormalWeb"/>
                    <w:jc w:val="both"/>
                    <w:rPr>
                      <w:rFonts w:ascii="Kristen ITC" w:hAnsi="Kristen ITC" w:cs="Arial"/>
                      <w:color w:val="000000"/>
                      <w:sz w:val="18"/>
                      <w:szCs w:val="18"/>
                    </w:rPr>
                  </w:pPr>
                </w:p>
              </w:tc>
              <w:tc>
                <w:tcPr>
                  <w:tcW w:w="1340" w:type="dxa"/>
                </w:tcPr>
                <w:p w:rsidR="00AA284D" w:rsidRPr="00F36E1D" w:rsidRDefault="00AA284D" w:rsidP="00AA284D">
                  <w:pPr>
                    <w:pStyle w:val="NormalWeb"/>
                    <w:jc w:val="both"/>
                    <w:rPr>
                      <w:rFonts w:ascii="Kristen ITC" w:hAnsi="Kristen ITC" w:cs="Arial"/>
                      <w:color w:val="000000"/>
                      <w:sz w:val="18"/>
                      <w:szCs w:val="18"/>
                    </w:rPr>
                  </w:pPr>
                </w:p>
              </w:tc>
            </w:tr>
          </w:tbl>
          <w:p w:rsidR="00AA284D" w:rsidRPr="00AA284D" w:rsidRDefault="00AA284D" w:rsidP="00AA284D">
            <w:pPr>
              <w:pStyle w:val="NormalWeb"/>
              <w:numPr>
                <w:ilvl w:val="0"/>
                <w:numId w:val="52"/>
              </w:numPr>
              <w:jc w:val="both"/>
              <w:rPr>
                <w:rFonts w:ascii="Kristen ITC" w:hAnsi="Kristen ITC" w:cs="Arial"/>
                <w:color w:val="000000"/>
                <w:sz w:val="18"/>
                <w:szCs w:val="18"/>
                <w:lang w:val="en-GB"/>
              </w:rPr>
            </w:pPr>
            <w:r w:rsidRPr="00AA284D">
              <w:rPr>
                <w:rFonts w:ascii="Kristen ITC" w:hAnsi="Kristen ITC" w:cs="Arial"/>
                <w:color w:val="000000"/>
                <w:sz w:val="18"/>
                <w:szCs w:val="18"/>
                <w:lang w:val="en-GB"/>
              </w:rPr>
              <w:t>What is the most common farming or gardening features you observed at these sites?</w:t>
            </w:r>
          </w:p>
          <w:p w:rsidR="00AA284D" w:rsidRPr="00F36E1D" w:rsidRDefault="00AA284D" w:rsidP="00AA284D">
            <w:pPr>
              <w:pStyle w:val="NormalWeb"/>
              <w:numPr>
                <w:ilvl w:val="0"/>
                <w:numId w:val="52"/>
              </w:numPr>
              <w:jc w:val="both"/>
              <w:rPr>
                <w:rFonts w:ascii="Kristen ITC" w:hAnsi="Kristen ITC" w:cs="Arial"/>
                <w:color w:val="000000"/>
                <w:sz w:val="18"/>
                <w:szCs w:val="18"/>
              </w:rPr>
            </w:pPr>
            <w:r w:rsidRPr="00AA284D">
              <w:rPr>
                <w:rFonts w:ascii="Kristen ITC" w:hAnsi="Kristen ITC" w:cs="Arial"/>
                <w:color w:val="000000"/>
                <w:sz w:val="18"/>
                <w:szCs w:val="18"/>
                <w:lang w:val="en-GB"/>
              </w:rPr>
              <w:t xml:space="preserve">Do you think the use of </w:t>
            </w:r>
            <w:smartTag w:uri="urn:schemas-microsoft-com:office:smarttags" w:element="place">
              <w:smartTag w:uri="urn:schemas-microsoft-com:office:smarttags" w:element="PlaceName">
                <w:r w:rsidRPr="00AA284D">
                  <w:rPr>
                    <w:rFonts w:ascii="Kristen ITC" w:hAnsi="Kristen ITC" w:cs="Arial"/>
                    <w:color w:val="000000"/>
                    <w:sz w:val="18"/>
                    <w:szCs w:val="18"/>
                    <w:lang w:val="en-GB"/>
                  </w:rPr>
                  <w:t>Sustainable</w:t>
                </w:r>
              </w:smartTag>
              <w:r w:rsidRPr="00AA284D">
                <w:rPr>
                  <w:rFonts w:ascii="Kristen ITC" w:hAnsi="Kristen ITC" w:cs="Arial"/>
                  <w:color w:val="000000"/>
                  <w:sz w:val="18"/>
                  <w:szCs w:val="18"/>
                  <w:lang w:val="en-GB"/>
                </w:rPr>
                <w:t xml:space="preserve"> </w:t>
              </w:r>
              <w:smartTag w:uri="urn:schemas-microsoft-com:office:smarttags" w:element="PlaceType">
                <w:r w:rsidRPr="00AA284D">
                  <w:rPr>
                    <w:rFonts w:ascii="Kristen ITC" w:hAnsi="Kristen ITC" w:cs="Arial"/>
                    <w:color w:val="000000"/>
                    <w:sz w:val="18"/>
                    <w:szCs w:val="18"/>
                    <w:lang w:val="en-GB"/>
                  </w:rPr>
                  <w:t>Land</w:t>
                </w:r>
              </w:smartTag>
            </w:smartTag>
            <w:r w:rsidRPr="00AA284D">
              <w:rPr>
                <w:rFonts w:ascii="Kristen ITC" w:hAnsi="Kristen ITC" w:cs="Arial"/>
                <w:color w:val="000000"/>
                <w:sz w:val="18"/>
                <w:szCs w:val="18"/>
                <w:lang w:val="en-GB"/>
              </w:rPr>
              <w:t xml:space="preserve"> management practices is applicable to these sites? </w:t>
            </w:r>
            <w:r w:rsidRPr="00F36E1D">
              <w:rPr>
                <w:rFonts w:ascii="Kristen ITC" w:hAnsi="Kristen ITC" w:cs="Arial"/>
                <w:color w:val="000000"/>
                <w:sz w:val="18"/>
                <w:szCs w:val="18"/>
              </w:rPr>
              <w:t>Why?</w:t>
            </w:r>
          </w:p>
          <w:p w:rsidR="00AA284D" w:rsidRPr="00AA284D" w:rsidRDefault="00AA284D" w:rsidP="00AA284D">
            <w:pPr>
              <w:pStyle w:val="NormalWeb"/>
              <w:numPr>
                <w:ilvl w:val="0"/>
                <w:numId w:val="52"/>
              </w:numPr>
              <w:jc w:val="both"/>
              <w:rPr>
                <w:rFonts w:ascii="Kristen ITC" w:hAnsi="Kristen ITC" w:cs="Estrangelo Edessa"/>
                <w:color w:val="000000"/>
                <w:sz w:val="16"/>
                <w:szCs w:val="16"/>
                <w:lang w:val="en-GB"/>
              </w:rPr>
            </w:pPr>
            <w:r w:rsidRPr="00AA284D">
              <w:rPr>
                <w:rFonts w:ascii="Kristen ITC" w:hAnsi="Kristen ITC" w:cs="Arial"/>
                <w:color w:val="000000"/>
                <w:sz w:val="18"/>
                <w:szCs w:val="18"/>
                <w:lang w:val="en-GB"/>
              </w:rPr>
              <w:t>What would be your recommendation to the farmers in relation to the use of SLM concepts and practices?</w:t>
            </w:r>
          </w:p>
        </w:tc>
      </w:tr>
    </w:tbl>
    <w:p w:rsidR="00AA284D" w:rsidRDefault="00AA284D" w:rsidP="00AA284D">
      <w:pPr>
        <w:rPr>
          <w:rFonts w:ascii="Bodoni MT" w:hAnsi="Bodoni MT" w:cs="Estrangelo Edessa"/>
          <w:b/>
          <w:color w:val="FF0000"/>
        </w:rPr>
      </w:pPr>
    </w:p>
    <w:p w:rsidR="00AA284D" w:rsidRDefault="00AA284D" w:rsidP="00AA284D">
      <w:pPr>
        <w:rPr>
          <w:rFonts w:ascii="Bodoni MT" w:hAnsi="Bodoni MT" w:cs="Estrangelo Edessa"/>
          <w:b/>
          <w:color w:val="FF0000"/>
        </w:rPr>
      </w:pPr>
    </w:p>
    <w:p w:rsidR="00AA284D" w:rsidRPr="00103475" w:rsidRDefault="00AA284D" w:rsidP="00AA284D">
      <w:pPr>
        <w:rPr>
          <w:rFonts w:ascii="Bodoni MT" w:hAnsi="Bodoni MT" w:cs="Estrangelo Edessa"/>
          <w:b/>
          <w:color w:val="FF0000"/>
        </w:rPr>
      </w:pPr>
      <w:r w:rsidRPr="00103475">
        <w:rPr>
          <w:rFonts w:ascii="Bodoni MT" w:hAnsi="Bodoni MT" w:cs="Estrangelo Edessa"/>
          <w:b/>
          <w:color w:val="FF0000"/>
        </w:rPr>
        <w:t>9.2.1.2. Link between SLM and environment</w:t>
      </w:r>
    </w:p>
    <w:p w:rsidR="00AA284D" w:rsidRDefault="00C02A7C" w:rsidP="00AA284D">
      <w:pPr>
        <w:rPr>
          <w:rFonts w:ascii="Bodoni MT" w:hAnsi="Bodoni MT" w:cs="Estrangelo Edessa"/>
          <w:color w:val="000000"/>
          <w:szCs w:val="22"/>
        </w:rPr>
      </w:pPr>
      <w:r>
        <w:rPr>
          <w:rFonts w:ascii="Bodoni MT" w:hAnsi="Bodoni MT" w:cs="Estrangelo Edessa"/>
          <w:noProof/>
          <w:color w:val="000000"/>
          <w:szCs w:val="22"/>
          <w:lang w:val="en-US" w:eastAsia="en-US" w:bidi="th-TH"/>
        </w:rPr>
        <mc:AlternateContent>
          <mc:Choice Requires="wps">
            <w:drawing>
              <wp:anchor distT="0" distB="0" distL="114300" distR="114300" simplePos="0" relativeHeight="251658240" behindDoc="0" locked="0" layoutInCell="1" allowOverlap="1">
                <wp:simplePos x="0" y="0"/>
                <wp:positionH relativeFrom="column">
                  <wp:posOffset>3429000</wp:posOffset>
                </wp:positionH>
                <wp:positionV relativeFrom="paragraph">
                  <wp:posOffset>90805</wp:posOffset>
                </wp:positionV>
                <wp:extent cx="2171700" cy="2050415"/>
                <wp:effectExtent l="0" t="0" r="0" b="1905"/>
                <wp:wrapNone/>
                <wp:docPr id="23" name="Text Box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050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145739" w:rsidRDefault="002B26DE" w:rsidP="00AA284D">
                            <w:pPr>
                              <w:spacing w:line="360" w:lineRule="auto"/>
                              <w:rPr>
                                <w:rFonts w:cs="Arial"/>
                                <w:i/>
                                <w:szCs w:val="22"/>
                              </w:rPr>
                            </w:pPr>
                            <w:r w:rsidRPr="00145739">
                              <w:rPr>
                                <w:rFonts w:cs="Arial"/>
                                <w:szCs w:val="22"/>
                              </w:rPr>
                              <w:t xml:space="preserve">The existence and interdependence of a variety of living things is an extremely important part of life on earth. It creates and maintains the different ecological systems; </w:t>
                            </w:r>
                            <w:r w:rsidRPr="00145739">
                              <w:rPr>
                                <w:rFonts w:cs="Arial"/>
                                <w:i/>
                                <w:szCs w:val="22"/>
                              </w:rPr>
                              <w:t>forests, tundra, aquatic, grasslands and deserts.</w:t>
                            </w:r>
                          </w:p>
                          <w:p w:rsidR="002B26DE" w:rsidRPr="00145739" w:rsidRDefault="002B26DE" w:rsidP="00AA284D">
                            <w:pPr>
                              <w:spacing w:line="360" w:lineRule="auto"/>
                              <w:rPr>
                                <w:rFonts w:cs="Arial"/>
                                <w:szCs w:val="22"/>
                              </w:rPr>
                            </w:pPr>
                          </w:p>
                          <w:p w:rsidR="002B26DE" w:rsidRDefault="002B26DE" w:rsidP="00AA284D">
                            <w:pPr>
                              <w:rPr>
                                <w:rFonts w:ascii="Bodoni MT" w:hAnsi="Bodoni MT"/>
                                <w:szCs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6" o:spid="_x0000_s1029" type="#_x0000_t202" style="position:absolute;left:0;text-align:left;margin-left:270pt;margin-top:7.15pt;width:171pt;height:161.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nnYuw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" filled="f" stroked="f">
                <v:textbox>
                  <w:txbxContent>
                    <w:p w:rsidR="002B26DE" w:rsidRPr="00145739" w:rsidRDefault="002B26DE" w:rsidP="00AA284D">
                      <w:pPr>
                        <w:spacing w:line="360" w:lineRule="auto"/>
                        <w:rPr>
                          <w:rFonts w:cs="Arial"/>
                          <w:i/>
                          <w:szCs w:val="22"/>
                        </w:rPr>
                      </w:pPr>
                      <w:r w:rsidRPr="00145739">
                        <w:rPr>
                          <w:rFonts w:cs="Arial"/>
                          <w:szCs w:val="22"/>
                        </w:rPr>
                        <w:t xml:space="preserve">The existence and interdependence of a variety of living things is an extremely important part of life on earth. It creates and maintains the different ecological systems; </w:t>
                      </w:r>
                      <w:r w:rsidRPr="00145739">
                        <w:rPr>
                          <w:rFonts w:cs="Arial"/>
                          <w:i/>
                          <w:szCs w:val="22"/>
                        </w:rPr>
                        <w:t>forests, tundra, aquatic, grasslands and deserts.</w:t>
                      </w:r>
                    </w:p>
                    <w:p w:rsidR="002B26DE" w:rsidRPr="00145739" w:rsidRDefault="002B26DE" w:rsidP="00AA284D">
                      <w:pPr>
                        <w:spacing w:line="360" w:lineRule="auto"/>
                        <w:rPr>
                          <w:rFonts w:cs="Arial"/>
                          <w:szCs w:val="22"/>
                        </w:rPr>
                      </w:pPr>
                    </w:p>
                    <w:p w:rsidR="002B26DE" w:rsidRDefault="002B26DE" w:rsidP="00AA284D">
                      <w:pPr>
                        <w:rPr>
                          <w:rFonts w:ascii="Bodoni MT" w:hAnsi="Bodoni MT"/>
                          <w:szCs w:val="22"/>
                        </w:rPr>
                      </w:pPr>
                    </w:p>
                  </w:txbxContent>
                </v:textbox>
              </v:shape>
            </w:pict>
          </mc:Fallback>
        </mc:AlternateContent>
      </w:r>
    </w:p>
    <w:p w:rsidR="00AA284D" w:rsidRDefault="00E7341D" w:rsidP="00AA284D">
      <w:pPr>
        <w:rPr>
          <w:rFonts w:ascii="Bodoni MT" w:hAnsi="Bodoni MT" w:cs="Estrangelo Edessa"/>
          <w:color w:val="000000"/>
          <w:szCs w:val="22"/>
        </w:rPr>
      </w:pPr>
      <w:r>
        <w:rPr>
          <w:rFonts w:ascii="Bodoni MT" w:hAnsi="Bodoni MT" w:cs="Estrangelo Edessa"/>
          <w:noProof/>
          <w:color w:val="000000"/>
          <w:szCs w:val="22"/>
          <w:lang w:val="en-US" w:eastAsia="en-US" w:bidi="th-TH"/>
        </w:rPr>
        <w:drawing>
          <wp:inline distT="0" distB="0" distL="0" distR="0">
            <wp:extent cx="3200400" cy="1971675"/>
            <wp:effectExtent l="19050" t="0" r="0" b="0"/>
            <wp:docPr id="10" name="Picture 10" descr="pit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itons"/>
                    <pic:cNvPicPr>
                      <a:picLocks noChangeAspect="1" noChangeArrowheads="1"/>
                    </pic:cNvPicPr>
                  </pic:nvPicPr>
                  <pic:blipFill>
                    <a:blip r:embed="rId21" cstate="print"/>
                    <a:srcRect/>
                    <a:stretch>
                      <a:fillRect/>
                    </a:stretch>
                  </pic:blipFill>
                  <pic:spPr bwMode="auto">
                    <a:xfrm>
                      <a:off x="0" y="0"/>
                      <a:ext cx="3200400" cy="1971675"/>
                    </a:xfrm>
                    <a:prstGeom prst="rect">
                      <a:avLst/>
                    </a:prstGeom>
                    <a:noFill/>
                    <a:ln w="9525">
                      <a:noFill/>
                      <a:miter lim="800000"/>
                      <a:headEnd/>
                      <a:tailEnd/>
                    </a:ln>
                  </pic:spPr>
                </pic:pic>
              </a:graphicData>
            </a:graphic>
          </wp:inline>
        </w:drawing>
      </w:r>
    </w:p>
    <w:p w:rsidR="00AA284D" w:rsidRDefault="00AA284D" w:rsidP="00AA284D">
      <w:pPr>
        <w:rPr>
          <w:rFonts w:ascii="Bodoni MT" w:hAnsi="Bodoni MT" w:cs="Estrangelo Edessa"/>
          <w:b/>
          <w:color w:val="000000"/>
          <w:sz w:val="16"/>
          <w:szCs w:val="16"/>
        </w:rPr>
      </w:pPr>
    </w:p>
    <w:p w:rsidR="00AA284D" w:rsidRPr="00BC0506" w:rsidRDefault="00AA284D" w:rsidP="00AA284D">
      <w:pPr>
        <w:rPr>
          <w:rFonts w:ascii="Bodoni MT" w:hAnsi="Bodoni MT" w:cs="Estrangelo Edessa"/>
          <w:b/>
          <w:color w:val="000000"/>
          <w:sz w:val="16"/>
          <w:szCs w:val="16"/>
        </w:rPr>
      </w:pPr>
      <w:r>
        <w:rPr>
          <w:rFonts w:ascii="Bodoni MT" w:hAnsi="Bodoni MT" w:cs="Estrangelo Edessa"/>
          <w:b/>
          <w:color w:val="000000"/>
          <w:sz w:val="16"/>
          <w:szCs w:val="16"/>
        </w:rPr>
        <w:t>Figure 9.03: Coexist with nature</w:t>
      </w:r>
    </w:p>
    <w:p w:rsidR="00AA284D" w:rsidRPr="00405466" w:rsidRDefault="00AA284D" w:rsidP="00AA284D">
      <w:pPr>
        <w:spacing w:line="360" w:lineRule="auto"/>
        <w:rPr>
          <w:rFonts w:cs="Arial"/>
          <w:sz w:val="16"/>
          <w:szCs w:val="16"/>
        </w:rPr>
      </w:pPr>
    </w:p>
    <w:p w:rsidR="00AA284D" w:rsidRPr="00145739" w:rsidRDefault="00AA284D" w:rsidP="00AA284D">
      <w:pPr>
        <w:spacing w:line="360" w:lineRule="auto"/>
        <w:rPr>
          <w:rFonts w:cs="Arial"/>
          <w:szCs w:val="22"/>
        </w:rPr>
      </w:pPr>
      <w:r w:rsidRPr="00145739">
        <w:rPr>
          <w:rFonts w:cs="Arial"/>
          <w:szCs w:val="22"/>
        </w:rPr>
        <w:t>In the past centuries, human activities have had an especially negative effect on biodiversity but now are becoming more aware of its value and role. Thus, it is very necessary that we protect our natural environment (see figure 9.03).</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Clearly life plays a major role in the function of ecosystems. Without vegetation or organisms, landscapes would be almost indistinguishable from one another. However, humans have been the main cause of recent rapid change. Ecosystems are being destroyed, animals and plants becoming extinct, and biodiversity is being lost due to increased human activity.</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 xml:space="preserve">Although environments would be shifting and evolving regardless of human influence, it is necessary to understand that humans are causing the rate of change to become particularly dangerous. Environmental conditions are changing so quickly that individual species as well as entire ecosystems are struggling, and often failing, to adapt. For these reasons, it is very important that we protect biodiversity and the natural environment. </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 xml:space="preserve">Biodiversity or a variety of living things is clearly a fundamental component of life on Earth and creates complex ecosystems that could never be reproduced by humans. The value of that biodiversity, both intrinsically and to humans, is immeasurable, and thus must be protected. In the end, we both want and need biodiversity. Although we continue to harm the natural environment, often without realizing the impact that we have, an increasing number of people are becoming aware of the need to protect biodiversity. Hopefully humans will continue to pursue the issue so we can eventually live entirely with nature, not harm the very system that allows us to exist. </w:t>
      </w:r>
    </w:p>
    <w:p w:rsidR="00AA284D" w:rsidRPr="00145739" w:rsidRDefault="00AA284D" w:rsidP="00AA284D">
      <w:pPr>
        <w:spacing w:line="360" w:lineRule="auto"/>
        <w:rPr>
          <w:rFonts w:cs="Arial"/>
          <w:szCs w:val="22"/>
        </w:rPr>
      </w:pPr>
      <w:r w:rsidRPr="00145739">
        <w:rPr>
          <w:rFonts w:cs="Arial"/>
          <w:szCs w:val="22"/>
        </w:rPr>
        <w:t xml:space="preserve">In many countries, increasing pressure on resources, especially in exposed regions has caused serious soil productivity decline under extensive farming practices. Reversing the degradation of soil, water and biological resources and enhancing crop and livestock production through appropriate land use and management practices are essential components in achieving food and livelihood security. </w:t>
      </w:r>
    </w:p>
    <w:p w:rsidR="00AA284D" w:rsidRPr="00405466" w:rsidRDefault="00AA284D" w:rsidP="00AA284D">
      <w:pPr>
        <w:rPr>
          <w:rFonts w:cs="Arial"/>
          <w:sz w:val="16"/>
          <w:szCs w:val="16"/>
        </w:rPr>
      </w:pPr>
    </w:p>
    <w:p w:rsidR="00AA284D" w:rsidRPr="00145739" w:rsidRDefault="00AA284D" w:rsidP="00AA284D">
      <w:pPr>
        <w:rPr>
          <w:rFonts w:cs="Arial"/>
          <w:szCs w:val="22"/>
        </w:rPr>
      </w:pPr>
    </w:p>
    <w:p w:rsidR="00AA284D" w:rsidRPr="00145739" w:rsidRDefault="00AA284D" w:rsidP="00AA284D">
      <w:pPr>
        <w:spacing w:line="360" w:lineRule="auto"/>
        <w:rPr>
          <w:rFonts w:cs="Arial"/>
          <w:szCs w:val="22"/>
        </w:rPr>
      </w:pPr>
      <w:r w:rsidRPr="00145739">
        <w:rPr>
          <w:rFonts w:cs="Arial"/>
          <w:szCs w:val="22"/>
        </w:rPr>
        <w:t xml:space="preserve">Reversing the degradation of soil, water and biological resources and enhancing crop and livestock production through appropriate land use and management practices are essential components in achieving food and livelihood security </w:t>
      </w:r>
    </w:p>
    <w:p w:rsidR="00AA284D" w:rsidRPr="00405466" w:rsidRDefault="00AA284D" w:rsidP="00AA284D">
      <w:pPr>
        <w:spacing w:line="360" w:lineRule="auto"/>
        <w:rPr>
          <w:rFonts w:cs="Arial"/>
          <w:sz w:val="16"/>
          <w:szCs w:val="16"/>
        </w:rPr>
      </w:pPr>
    </w:p>
    <w:p w:rsidR="00AA284D" w:rsidRPr="00145739" w:rsidRDefault="00AA284D" w:rsidP="00AA284D">
      <w:pPr>
        <w:pStyle w:val="bodytext27"/>
        <w:spacing w:line="360" w:lineRule="auto"/>
        <w:jc w:val="both"/>
        <w:rPr>
          <w:sz w:val="22"/>
          <w:szCs w:val="22"/>
        </w:rPr>
      </w:pPr>
      <w:r w:rsidRPr="00145739">
        <w:rPr>
          <w:sz w:val="22"/>
          <w:szCs w:val="22"/>
        </w:rPr>
        <w:t>Efforts to restore productivity of a degraded land must be coupled with efforts to recognize productive capacity of land resources. There is a need to encourage farmers to utilize ways and practices that enhance the sustainable use of our land resources.</w:t>
      </w:r>
    </w:p>
    <w:p w:rsidR="00AA284D" w:rsidRDefault="00AA284D" w:rsidP="00AA284D"/>
    <w:p w:rsidR="00AA284D" w:rsidRDefault="00AA284D" w:rsidP="00AA284D">
      <w:pPr>
        <w:pStyle w:val="bodytext27"/>
        <w:rPr>
          <w:rFonts w:ascii="Bodoni MT" w:hAnsi="Bodoni MT"/>
          <w:sz w:val="22"/>
          <w:szCs w:val="22"/>
        </w:rPr>
      </w:pPr>
    </w:p>
    <w:tbl>
      <w:tblPr>
        <w:tblW w:w="0" w:type="auto"/>
        <w:tblInd w:w="108" w:type="dxa"/>
        <w:tblBorders>
          <w:top w:val="dashSmallGap" w:sz="2" w:space="0" w:color="auto"/>
          <w:left w:val="dashSmallGap" w:sz="2" w:space="0" w:color="auto"/>
          <w:bottom w:val="dashSmallGap" w:sz="2" w:space="0" w:color="auto"/>
          <w:right w:val="dashSmallGap" w:sz="2" w:space="0" w:color="auto"/>
          <w:insideH w:val="dashSmallGap" w:sz="2" w:space="0" w:color="auto"/>
          <w:insideV w:val="dashSmallGap" w:sz="2" w:space="0" w:color="auto"/>
        </w:tblBorders>
        <w:tblLook w:val="0000" w:firstRow="0" w:lastRow="0" w:firstColumn="0" w:lastColumn="0" w:noHBand="0" w:noVBand="0"/>
      </w:tblPr>
      <w:tblGrid>
        <w:gridCol w:w="8669"/>
      </w:tblGrid>
      <w:tr w:rsidR="00AA284D">
        <w:trPr>
          <w:trHeight w:val="3473"/>
        </w:trPr>
        <w:tc>
          <w:tcPr>
            <w:tcW w:w="8669" w:type="dxa"/>
            <w:tcBorders>
              <w:top w:val="single" w:sz="4" w:space="0" w:color="auto"/>
              <w:left w:val="single" w:sz="4" w:space="0" w:color="auto"/>
              <w:bottom w:val="single" w:sz="4" w:space="0" w:color="auto"/>
              <w:right w:val="single" w:sz="4" w:space="0" w:color="auto"/>
            </w:tcBorders>
          </w:tcPr>
          <w:p w:rsidR="00AA284D" w:rsidRDefault="00AA284D" w:rsidP="00AA284D">
            <w:pPr>
              <w:rPr>
                <w:rFonts w:ascii="Kristen ITC" w:hAnsi="Kristen ITC" w:cs="Estrangelo Edessa"/>
                <w:b/>
                <w:color w:val="000000"/>
                <w:sz w:val="18"/>
                <w:szCs w:val="18"/>
                <w:u w:val="single"/>
              </w:rPr>
            </w:pPr>
          </w:p>
          <w:p w:rsidR="00AA284D" w:rsidRPr="00FE7285" w:rsidRDefault="00AA284D" w:rsidP="00AA284D">
            <w:pPr>
              <w:rPr>
                <w:rFonts w:cs="Arial"/>
                <w:b/>
                <w:color w:val="000000"/>
                <w:sz w:val="20"/>
                <w:szCs w:val="20"/>
                <w:u w:val="single"/>
              </w:rPr>
            </w:pPr>
            <w:r w:rsidRPr="00FE7285">
              <w:rPr>
                <w:rFonts w:cs="Arial"/>
                <w:b/>
                <w:color w:val="000000"/>
                <w:sz w:val="20"/>
                <w:szCs w:val="20"/>
                <w:u w:val="single"/>
              </w:rPr>
              <w:t xml:space="preserve">Activity </w:t>
            </w:r>
            <w:r>
              <w:rPr>
                <w:rFonts w:cs="Arial"/>
                <w:b/>
                <w:color w:val="000000"/>
                <w:sz w:val="20"/>
                <w:szCs w:val="20"/>
                <w:u w:val="single"/>
              </w:rPr>
              <w:t>2</w:t>
            </w:r>
            <w:r w:rsidRPr="00FE7285">
              <w:rPr>
                <w:rFonts w:cs="Arial"/>
                <w:b/>
                <w:color w:val="000000"/>
                <w:sz w:val="20"/>
                <w:szCs w:val="20"/>
                <w:u w:val="single"/>
              </w:rPr>
              <w:t>.03</w:t>
            </w:r>
          </w:p>
          <w:p w:rsidR="00AA284D" w:rsidRPr="00FE7285" w:rsidRDefault="00AA284D" w:rsidP="00AA284D">
            <w:pPr>
              <w:rPr>
                <w:rFonts w:cs="Arial"/>
                <w:color w:val="000000"/>
                <w:sz w:val="20"/>
                <w:szCs w:val="20"/>
              </w:rPr>
            </w:pPr>
          </w:p>
          <w:p w:rsidR="00AA284D" w:rsidRPr="00FE7285" w:rsidRDefault="00AA284D" w:rsidP="00AA284D">
            <w:pPr>
              <w:rPr>
                <w:rFonts w:cs="Arial"/>
                <w:color w:val="000000"/>
                <w:sz w:val="20"/>
                <w:szCs w:val="20"/>
              </w:rPr>
            </w:pPr>
            <w:r w:rsidRPr="00FE7285">
              <w:rPr>
                <w:rFonts w:cs="Arial"/>
                <w:color w:val="000000"/>
                <w:sz w:val="20"/>
                <w:szCs w:val="20"/>
              </w:rPr>
              <w:t xml:space="preserve">Take a field visit and identify a site near your home or school area to observe and analyze biodiversity within and around the site. </w:t>
            </w:r>
          </w:p>
          <w:p w:rsidR="00AA284D" w:rsidRPr="00FE7285" w:rsidRDefault="00AA284D" w:rsidP="00AA284D">
            <w:pPr>
              <w:rPr>
                <w:rFonts w:cs="Arial"/>
                <w:color w:val="000000"/>
                <w:sz w:val="20"/>
                <w:szCs w:val="20"/>
              </w:rPr>
            </w:pP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Describe the specific location or site to include plant communities, other vegetation, physical characteristics, geological features and surrounding land use).</w:t>
            </w: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List the common name of plant and animal species observed at your site.</w:t>
            </w:r>
          </w:p>
          <w:p w:rsidR="00AA284D" w:rsidRPr="00FE7285" w:rsidRDefault="00AA284D" w:rsidP="00AA284D">
            <w:pPr>
              <w:ind w:left="360"/>
              <w:rPr>
                <w:rFonts w:cs="Arial"/>
                <w:color w:val="000000"/>
                <w:sz w:val="20"/>
                <w:szCs w:val="20"/>
              </w:rPr>
            </w:pPr>
          </w:p>
          <w:tbl>
            <w:tblPr>
              <w:tblW w:w="0" w:type="auto"/>
              <w:tblInd w:w="607" w:type="dxa"/>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000" w:firstRow="0" w:lastRow="0" w:firstColumn="0" w:lastColumn="0" w:noHBand="0" w:noVBand="0"/>
            </w:tblPr>
            <w:tblGrid>
              <w:gridCol w:w="3600"/>
              <w:gridCol w:w="3600"/>
            </w:tblGrid>
            <w:tr w:rsidR="00AA284D" w:rsidRPr="00FE7285">
              <w:trPr>
                <w:trHeight w:val="170"/>
              </w:trPr>
              <w:tc>
                <w:tcPr>
                  <w:tcW w:w="3600" w:type="dxa"/>
                  <w:shd w:val="clear" w:color="auto" w:fill="000000"/>
                </w:tcPr>
                <w:p w:rsidR="00AA284D" w:rsidRPr="00D26FC1" w:rsidRDefault="00AA284D" w:rsidP="00AA284D">
                  <w:pPr>
                    <w:ind w:left="360"/>
                    <w:rPr>
                      <w:rFonts w:cs="Arial"/>
                      <w:color w:val="FFFFFF"/>
                      <w:sz w:val="20"/>
                      <w:szCs w:val="20"/>
                    </w:rPr>
                  </w:pPr>
                  <w:r w:rsidRPr="00D26FC1">
                    <w:rPr>
                      <w:rFonts w:cs="Arial"/>
                      <w:color w:val="FFFFFF"/>
                      <w:sz w:val="20"/>
                      <w:szCs w:val="20"/>
                    </w:rPr>
                    <w:t xml:space="preserve">                 Plants</w:t>
                  </w:r>
                </w:p>
              </w:tc>
              <w:tc>
                <w:tcPr>
                  <w:tcW w:w="3600" w:type="dxa"/>
                  <w:shd w:val="clear" w:color="auto" w:fill="000000"/>
                </w:tcPr>
                <w:p w:rsidR="00AA284D" w:rsidRPr="00D26FC1" w:rsidRDefault="00AA284D" w:rsidP="00AA284D">
                  <w:pPr>
                    <w:rPr>
                      <w:rFonts w:cs="Arial"/>
                      <w:color w:val="FFFFFF"/>
                      <w:sz w:val="20"/>
                      <w:szCs w:val="20"/>
                    </w:rPr>
                  </w:pPr>
                  <w:r w:rsidRPr="00D26FC1">
                    <w:rPr>
                      <w:rFonts w:cs="Arial"/>
                      <w:color w:val="FFFFFF"/>
                      <w:sz w:val="20"/>
                      <w:szCs w:val="20"/>
                    </w:rPr>
                    <w:t xml:space="preserve">                            Animals</w:t>
                  </w:r>
                </w:p>
              </w:tc>
            </w:tr>
            <w:tr w:rsidR="00AA284D" w:rsidRPr="00FE7285">
              <w:trPr>
                <w:trHeight w:val="1830"/>
              </w:trPr>
              <w:tc>
                <w:tcPr>
                  <w:tcW w:w="3600" w:type="dxa"/>
                </w:tcPr>
                <w:p w:rsidR="00AA284D" w:rsidRPr="00FE7285" w:rsidRDefault="00AA284D" w:rsidP="00AA284D">
                  <w:pPr>
                    <w:rPr>
                      <w:rFonts w:cs="Arial"/>
                      <w:color w:val="000000"/>
                      <w:sz w:val="20"/>
                      <w:szCs w:val="20"/>
                    </w:rPr>
                  </w:pPr>
                  <w:r w:rsidRPr="00FE7285">
                    <w:rPr>
                      <w:rFonts w:cs="Arial"/>
                      <w:color w:val="000000"/>
                      <w:sz w:val="20"/>
                      <w:szCs w:val="20"/>
                    </w:rPr>
                    <w:t>1</w:t>
                  </w:r>
                </w:p>
                <w:p w:rsidR="00AA284D" w:rsidRPr="00FE7285" w:rsidRDefault="00AA284D" w:rsidP="00AA284D">
                  <w:pPr>
                    <w:rPr>
                      <w:rFonts w:cs="Arial"/>
                      <w:color w:val="000000"/>
                      <w:sz w:val="20"/>
                      <w:szCs w:val="20"/>
                    </w:rPr>
                  </w:pPr>
                  <w:r w:rsidRPr="00FE7285">
                    <w:rPr>
                      <w:rFonts w:cs="Arial"/>
                      <w:color w:val="000000"/>
                      <w:sz w:val="20"/>
                      <w:szCs w:val="20"/>
                    </w:rPr>
                    <w:t>2</w:t>
                  </w:r>
                </w:p>
                <w:p w:rsidR="00AA284D" w:rsidRPr="00FE7285" w:rsidRDefault="00AA284D" w:rsidP="00AA284D">
                  <w:pPr>
                    <w:rPr>
                      <w:rFonts w:cs="Arial"/>
                      <w:color w:val="000000"/>
                      <w:sz w:val="20"/>
                      <w:szCs w:val="20"/>
                    </w:rPr>
                  </w:pPr>
                  <w:r w:rsidRPr="00FE7285">
                    <w:rPr>
                      <w:rFonts w:cs="Arial"/>
                      <w:color w:val="000000"/>
                      <w:sz w:val="20"/>
                      <w:szCs w:val="20"/>
                    </w:rPr>
                    <w:t>3</w:t>
                  </w:r>
                </w:p>
                <w:p w:rsidR="00AA284D" w:rsidRPr="00FE7285" w:rsidRDefault="00AA284D" w:rsidP="00AA284D">
                  <w:pPr>
                    <w:rPr>
                      <w:rFonts w:cs="Arial"/>
                      <w:color w:val="000000"/>
                      <w:sz w:val="20"/>
                      <w:szCs w:val="20"/>
                    </w:rPr>
                  </w:pPr>
                  <w:r w:rsidRPr="00FE7285">
                    <w:rPr>
                      <w:rFonts w:cs="Arial"/>
                      <w:color w:val="000000"/>
                      <w:sz w:val="20"/>
                      <w:szCs w:val="20"/>
                    </w:rPr>
                    <w:t>4</w:t>
                  </w:r>
                </w:p>
                <w:p w:rsidR="00AA284D" w:rsidRPr="00FE7285" w:rsidRDefault="00AA284D" w:rsidP="00AA284D">
                  <w:pPr>
                    <w:rPr>
                      <w:rFonts w:cs="Arial"/>
                      <w:color w:val="000000"/>
                      <w:sz w:val="20"/>
                      <w:szCs w:val="20"/>
                    </w:rPr>
                  </w:pPr>
                  <w:r w:rsidRPr="00FE7285">
                    <w:rPr>
                      <w:rFonts w:cs="Arial"/>
                      <w:color w:val="000000"/>
                      <w:sz w:val="20"/>
                      <w:szCs w:val="20"/>
                    </w:rPr>
                    <w:t>5</w:t>
                  </w:r>
                </w:p>
                <w:p w:rsidR="00AA284D" w:rsidRPr="00FE7285" w:rsidRDefault="00AA284D" w:rsidP="00AA284D">
                  <w:pPr>
                    <w:rPr>
                      <w:rFonts w:cs="Arial"/>
                      <w:color w:val="000000"/>
                      <w:sz w:val="20"/>
                      <w:szCs w:val="20"/>
                    </w:rPr>
                  </w:pPr>
                  <w:r w:rsidRPr="00FE7285">
                    <w:rPr>
                      <w:rFonts w:cs="Arial"/>
                      <w:color w:val="000000"/>
                      <w:sz w:val="20"/>
                      <w:szCs w:val="20"/>
                    </w:rPr>
                    <w:t>6</w:t>
                  </w:r>
                </w:p>
                <w:p w:rsidR="00AA284D" w:rsidRPr="00FE7285" w:rsidRDefault="00AA284D" w:rsidP="00AA284D">
                  <w:pPr>
                    <w:rPr>
                      <w:rFonts w:cs="Arial"/>
                      <w:color w:val="000000"/>
                      <w:sz w:val="20"/>
                      <w:szCs w:val="20"/>
                    </w:rPr>
                  </w:pPr>
                  <w:r w:rsidRPr="00FE7285">
                    <w:rPr>
                      <w:rFonts w:cs="Arial"/>
                      <w:color w:val="000000"/>
                      <w:sz w:val="20"/>
                      <w:szCs w:val="20"/>
                    </w:rPr>
                    <w:t>7</w:t>
                  </w:r>
                </w:p>
              </w:tc>
              <w:tc>
                <w:tcPr>
                  <w:tcW w:w="3600" w:type="dxa"/>
                </w:tcPr>
                <w:p w:rsidR="00AA284D" w:rsidRPr="00FE7285" w:rsidRDefault="00AA284D" w:rsidP="00AA284D">
                  <w:pPr>
                    <w:rPr>
                      <w:rFonts w:cs="Arial"/>
                      <w:color w:val="000000"/>
                      <w:sz w:val="20"/>
                      <w:szCs w:val="20"/>
                    </w:rPr>
                  </w:pPr>
                  <w:r w:rsidRPr="00FE7285">
                    <w:rPr>
                      <w:rFonts w:cs="Arial"/>
                      <w:color w:val="000000"/>
                      <w:sz w:val="20"/>
                      <w:szCs w:val="20"/>
                    </w:rPr>
                    <w:t>1</w:t>
                  </w:r>
                </w:p>
                <w:p w:rsidR="00AA284D" w:rsidRPr="00FE7285" w:rsidRDefault="00AA284D" w:rsidP="00AA284D">
                  <w:pPr>
                    <w:rPr>
                      <w:rFonts w:cs="Arial"/>
                      <w:color w:val="000000"/>
                      <w:sz w:val="20"/>
                      <w:szCs w:val="20"/>
                    </w:rPr>
                  </w:pPr>
                  <w:r w:rsidRPr="00FE7285">
                    <w:rPr>
                      <w:rFonts w:cs="Arial"/>
                      <w:color w:val="000000"/>
                      <w:sz w:val="20"/>
                      <w:szCs w:val="20"/>
                    </w:rPr>
                    <w:t>2</w:t>
                  </w:r>
                </w:p>
                <w:p w:rsidR="00AA284D" w:rsidRPr="00FE7285" w:rsidRDefault="00AA284D" w:rsidP="00AA284D">
                  <w:pPr>
                    <w:rPr>
                      <w:rFonts w:cs="Arial"/>
                      <w:color w:val="000000"/>
                      <w:sz w:val="20"/>
                      <w:szCs w:val="20"/>
                    </w:rPr>
                  </w:pPr>
                  <w:r w:rsidRPr="00FE7285">
                    <w:rPr>
                      <w:rFonts w:cs="Arial"/>
                      <w:color w:val="000000"/>
                      <w:sz w:val="20"/>
                      <w:szCs w:val="20"/>
                    </w:rPr>
                    <w:t>3</w:t>
                  </w:r>
                </w:p>
                <w:p w:rsidR="00AA284D" w:rsidRPr="00FE7285" w:rsidRDefault="00AA284D" w:rsidP="00AA284D">
                  <w:pPr>
                    <w:rPr>
                      <w:rFonts w:cs="Arial"/>
                      <w:color w:val="000000"/>
                      <w:sz w:val="20"/>
                      <w:szCs w:val="20"/>
                    </w:rPr>
                  </w:pPr>
                  <w:r w:rsidRPr="00FE7285">
                    <w:rPr>
                      <w:rFonts w:cs="Arial"/>
                      <w:color w:val="000000"/>
                      <w:sz w:val="20"/>
                      <w:szCs w:val="20"/>
                    </w:rPr>
                    <w:t>4</w:t>
                  </w:r>
                </w:p>
                <w:p w:rsidR="00AA284D" w:rsidRPr="00FE7285" w:rsidRDefault="00AA284D" w:rsidP="00AA284D">
                  <w:pPr>
                    <w:rPr>
                      <w:rFonts w:cs="Arial"/>
                      <w:color w:val="000000"/>
                      <w:sz w:val="20"/>
                      <w:szCs w:val="20"/>
                    </w:rPr>
                  </w:pPr>
                  <w:r w:rsidRPr="00FE7285">
                    <w:rPr>
                      <w:rFonts w:cs="Arial"/>
                      <w:color w:val="000000"/>
                      <w:sz w:val="20"/>
                      <w:szCs w:val="20"/>
                    </w:rPr>
                    <w:t>5</w:t>
                  </w:r>
                </w:p>
                <w:p w:rsidR="00AA284D" w:rsidRPr="00FE7285" w:rsidRDefault="00AA284D" w:rsidP="00AA284D">
                  <w:pPr>
                    <w:rPr>
                      <w:rFonts w:cs="Arial"/>
                      <w:color w:val="000000"/>
                      <w:sz w:val="20"/>
                      <w:szCs w:val="20"/>
                    </w:rPr>
                  </w:pPr>
                  <w:r w:rsidRPr="00FE7285">
                    <w:rPr>
                      <w:rFonts w:cs="Arial"/>
                      <w:color w:val="000000"/>
                      <w:sz w:val="20"/>
                      <w:szCs w:val="20"/>
                    </w:rPr>
                    <w:t>6</w:t>
                  </w:r>
                </w:p>
                <w:p w:rsidR="00AA284D" w:rsidRPr="00FE7285" w:rsidRDefault="00AA284D" w:rsidP="00AA284D">
                  <w:pPr>
                    <w:rPr>
                      <w:rFonts w:cs="Arial"/>
                      <w:color w:val="000000"/>
                      <w:sz w:val="20"/>
                      <w:szCs w:val="20"/>
                    </w:rPr>
                  </w:pPr>
                  <w:r w:rsidRPr="00FE7285">
                    <w:rPr>
                      <w:rFonts w:cs="Arial"/>
                      <w:color w:val="000000"/>
                      <w:sz w:val="20"/>
                      <w:szCs w:val="20"/>
                    </w:rPr>
                    <w:t>7</w:t>
                  </w:r>
                </w:p>
              </w:tc>
            </w:tr>
          </w:tbl>
          <w:p w:rsidR="00AA284D" w:rsidRPr="00FE7285" w:rsidRDefault="00AA284D" w:rsidP="00AA284D">
            <w:pPr>
              <w:ind w:left="360"/>
              <w:rPr>
                <w:rFonts w:cs="Arial"/>
                <w:color w:val="000000"/>
                <w:sz w:val="20"/>
                <w:szCs w:val="20"/>
              </w:rPr>
            </w:pP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Identify signs of animals and plant presence (track, nests. chewings, bones, fallen leaves, seeds, pollen, etc)</w:t>
            </w:r>
          </w:p>
          <w:p w:rsidR="00AA284D" w:rsidRPr="00FE7285" w:rsidRDefault="00AA284D" w:rsidP="00AA284D">
            <w:pPr>
              <w:numPr>
                <w:ilvl w:val="0"/>
                <w:numId w:val="54"/>
              </w:numPr>
              <w:spacing w:before="0" w:after="0"/>
              <w:jc w:val="left"/>
              <w:rPr>
                <w:rFonts w:cs="Arial"/>
                <w:color w:val="000000"/>
                <w:sz w:val="20"/>
                <w:szCs w:val="20"/>
              </w:rPr>
            </w:pPr>
            <w:r w:rsidRPr="00FE7285">
              <w:rPr>
                <w:rFonts w:cs="Arial"/>
                <w:color w:val="000000"/>
                <w:sz w:val="20"/>
                <w:szCs w:val="20"/>
              </w:rPr>
              <w:t>Are there any threats or disturbances (natural or unnatural) to the observed species?</w:t>
            </w:r>
          </w:p>
          <w:p w:rsidR="00AA284D" w:rsidRPr="00AA284D" w:rsidRDefault="00AA284D" w:rsidP="00AA284D">
            <w:pPr>
              <w:pStyle w:val="NormalWeb"/>
              <w:numPr>
                <w:ilvl w:val="0"/>
                <w:numId w:val="54"/>
              </w:numPr>
              <w:rPr>
                <w:rFonts w:ascii="Arial" w:hAnsi="Arial" w:cs="Arial"/>
                <w:sz w:val="20"/>
                <w:szCs w:val="20"/>
                <w:lang w:val="en-GB"/>
              </w:rPr>
            </w:pPr>
            <w:r w:rsidRPr="00AA284D">
              <w:rPr>
                <w:rFonts w:ascii="Arial" w:hAnsi="Arial" w:cs="Arial"/>
                <w:sz w:val="20"/>
                <w:szCs w:val="20"/>
                <w:lang w:val="en-GB"/>
              </w:rPr>
              <w:t>Are there any changes in environmental conditions?</w:t>
            </w:r>
          </w:p>
          <w:p w:rsidR="00AA284D" w:rsidRPr="00D01110" w:rsidRDefault="00AA284D" w:rsidP="00AA284D">
            <w:pPr>
              <w:rPr>
                <w:rFonts w:ascii="Kristen ITC" w:hAnsi="Kristen ITC" w:cs="Estrangelo Edessa"/>
                <w:color w:val="000000"/>
                <w:sz w:val="18"/>
                <w:szCs w:val="18"/>
              </w:rPr>
            </w:pPr>
          </w:p>
        </w:tc>
      </w:tr>
    </w:tbl>
    <w:p w:rsidR="00AA284D" w:rsidRDefault="00AA284D" w:rsidP="00AA284D">
      <w:pPr>
        <w:rPr>
          <w:rFonts w:ascii="Bodoni MT" w:hAnsi="Bodoni MT" w:cs="Estrangelo Edessa"/>
          <w:b/>
          <w:color w:val="FF0000"/>
        </w:rPr>
      </w:pPr>
    </w:p>
    <w:p w:rsidR="00AA284D" w:rsidRPr="00145739" w:rsidRDefault="00AA284D" w:rsidP="00AA284D">
      <w:pPr>
        <w:rPr>
          <w:rFonts w:cs="Arial"/>
          <w:b/>
          <w:color w:val="000000"/>
          <w:sz w:val="28"/>
          <w:szCs w:val="28"/>
        </w:rPr>
      </w:pPr>
      <w:r w:rsidRPr="00BA2537">
        <w:rPr>
          <w:rFonts w:ascii="Bodoni MT" w:hAnsi="Bodoni MT" w:cs="Estrangelo Edessa"/>
          <w:b/>
          <w:color w:val="FF0000"/>
        </w:rPr>
        <w:t xml:space="preserve">  </w:t>
      </w:r>
      <w:smartTag w:uri="urn:schemas-microsoft-com:office:smarttags" w:element="place">
        <w:smartTag w:uri="urn:schemas-microsoft-com:office:smarttags" w:element="PlaceName">
          <w:r w:rsidRPr="00145739">
            <w:rPr>
              <w:rFonts w:cs="Arial"/>
              <w:b/>
              <w:color w:val="000000"/>
              <w:sz w:val="28"/>
              <w:szCs w:val="28"/>
              <w:highlight w:val="cyan"/>
            </w:rPr>
            <w:t>9.2.2.</w:t>
          </w:r>
        </w:smartTag>
        <w:r w:rsidRPr="00145739">
          <w:rPr>
            <w:rFonts w:cs="Arial"/>
            <w:b/>
            <w:color w:val="000000"/>
            <w:sz w:val="28"/>
            <w:szCs w:val="28"/>
            <w:highlight w:val="cyan"/>
          </w:rPr>
          <w:t xml:space="preserve"> </w:t>
        </w:r>
        <w:smartTag w:uri="urn:schemas-microsoft-com:office:smarttags" w:element="PlaceType">
          <w:r w:rsidRPr="00145739">
            <w:rPr>
              <w:rFonts w:cs="Arial"/>
              <w:b/>
              <w:color w:val="000000"/>
              <w:sz w:val="28"/>
              <w:szCs w:val="28"/>
              <w:highlight w:val="cyan"/>
            </w:rPr>
            <w:t>Land</w:t>
          </w:r>
        </w:smartTag>
      </w:smartTag>
      <w:r w:rsidRPr="00145739">
        <w:rPr>
          <w:rFonts w:cs="Arial"/>
          <w:b/>
          <w:color w:val="000000"/>
          <w:sz w:val="28"/>
          <w:szCs w:val="28"/>
          <w:highlight w:val="cyan"/>
        </w:rPr>
        <w:t xml:space="preserve"> degradation</w:t>
      </w:r>
    </w:p>
    <w:p w:rsidR="00AA284D" w:rsidRDefault="00C02A7C" w:rsidP="00AA284D">
      <w:pPr>
        <w:rPr>
          <w:rFonts w:ascii="Bodoni MT" w:hAnsi="Bodoni MT"/>
          <w:color w:val="000000"/>
          <w:szCs w:val="22"/>
        </w:rPr>
      </w:pPr>
      <w:r>
        <w:rPr>
          <w:rFonts w:ascii="Bodoni MT" w:hAnsi="Bodoni MT"/>
          <w:noProof/>
          <w:color w:val="000000"/>
          <w:szCs w:val="22"/>
          <w:lang w:val="en-US" w:eastAsia="en-US" w:bidi="th-TH"/>
        </w:rPr>
        <mc:AlternateContent>
          <mc:Choice Requires="wps">
            <w:drawing>
              <wp:anchor distT="0" distB="0" distL="114300" distR="114300" simplePos="0" relativeHeight="251651072" behindDoc="0" locked="0" layoutInCell="1" allowOverlap="1">
                <wp:simplePos x="0" y="0"/>
                <wp:positionH relativeFrom="column">
                  <wp:posOffset>0</wp:posOffset>
                </wp:positionH>
                <wp:positionV relativeFrom="paragraph">
                  <wp:posOffset>143510</wp:posOffset>
                </wp:positionV>
                <wp:extent cx="5829300" cy="1214120"/>
                <wp:effectExtent l="1533525" t="381635" r="9525" b="13970"/>
                <wp:wrapNone/>
                <wp:docPr id="22" name="Text Box 6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214120"/>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145739" w:rsidRDefault="002B26DE" w:rsidP="00AA284D">
                            <w:pPr>
                              <w:rPr>
                                <w:rFonts w:cs="Arial"/>
                                <w:color w:val="0000FF"/>
                                <w:sz w:val="20"/>
                                <w:szCs w:val="20"/>
                              </w:rPr>
                            </w:pPr>
                            <w:r w:rsidRPr="00145739">
                              <w:rPr>
                                <w:rFonts w:cs="Arial"/>
                                <w:b/>
                                <w:sz w:val="20"/>
                                <w:szCs w:val="20"/>
                              </w:rPr>
                              <w:t xml:space="preserve">Specific Learning Outcomes: </w:t>
                            </w:r>
                            <w:r w:rsidRPr="00145739">
                              <w:rPr>
                                <w:rFonts w:cs="Arial"/>
                                <w:sz w:val="20"/>
                                <w:szCs w:val="20"/>
                              </w:rPr>
                              <w:t>By the end of this sub-strand learners should be able to</w:t>
                            </w:r>
                          </w:p>
                          <w:p w:rsidR="002B26DE" w:rsidRPr="00145739" w:rsidRDefault="002B26DE" w:rsidP="00AA284D">
                            <w:pPr>
                              <w:rPr>
                                <w:rFonts w:cs="Arial"/>
                                <w:b/>
                                <w:color w:val="0000FF"/>
                                <w:sz w:val="20"/>
                                <w:szCs w:val="20"/>
                              </w:rPr>
                            </w:pPr>
                          </w:p>
                          <w:p w:rsidR="002B26DE" w:rsidRPr="00145739" w:rsidRDefault="002B26DE" w:rsidP="00AA284D">
                            <w:pPr>
                              <w:ind w:left="360"/>
                              <w:rPr>
                                <w:rFonts w:cs="Arial"/>
                                <w:color w:val="000000"/>
                                <w:sz w:val="20"/>
                                <w:szCs w:val="20"/>
                              </w:rPr>
                            </w:pPr>
                            <w:r w:rsidRPr="00145739">
                              <w:rPr>
                                <w:rFonts w:cs="Arial"/>
                                <w:color w:val="000000"/>
                                <w:sz w:val="20"/>
                                <w:szCs w:val="20"/>
                              </w:rPr>
                              <w:t xml:space="preserve">9.2.2.1.1. </w:t>
                            </w:r>
                            <w:r>
                              <w:rPr>
                                <w:rFonts w:cs="Arial"/>
                                <w:color w:val="000000"/>
                                <w:sz w:val="20"/>
                                <w:szCs w:val="20"/>
                              </w:rPr>
                              <w:t>D</w:t>
                            </w:r>
                            <w:r w:rsidRPr="00145739">
                              <w:rPr>
                                <w:rFonts w:cs="Arial"/>
                                <w:color w:val="000000"/>
                                <w:sz w:val="20"/>
                                <w:szCs w:val="20"/>
                              </w:rPr>
                              <w:t>escribe the term ‘land degradation’</w:t>
                            </w:r>
                          </w:p>
                          <w:p w:rsidR="002B26DE" w:rsidRPr="00145739" w:rsidRDefault="002B26DE" w:rsidP="00AA284D">
                            <w:pPr>
                              <w:ind w:left="360"/>
                              <w:rPr>
                                <w:rFonts w:cs="Arial"/>
                                <w:color w:val="000000"/>
                                <w:sz w:val="20"/>
                                <w:szCs w:val="20"/>
                              </w:rPr>
                            </w:pPr>
                            <w:r w:rsidRPr="00145739">
                              <w:rPr>
                                <w:rFonts w:cs="Arial"/>
                                <w:color w:val="000000"/>
                                <w:sz w:val="20"/>
                                <w:szCs w:val="20"/>
                              </w:rPr>
                              <w:t>9.2.2.2.1. Explain the factors that cause land degradation</w:t>
                            </w:r>
                          </w:p>
                          <w:p w:rsidR="002B26DE" w:rsidRDefault="002B26DE" w:rsidP="00AA284D">
                            <w:pPr>
                              <w:ind w:left="360"/>
                              <w:rPr>
                                <w:rFonts w:cs="Arial"/>
                                <w:color w:val="000000"/>
                                <w:sz w:val="20"/>
                                <w:szCs w:val="20"/>
                              </w:rPr>
                            </w:pPr>
                            <w:r w:rsidRPr="00145739">
                              <w:rPr>
                                <w:rFonts w:cs="Arial"/>
                                <w:color w:val="000000"/>
                                <w:sz w:val="20"/>
                                <w:szCs w:val="20"/>
                              </w:rPr>
                              <w:t xml:space="preserve">9.2.2.3.1. </w:t>
                            </w:r>
                            <w:r>
                              <w:rPr>
                                <w:rFonts w:cs="Arial"/>
                                <w:color w:val="000000"/>
                                <w:sz w:val="20"/>
                                <w:szCs w:val="20"/>
                              </w:rPr>
                              <w:t>Explain the effect of land degradation</w:t>
                            </w:r>
                          </w:p>
                          <w:p w:rsidR="002B26DE" w:rsidRPr="00145739" w:rsidRDefault="002B26DE" w:rsidP="00AA284D">
                            <w:pPr>
                              <w:ind w:left="360"/>
                              <w:rPr>
                                <w:rFonts w:cs="Arial"/>
                                <w:color w:val="000000"/>
                                <w:sz w:val="20"/>
                                <w:szCs w:val="20"/>
                              </w:rPr>
                            </w:pPr>
                            <w:r>
                              <w:rPr>
                                <w:rFonts w:cs="Arial"/>
                                <w:color w:val="000000"/>
                                <w:sz w:val="20"/>
                                <w:szCs w:val="20"/>
                              </w:rPr>
                              <w:t xml:space="preserve">9.2.2.4.1. </w:t>
                            </w:r>
                            <w:r w:rsidRPr="00145739">
                              <w:rPr>
                                <w:rFonts w:cs="Arial"/>
                                <w:color w:val="000000"/>
                                <w:sz w:val="20"/>
                                <w:szCs w:val="20"/>
                              </w:rPr>
                              <w:t>Explain the term ‘waste management’</w:t>
                            </w:r>
                          </w:p>
                          <w:p w:rsidR="002B26DE" w:rsidRPr="00145739" w:rsidRDefault="002B26DE" w:rsidP="00AA284D">
                            <w:pPr>
                              <w:ind w:left="360"/>
                              <w:rPr>
                                <w:rFonts w:cs="Arial"/>
                                <w:color w:val="000000"/>
                                <w:sz w:val="20"/>
                                <w:szCs w:val="20"/>
                              </w:rPr>
                            </w:pPr>
                            <w:r w:rsidRPr="00145739">
                              <w:rPr>
                                <w:rFonts w:cs="Arial"/>
                                <w:color w:val="000000"/>
                                <w:sz w:val="20"/>
                                <w:szCs w:val="20"/>
                              </w:rPr>
                              <w:t>9.2.2.</w:t>
                            </w:r>
                            <w:r>
                              <w:rPr>
                                <w:rFonts w:cs="Arial"/>
                                <w:color w:val="000000"/>
                                <w:sz w:val="20"/>
                                <w:szCs w:val="20"/>
                              </w:rPr>
                              <w:t>4</w:t>
                            </w:r>
                            <w:r w:rsidRPr="00145739">
                              <w:rPr>
                                <w:rFonts w:cs="Arial"/>
                                <w:color w:val="000000"/>
                                <w:sz w:val="20"/>
                                <w:szCs w:val="20"/>
                              </w:rPr>
                              <w:t>.2. Outline the different ways to manage waste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9" o:spid="_x0000_s1030" type="#_x0000_t202" style="position:absolute;left:0;text-align:left;margin-left:0;margin-top:11.3pt;width:459pt;height:95.6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">
                <v:shadow on="t" type="perspective" opacity=".5" origin=".5,.5" offset="-6pt,-6pt" matrix="1.25,,,1.25"/>
                <v:textbox>
                  <w:txbxContent>
                    <w:p w:rsidR="002B26DE" w:rsidRPr="00145739" w:rsidRDefault="002B26DE" w:rsidP="00AA284D">
                      <w:pPr>
                        <w:rPr>
                          <w:rFonts w:cs="Arial"/>
                          <w:color w:val="0000FF"/>
                          <w:sz w:val="20"/>
                          <w:szCs w:val="20"/>
                        </w:rPr>
                      </w:pPr>
                      <w:r w:rsidRPr="00145739">
                        <w:rPr>
                          <w:rFonts w:cs="Arial"/>
                          <w:b/>
                          <w:sz w:val="20"/>
                          <w:szCs w:val="20"/>
                        </w:rPr>
                        <w:t xml:space="preserve">Specific Learning Outcomes: </w:t>
                      </w:r>
                      <w:r w:rsidRPr="00145739">
                        <w:rPr>
                          <w:rFonts w:cs="Arial"/>
                          <w:sz w:val="20"/>
                          <w:szCs w:val="20"/>
                        </w:rPr>
                        <w:t>By the end of this sub-strand learners should be able to</w:t>
                      </w:r>
                    </w:p>
                    <w:p w:rsidR="002B26DE" w:rsidRPr="00145739" w:rsidRDefault="002B26DE" w:rsidP="00AA284D">
                      <w:pPr>
                        <w:rPr>
                          <w:rFonts w:cs="Arial"/>
                          <w:b/>
                          <w:color w:val="0000FF"/>
                          <w:sz w:val="20"/>
                          <w:szCs w:val="20"/>
                        </w:rPr>
                      </w:pPr>
                    </w:p>
                    <w:p w:rsidR="002B26DE" w:rsidRPr="00145739" w:rsidRDefault="002B26DE" w:rsidP="00AA284D">
                      <w:pPr>
                        <w:ind w:left="360"/>
                        <w:rPr>
                          <w:rFonts w:cs="Arial"/>
                          <w:color w:val="000000"/>
                          <w:sz w:val="20"/>
                          <w:szCs w:val="20"/>
                        </w:rPr>
                      </w:pPr>
                      <w:r w:rsidRPr="00145739">
                        <w:rPr>
                          <w:rFonts w:cs="Arial"/>
                          <w:color w:val="000000"/>
                          <w:sz w:val="20"/>
                          <w:szCs w:val="20"/>
                        </w:rPr>
                        <w:t xml:space="preserve">9.2.2.1.1. </w:t>
                      </w:r>
                      <w:r>
                        <w:rPr>
                          <w:rFonts w:cs="Arial"/>
                          <w:color w:val="000000"/>
                          <w:sz w:val="20"/>
                          <w:szCs w:val="20"/>
                        </w:rPr>
                        <w:t>D</w:t>
                      </w:r>
                      <w:r w:rsidRPr="00145739">
                        <w:rPr>
                          <w:rFonts w:cs="Arial"/>
                          <w:color w:val="000000"/>
                          <w:sz w:val="20"/>
                          <w:szCs w:val="20"/>
                        </w:rPr>
                        <w:t>escribe the term ‘land degradation’</w:t>
                      </w:r>
                    </w:p>
                    <w:p w:rsidR="002B26DE" w:rsidRPr="00145739" w:rsidRDefault="002B26DE" w:rsidP="00AA284D">
                      <w:pPr>
                        <w:ind w:left="360"/>
                        <w:rPr>
                          <w:rFonts w:cs="Arial"/>
                          <w:color w:val="000000"/>
                          <w:sz w:val="20"/>
                          <w:szCs w:val="20"/>
                        </w:rPr>
                      </w:pPr>
                      <w:r w:rsidRPr="00145739">
                        <w:rPr>
                          <w:rFonts w:cs="Arial"/>
                          <w:color w:val="000000"/>
                          <w:sz w:val="20"/>
                          <w:szCs w:val="20"/>
                        </w:rPr>
                        <w:t>9.2.2.2.1. Explain the factors that cause land degradation</w:t>
                      </w:r>
                    </w:p>
                    <w:p w:rsidR="002B26DE" w:rsidRDefault="002B26DE" w:rsidP="00AA284D">
                      <w:pPr>
                        <w:ind w:left="360"/>
                        <w:rPr>
                          <w:rFonts w:cs="Arial"/>
                          <w:color w:val="000000"/>
                          <w:sz w:val="20"/>
                          <w:szCs w:val="20"/>
                        </w:rPr>
                      </w:pPr>
                      <w:r w:rsidRPr="00145739">
                        <w:rPr>
                          <w:rFonts w:cs="Arial"/>
                          <w:color w:val="000000"/>
                          <w:sz w:val="20"/>
                          <w:szCs w:val="20"/>
                        </w:rPr>
                        <w:t xml:space="preserve">9.2.2.3.1. </w:t>
                      </w:r>
                      <w:r>
                        <w:rPr>
                          <w:rFonts w:cs="Arial"/>
                          <w:color w:val="000000"/>
                          <w:sz w:val="20"/>
                          <w:szCs w:val="20"/>
                        </w:rPr>
                        <w:t>Explain the effect of land degradation</w:t>
                      </w:r>
                    </w:p>
                    <w:p w:rsidR="002B26DE" w:rsidRPr="00145739" w:rsidRDefault="002B26DE" w:rsidP="00AA284D">
                      <w:pPr>
                        <w:ind w:left="360"/>
                        <w:rPr>
                          <w:rFonts w:cs="Arial"/>
                          <w:color w:val="000000"/>
                          <w:sz w:val="20"/>
                          <w:szCs w:val="20"/>
                        </w:rPr>
                      </w:pPr>
                      <w:r>
                        <w:rPr>
                          <w:rFonts w:cs="Arial"/>
                          <w:color w:val="000000"/>
                          <w:sz w:val="20"/>
                          <w:szCs w:val="20"/>
                        </w:rPr>
                        <w:t xml:space="preserve">9.2.2.4.1. </w:t>
                      </w:r>
                      <w:r w:rsidRPr="00145739">
                        <w:rPr>
                          <w:rFonts w:cs="Arial"/>
                          <w:color w:val="000000"/>
                          <w:sz w:val="20"/>
                          <w:szCs w:val="20"/>
                        </w:rPr>
                        <w:t>Explain the term ‘waste management’</w:t>
                      </w:r>
                    </w:p>
                    <w:p w:rsidR="002B26DE" w:rsidRPr="00145739" w:rsidRDefault="002B26DE" w:rsidP="00AA284D">
                      <w:pPr>
                        <w:ind w:left="360"/>
                        <w:rPr>
                          <w:rFonts w:cs="Arial"/>
                          <w:color w:val="000000"/>
                          <w:sz w:val="20"/>
                          <w:szCs w:val="20"/>
                        </w:rPr>
                      </w:pPr>
                      <w:r w:rsidRPr="00145739">
                        <w:rPr>
                          <w:rFonts w:cs="Arial"/>
                          <w:color w:val="000000"/>
                          <w:sz w:val="20"/>
                          <w:szCs w:val="20"/>
                        </w:rPr>
                        <w:t>9.2.2.</w:t>
                      </w:r>
                      <w:r>
                        <w:rPr>
                          <w:rFonts w:cs="Arial"/>
                          <w:color w:val="000000"/>
                          <w:sz w:val="20"/>
                          <w:szCs w:val="20"/>
                        </w:rPr>
                        <w:t>4</w:t>
                      </w:r>
                      <w:r w:rsidRPr="00145739">
                        <w:rPr>
                          <w:rFonts w:cs="Arial"/>
                          <w:color w:val="000000"/>
                          <w:sz w:val="20"/>
                          <w:szCs w:val="20"/>
                        </w:rPr>
                        <w:t>.2. Outline the different ways to manage waste</w:t>
                      </w:r>
                    </w:p>
                  </w:txbxContent>
                </v:textbox>
              </v:shape>
            </w:pict>
          </mc:Fallback>
        </mc:AlternateContent>
      </w:r>
    </w:p>
    <w:p w:rsidR="00AA284D" w:rsidRDefault="00AA284D" w:rsidP="00AA284D">
      <w:pPr>
        <w:rPr>
          <w:rFonts w:ascii="Bodoni MT" w:hAnsi="Bodoni MT"/>
          <w:color w:val="000000"/>
          <w:szCs w:val="22"/>
        </w:rPr>
      </w:pPr>
    </w:p>
    <w:p w:rsidR="00EE3581" w:rsidRDefault="00EE3581" w:rsidP="00AA284D">
      <w:pPr>
        <w:rPr>
          <w:rFonts w:ascii="Bodoni MT" w:hAnsi="Bodoni MT"/>
          <w:color w:val="000000"/>
          <w:szCs w:val="22"/>
        </w:rPr>
      </w:pPr>
    </w:p>
    <w:p w:rsidR="00AA284D" w:rsidRPr="00EE3581" w:rsidRDefault="00AA284D" w:rsidP="00AA284D">
      <w:pPr>
        <w:rPr>
          <w:rFonts w:ascii="Bodoni MT" w:hAnsi="Bodoni MT"/>
          <w:color w:val="000000"/>
          <w:szCs w:val="22"/>
        </w:rPr>
      </w:pPr>
      <w:r w:rsidRPr="00A3571B">
        <w:rPr>
          <w:rFonts w:ascii="Bodoni MT" w:hAnsi="Bodoni MT"/>
          <w:color w:val="000000"/>
          <w:szCs w:val="22"/>
        </w:rPr>
        <w:t xml:space="preserve">                                                                                             </w:t>
      </w:r>
    </w:p>
    <w:p w:rsidR="00AA284D" w:rsidRPr="00D26FC1" w:rsidRDefault="00AA284D" w:rsidP="00AA284D">
      <w:pPr>
        <w:rPr>
          <w:rFonts w:cs="Arial"/>
          <w:color w:val="000000"/>
        </w:rPr>
      </w:pPr>
      <w:r w:rsidRPr="00D26FC1">
        <w:rPr>
          <w:rFonts w:cs="Arial"/>
          <w:b/>
          <w:color w:val="000000"/>
        </w:rPr>
        <w:t>9.2.2.1. What is land degradation?</w:t>
      </w:r>
    </w:p>
    <w:p w:rsidR="00AA284D" w:rsidRPr="00AA284D" w:rsidRDefault="00AA284D" w:rsidP="00AA284D">
      <w:pPr>
        <w:pStyle w:val="NormalWeb"/>
        <w:spacing w:line="360" w:lineRule="auto"/>
        <w:jc w:val="both"/>
        <w:rPr>
          <w:rFonts w:ascii="Arial" w:hAnsi="Arial" w:cs="Arial"/>
          <w:color w:val="333333"/>
          <w:sz w:val="22"/>
          <w:szCs w:val="22"/>
          <w:lang w:val="en-GB"/>
        </w:rPr>
      </w:pPr>
      <w:r w:rsidRPr="00AA284D">
        <w:rPr>
          <w:rFonts w:ascii="Arial" w:hAnsi="Arial" w:cs="Arial"/>
          <w:bCs/>
          <w:color w:val="333333"/>
          <w:sz w:val="22"/>
          <w:szCs w:val="22"/>
          <w:lang w:val="en-GB"/>
        </w:rPr>
        <w:t>Land degradation</w:t>
      </w:r>
      <w:r w:rsidRPr="00AA284D">
        <w:rPr>
          <w:rFonts w:ascii="Arial" w:hAnsi="Arial" w:cs="Arial"/>
          <w:color w:val="333333"/>
          <w:sz w:val="22"/>
          <w:szCs w:val="22"/>
          <w:lang w:val="en-GB"/>
        </w:rPr>
        <w:t xml:space="preserve"> is an ecological problem that manifests itself both at a local level by affecting the economic well being of people, and at a global level by undermining the integrity, stability functions and services of ecosystems. Land Degradation is defined as </w:t>
      </w:r>
      <w:r w:rsidRPr="00AA284D">
        <w:rPr>
          <w:rFonts w:ascii="Arial" w:hAnsi="Arial" w:cs="Arial"/>
          <w:iCs/>
          <w:color w:val="333333"/>
          <w:sz w:val="22"/>
          <w:szCs w:val="22"/>
          <w:lang w:val="en-GB"/>
        </w:rPr>
        <w:t>“…any form of degradation of the natural potential of the land that affects the integrity of the ecosystem, in terms of its reduction in sustained ecological productivity or in terms of its native biological wealth and the maintenance of its flexibility”</w:t>
      </w:r>
      <w:r w:rsidRPr="00AA284D">
        <w:rPr>
          <w:rFonts w:ascii="Arial" w:hAnsi="Arial" w:cs="Arial"/>
          <w:color w:val="333333"/>
          <w:sz w:val="22"/>
          <w:szCs w:val="22"/>
          <w:lang w:val="en-GB"/>
        </w:rPr>
        <w:t>.</w:t>
      </w:r>
    </w:p>
    <w:p w:rsidR="00AA284D" w:rsidRPr="00AA284D" w:rsidRDefault="00AA284D" w:rsidP="00AA284D">
      <w:pPr>
        <w:pStyle w:val="NormalWeb"/>
        <w:spacing w:line="360" w:lineRule="auto"/>
        <w:jc w:val="both"/>
        <w:rPr>
          <w:rFonts w:ascii="Arial" w:hAnsi="Arial" w:cs="Arial"/>
          <w:color w:val="333333"/>
          <w:sz w:val="22"/>
          <w:szCs w:val="22"/>
          <w:lang w:val="en-GB"/>
        </w:rPr>
      </w:pPr>
      <w:r w:rsidRPr="00AA284D">
        <w:rPr>
          <w:rFonts w:ascii="Arial" w:hAnsi="Arial" w:cs="Arial"/>
          <w:color w:val="333333"/>
          <w:sz w:val="22"/>
          <w:szCs w:val="22"/>
          <w:lang w:val="en-GB"/>
        </w:rPr>
        <w:t xml:space="preserve">Land degradation caused by poor land management practices such as slash and burn agriculture, uncontrolled livestock grazing on fragile lands, poor road construction and unplanned or poorly planned settlements in landslide-prone areas is of great concern. Every year untold amounts of valuable top-soil is eroded away and washed into rivers and out to sea during heavy rains. Over time, the productivity of land for agriculture is lost, as is the productivity of coral reefs as they become blanketed by silt. In both cases this presents challenges in maintaining food security. Siltation of rivers (caused by build-up of eroded soil in the river channels) increases the flood-risk in low-lying areas with potential for loss to life and property. The valuable tourism industry is also negatively impacted by the outcomes of unsustainable land management. Land degradation causes pollution of rivers and near-shore coastal waters, affecting the very beaches and reefs that are centre-pieces of the vacation attractions. Land degradation also affects terrestrial and coastal ecosystems that on small islands are particularly vulnerable. </w:t>
      </w:r>
    </w:p>
    <w:p w:rsidR="00AA284D" w:rsidRPr="00AA284D" w:rsidRDefault="00AA284D" w:rsidP="00AA284D">
      <w:pPr>
        <w:pStyle w:val="NormalWeb"/>
        <w:spacing w:line="360" w:lineRule="auto"/>
        <w:jc w:val="both"/>
        <w:rPr>
          <w:rFonts w:ascii="Arial" w:hAnsi="Arial" w:cs="Arial"/>
          <w:color w:val="333333"/>
          <w:sz w:val="22"/>
          <w:szCs w:val="22"/>
          <w:lang w:val="en-GB"/>
        </w:rPr>
      </w:pPr>
      <w:r w:rsidRPr="00AA284D">
        <w:rPr>
          <w:rFonts w:ascii="Arial" w:hAnsi="Arial" w:cs="Arial"/>
          <w:color w:val="333333"/>
          <w:sz w:val="22"/>
          <w:szCs w:val="22"/>
          <w:lang w:val="en-GB"/>
        </w:rPr>
        <w:t>Managing land resources must therefore be given paramount importance as it underpins long-term social and economic development. The challenge however has been the fact that planning for sustainable management of land resources has not featured prominently in national development policies. Local stakeholders tend not to be sufficiently empowered to engage in processes that would alleviate land degradation, and financial resources required to effectively address the problem are often very limited.</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95"/>
      </w:tblGrid>
      <w:tr w:rsidR="00AA284D">
        <w:trPr>
          <w:trHeight w:val="1160"/>
        </w:trPr>
        <w:tc>
          <w:tcPr>
            <w:tcW w:w="8295" w:type="dxa"/>
            <w:tcBorders>
              <w:top w:val="single" w:sz="4" w:space="0" w:color="auto"/>
              <w:left w:val="single" w:sz="4" w:space="0" w:color="auto"/>
              <w:bottom w:val="single" w:sz="4" w:space="0" w:color="auto"/>
              <w:right w:val="single" w:sz="4" w:space="0" w:color="auto"/>
            </w:tcBorders>
          </w:tcPr>
          <w:p w:rsidR="00AA284D" w:rsidRDefault="00AA284D" w:rsidP="00AA284D">
            <w:pPr>
              <w:rPr>
                <w:rFonts w:cs="Arial"/>
                <w:b/>
                <w:color w:val="000000"/>
                <w:sz w:val="20"/>
                <w:szCs w:val="20"/>
                <w:u w:val="single"/>
              </w:rPr>
            </w:pPr>
          </w:p>
          <w:p w:rsidR="00AA284D" w:rsidRPr="00FE7285" w:rsidRDefault="00AA284D" w:rsidP="00AA284D">
            <w:pPr>
              <w:rPr>
                <w:rFonts w:cs="Arial"/>
                <w:b/>
                <w:color w:val="000000"/>
                <w:sz w:val="20"/>
                <w:szCs w:val="20"/>
                <w:u w:val="single"/>
              </w:rPr>
            </w:pPr>
            <w:r w:rsidRPr="00FE7285">
              <w:rPr>
                <w:rFonts w:cs="Arial"/>
                <w:b/>
                <w:color w:val="000000"/>
                <w:sz w:val="20"/>
                <w:szCs w:val="20"/>
                <w:u w:val="single"/>
              </w:rPr>
              <w:t xml:space="preserve">Activity </w:t>
            </w:r>
            <w:r>
              <w:rPr>
                <w:rFonts w:cs="Arial"/>
                <w:b/>
                <w:color w:val="000000"/>
                <w:sz w:val="20"/>
                <w:szCs w:val="20"/>
                <w:u w:val="single"/>
              </w:rPr>
              <w:t>2</w:t>
            </w:r>
            <w:r w:rsidRPr="00FE7285">
              <w:rPr>
                <w:rFonts w:cs="Arial"/>
                <w:b/>
                <w:color w:val="000000"/>
                <w:sz w:val="20"/>
                <w:szCs w:val="20"/>
                <w:u w:val="single"/>
              </w:rPr>
              <w:t>.0</w:t>
            </w:r>
            <w:r>
              <w:rPr>
                <w:rFonts w:cs="Arial"/>
                <w:b/>
                <w:color w:val="000000"/>
                <w:sz w:val="20"/>
                <w:szCs w:val="20"/>
                <w:u w:val="single"/>
              </w:rPr>
              <w:t>4</w:t>
            </w:r>
          </w:p>
          <w:p w:rsidR="00AA284D" w:rsidRPr="00FE7285" w:rsidRDefault="00AA284D" w:rsidP="00AA284D">
            <w:pPr>
              <w:rPr>
                <w:rFonts w:cs="Arial"/>
                <w:color w:val="000000"/>
                <w:sz w:val="20"/>
                <w:szCs w:val="20"/>
              </w:rPr>
            </w:pPr>
          </w:p>
          <w:p w:rsidR="00AA284D" w:rsidRPr="00FE7285" w:rsidRDefault="00AA284D" w:rsidP="00AA284D">
            <w:pPr>
              <w:rPr>
                <w:rFonts w:cs="Arial"/>
                <w:color w:val="000000"/>
                <w:sz w:val="20"/>
                <w:szCs w:val="20"/>
              </w:rPr>
            </w:pPr>
            <w:r>
              <w:rPr>
                <w:rFonts w:cs="Arial"/>
                <w:color w:val="000000"/>
                <w:sz w:val="20"/>
                <w:szCs w:val="20"/>
              </w:rPr>
              <w:t>L</w:t>
            </w:r>
            <w:r w:rsidRPr="00FE7285">
              <w:rPr>
                <w:rFonts w:cs="Arial"/>
                <w:color w:val="000000"/>
                <w:sz w:val="20"/>
                <w:szCs w:val="20"/>
              </w:rPr>
              <w:t xml:space="preserve">earners </w:t>
            </w:r>
            <w:r>
              <w:rPr>
                <w:rFonts w:cs="Arial"/>
                <w:color w:val="000000"/>
                <w:sz w:val="20"/>
                <w:szCs w:val="20"/>
              </w:rPr>
              <w:t xml:space="preserve">take guided tour to </w:t>
            </w:r>
            <w:r w:rsidRPr="00FE7285">
              <w:rPr>
                <w:rFonts w:cs="Arial"/>
                <w:color w:val="000000"/>
                <w:sz w:val="20"/>
                <w:szCs w:val="20"/>
              </w:rPr>
              <w:t xml:space="preserve">observe </w:t>
            </w:r>
            <w:r>
              <w:rPr>
                <w:rFonts w:cs="Arial"/>
                <w:color w:val="000000"/>
                <w:sz w:val="20"/>
                <w:szCs w:val="20"/>
              </w:rPr>
              <w:t>area around their home or school and identify examples of l</w:t>
            </w:r>
            <w:r w:rsidRPr="00FE7285">
              <w:rPr>
                <w:rFonts w:cs="Arial"/>
                <w:color w:val="000000"/>
                <w:sz w:val="20"/>
                <w:szCs w:val="20"/>
              </w:rPr>
              <w:t>and degradation.</w:t>
            </w:r>
          </w:p>
          <w:p w:rsidR="00AA284D" w:rsidRDefault="00AA284D" w:rsidP="00AA284D">
            <w:pPr>
              <w:rPr>
                <w:rFonts w:cs="Arial"/>
                <w:color w:val="FF0000"/>
                <w:sz w:val="20"/>
                <w:szCs w:val="20"/>
              </w:rPr>
            </w:pPr>
          </w:p>
          <w:p w:rsidR="00AA284D" w:rsidRDefault="00AA284D" w:rsidP="00AA284D">
            <w:pPr>
              <w:rPr>
                <w:rFonts w:cs="Arial"/>
                <w:color w:val="FF0000"/>
                <w:sz w:val="20"/>
                <w:szCs w:val="20"/>
              </w:rPr>
            </w:pPr>
          </w:p>
          <w:p w:rsidR="00AA284D" w:rsidRDefault="00AA284D" w:rsidP="00AA284D">
            <w:pPr>
              <w:rPr>
                <w:rFonts w:cs="Arial"/>
                <w:color w:val="FF0000"/>
                <w:sz w:val="20"/>
                <w:szCs w:val="20"/>
              </w:rPr>
            </w:pPr>
          </w:p>
          <w:p w:rsidR="00AA284D" w:rsidRPr="00FE7285" w:rsidRDefault="00AA284D" w:rsidP="00AA284D">
            <w:pPr>
              <w:rPr>
                <w:rFonts w:cs="Arial"/>
                <w:color w:val="FF0000"/>
                <w:sz w:val="20"/>
                <w:szCs w:val="20"/>
              </w:rPr>
            </w:pPr>
          </w:p>
        </w:tc>
      </w:tr>
    </w:tbl>
    <w:p w:rsidR="00AA284D" w:rsidRDefault="00AA284D" w:rsidP="00AA284D">
      <w:pPr>
        <w:rPr>
          <w:rFonts w:cs="Arial"/>
          <w:b/>
        </w:rPr>
      </w:pPr>
    </w:p>
    <w:p w:rsidR="00AA284D" w:rsidRPr="00145739" w:rsidRDefault="00AA284D" w:rsidP="00AA284D">
      <w:pPr>
        <w:rPr>
          <w:rFonts w:cs="Arial"/>
          <w:b/>
        </w:rPr>
      </w:pPr>
      <w:r w:rsidRPr="00145739">
        <w:rPr>
          <w:rFonts w:cs="Arial"/>
          <w:b/>
        </w:rPr>
        <w:t>9.2.2.2. Causes of land degradation</w:t>
      </w:r>
    </w:p>
    <w:p w:rsidR="00AA284D" w:rsidRPr="00145739" w:rsidRDefault="00AA284D" w:rsidP="00AA284D">
      <w:pPr>
        <w:rPr>
          <w:rFonts w:cs="Arial"/>
          <w:sz w:val="16"/>
          <w:szCs w:val="16"/>
        </w:rPr>
      </w:pPr>
    </w:p>
    <w:p w:rsidR="00AA284D" w:rsidRPr="00145739" w:rsidRDefault="00AA284D" w:rsidP="00AA284D">
      <w:pPr>
        <w:spacing w:line="360" w:lineRule="auto"/>
        <w:rPr>
          <w:rFonts w:cs="Arial"/>
          <w:szCs w:val="22"/>
        </w:rPr>
      </w:pPr>
      <w:r w:rsidRPr="00145739">
        <w:rPr>
          <w:rFonts w:cs="Arial"/>
          <w:szCs w:val="22"/>
        </w:rPr>
        <w:t xml:space="preserve">Land degradation is a human induced or natural process which negatively affects the land to function effectively within an ecosystem, by accepting, storing and recycling water, energy, and nutrients. </w:t>
      </w:r>
    </w:p>
    <w:p w:rsidR="00AA284D" w:rsidRPr="00145739" w:rsidRDefault="00AA284D" w:rsidP="00AA284D">
      <w:pPr>
        <w:rPr>
          <w:rFonts w:cs="Arial"/>
          <w:szCs w:val="22"/>
        </w:rPr>
      </w:pPr>
    </w:p>
    <w:p w:rsidR="00AA284D" w:rsidRDefault="00AA284D" w:rsidP="00AA284D">
      <w:pPr>
        <w:rPr>
          <w:rFonts w:ascii="Garamond" w:hAnsi="Garamond"/>
          <w:color w:val="000000"/>
          <w:szCs w:val="22"/>
        </w:rPr>
      </w:pPr>
    </w:p>
    <w:p w:rsidR="00AA284D" w:rsidRDefault="00E7341D" w:rsidP="00AA284D">
      <w:pPr>
        <w:rPr>
          <w:rFonts w:cs="Arial"/>
          <w:sz w:val="20"/>
          <w:szCs w:val="20"/>
        </w:rPr>
      </w:pPr>
      <w:r>
        <w:rPr>
          <w:rFonts w:cs="Arial"/>
          <w:noProof/>
          <w:sz w:val="20"/>
          <w:szCs w:val="20"/>
          <w:lang w:val="en-US" w:eastAsia="en-US" w:bidi="th-TH"/>
        </w:rPr>
        <w:drawing>
          <wp:inline distT="0" distB="0" distL="0" distR="0">
            <wp:extent cx="2676525" cy="2381250"/>
            <wp:effectExtent l="19050" t="0" r="9525" b="0"/>
            <wp:docPr id="11" name="Picture 11" descr="220px-Karst_following_phosphate_mining_on_Nau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220px-Karst_following_phosphate_mining_on_Nauru"/>
                    <pic:cNvPicPr>
                      <a:picLocks noChangeAspect="1" noChangeArrowheads="1"/>
                    </pic:cNvPicPr>
                  </pic:nvPicPr>
                  <pic:blipFill>
                    <a:blip r:embed="rId22" cstate="print"/>
                    <a:srcRect/>
                    <a:stretch>
                      <a:fillRect/>
                    </a:stretch>
                  </pic:blipFill>
                  <pic:spPr bwMode="auto">
                    <a:xfrm>
                      <a:off x="0" y="0"/>
                      <a:ext cx="2676525" cy="2381250"/>
                    </a:xfrm>
                    <a:prstGeom prst="rect">
                      <a:avLst/>
                    </a:prstGeom>
                    <a:noFill/>
                    <a:ln w="9525">
                      <a:noFill/>
                      <a:miter lim="800000"/>
                      <a:headEnd/>
                      <a:tailEnd/>
                    </a:ln>
                  </pic:spPr>
                </pic:pic>
              </a:graphicData>
            </a:graphic>
          </wp:inline>
        </w:drawing>
      </w:r>
      <w:r w:rsidR="00AA284D">
        <w:rPr>
          <w:rFonts w:cs="Arial"/>
          <w:sz w:val="20"/>
          <w:szCs w:val="20"/>
        </w:rPr>
        <w:t xml:space="preserve">   </w:t>
      </w:r>
      <w:r>
        <w:rPr>
          <w:rFonts w:ascii="Bodoni MT" w:hAnsi="Bodoni MT" w:cs="Arial"/>
          <w:noProof/>
          <w:szCs w:val="22"/>
          <w:lang w:val="en-US" w:eastAsia="en-US" w:bidi="th-TH"/>
        </w:rPr>
        <w:drawing>
          <wp:inline distT="0" distB="0" distL="0" distR="0">
            <wp:extent cx="2667000" cy="2381250"/>
            <wp:effectExtent l="19050" t="0" r="0" b="0"/>
            <wp:docPr id="12" name="Picture 12" descr="160px-Eros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160px-Erosion"/>
                    <pic:cNvPicPr>
                      <a:picLocks noChangeAspect="1" noChangeArrowheads="1"/>
                    </pic:cNvPicPr>
                  </pic:nvPicPr>
                  <pic:blipFill>
                    <a:blip r:embed="rId23" cstate="print"/>
                    <a:srcRect/>
                    <a:stretch>
                      <a:fillRect/>
                    </a:stretch>
                  </pic:blipFill>
                  <pic:spPr bwMode="auto">
                    <a:xfrm>
                      <a:off x="0" y="0"/>
                      <a:ext cx="2667000" cy="2381250"/>
                    </a:xfrm>
                    <a:prstGeom prst="rect">
                      <a:avLst/>
                    </a:prstGeom>
                    <a:noFill/>
                    <a:ln w="9525">
                      <a:noFill/>
                      <a:miter lim="800000"/>
                      <a:headEnd/>
                      <a:tailEnd/>
                    </a:ln>
                  </pic:spPr>
                </pic:pic>
              </a:graphicData>
            </a:graphic>
          </wp:inline>
        </w:drawing>
      </w:r>
    </w:p>
    <w:p w:rsidR="00AA284D" w:rsidRDefault="00AA284D" w:rsidP="00AA284D">
      <w:pPr>
        <w:rPr>
          <w:rFonts w:cs="Arial"/>
          <w:sz w:val="16"/>
          <w:szCs w:val="16"/>
        </w:rPr>
      </w:pPr>
    </w:p>
    <w:p w:rsidR="00AA284D" w:rsidRPr="00D26FC1" w:rsidRDefault="00AA284D" w:rsidP="00AA284D">
      <w:pPr>
        <w:rPr>
          <w:rFonts w:cs="Arial"/>
          <w:b/>
          <w:sz w:val="16"/>
          <w:szCs w:val="16"/>
        </w:rPr>
      </w:pPr>
      <w:r w:rsidRPr="00D26FC1">
        <w:rPr>
          <w:rFonts w:cs="Arial"/>
          <w:b/>
          <w:sz w:val="16"/>
          <w:szCs w:val="16"/>
        </w:rPr>
        <w:t>Figure 9.05: Land degradation after mining                                Figure 9.06: Erosion of farm land</w:t>
      </w:r>
    </w:p>
    <w:p w:rsidR="00AA284D" w:rsidRDefault="00AA284D" w:rsidP="00AA284D">
      <w:pPr>
        <w:rPr>
          <w:rFonts w:ascii="Bodoni MT" w:hAnsi="Bodoni MT" w:cs="Arial"/>
          <w:szCs w:val="22"/>
        </w:rPr>
      </w:pPr>
    </w:p>
    <w:p w:rsidR="00AA284D" w:rsidRPr="00D26FC1" w:rsidRDefault="00AA284D" w:rsidP="00AA284D">
      <w:pPr>
        <w:spacing w:line="360" w:lineRule="auto"/>
        <w:rPr>
          <w:rFonts w:cs="Arial"/>
          <w:szCs w:val="22"/>
        </w:rPr>
      </w:pPr>
      <w:r w:rsidRPr="00D26FC1">
        <w:rPr>
          <w:rFonts w:cs="Arial"/>
          <w:szCs w:val="22"/>
        </w:rPr>
        <w:t xml:space="preserve">The causes of land degradation are mainly related to origin of humankind and agriculture. The major causes of land degradation include; Land clearing and deforestation, agricultural mining of soil nutrients, urban conversion, irrigation and pollution, population increase, climate change, bush fire, etc. </w:t>
      </w:r>
    </w:p>
    <w:p w:rsidR="00AA284D" w:rsidRPr="00D26FC1" w:rsidRDefault="00AA284D" w:rsidP="00AA284D">
      <w:pPr>
        <w:spacing w:line="360" w:lineRule="auto"/>
        <w:rPr>
          <w:rFonts w:cs="Arial"/>
          <w:szCs w:val="22"/>
        </w:rPr>
      </w:pPr>
    </w:p>
    <w:p w:rsidR="00AA284D" w:rsidRPr="00D26FC1" w:rsidRDefault="00AA284D" w:rsidP="00AA284D">
      <w:pPr>
        <w:spacing w:line="360" w:lineRule="auto"/>
        <w:rPr>
          <w:rFonts w:cs="Arial"/>
          <w:szCs w:val="22"/>
        </w:rPr>
      </w:pPr>
      <w:r w:rsidRPr="00D26FC1">
        <w:rPr>
          <w:rFonts w:cs="Arial"/>
          <w:szCs w:val="22"/>
        </w:rPr>
        <w:t xml:space="preserve">Severe land degradation affects a significant portion of the earth's arable lands, decreasing the wealth and economic development of nations. The link between a degraded environment and poverty is direct and intimate. </w:t>
      </w:r>
    </w:p>
    <w:p w:rsidR="00AA284D" w:rsidRPr="00D26FC1" w:rsidRDefault="00AA284D" w:rsidP="00AA284D">
      <w:pPr>
        <w:spacing w:line="360" w:lineRule="auto"/>
        <w:rPr>
          <w:rFonts w:cs="Arial"/>
          <w:szCs w:val="22"/>
        </w:rPr>
      </w:pPr>
    </w:p>
    <w:p w:rsidR="00AA284D" w:rsidRPr="00D26FC1" w:rsidRDefault="00AA284D" w:rsidP="00AA284D">
      <w:pPr>
        <w:spacing w:line="360" w:lineRule="auto"/>
        <w:rPr>
          <w:rFonts w:cs="Arial"/>
          <w:color w:val="000000"/>
          <w:szCs w:val="22"/>
        </w:rPr>
      </w:pPr>
      <w:r w:rsidRPr="00D26FC1">
        <w:rPr>
          <w:rFonts w:cs="Arial"/>
          <w:szCs w:val="22"/>
        </w:rPr>
        <w:t>As the land resource base becomes less productive, food security is compromised and competition for declining resources increases, the seeds of potential conflict are sown. Species diversity is lessened and often lost as lands are cleared and converted to agriculture. Thus a downward eco-social twist is created when marginal lands are nutrient depleted by unsustainable land management practices resulting in lost soil stability leading to permanent damage.</w:t>
      </w:r>
    </w:p>
    <w:p w:rsidR="00AA284D" w:rsidRDefault="00AA284D" w:rsidP="00AA284D">
      <w:pPr>
        <w:spacing w:line="360" w:lineRule="auto"/>
        <w:rPr>
          <w:rFonts w:ascii="Bodoni MT" w:hAnsi="Bodoni MT" w:cs="Arial"/>
          <w:szCs w:val="22"/>
        </w:rPr>
      </w:pPr>
    </w:p>
    <w:p w:rsidR="00AA284D" w:rsidRPr="00D26FC1" w:rsidRDefault="00AA284D" w:rsidP="00AA284D">
      <w:pPr>
        <w:spacing w:line="360" w:lineRule="auto"/>
        <w:rPr>
          <w:rFonts w:cs="Arial"/>
          <w:szCs w:val="22"/>
        </w:rPr>
      </w:pPr>
      <w:r w:rsidRPr="00D26FC1">
        <w:rPr>
          <w:rFonts w:cs="Arial"/>
          <w:szCs w:val="22"/>
        </w:rPr>
        <w:t>Land degradation put at risk lives of people who are dependent on the land resources for survival. Land degradation cancels out gains advanced by improved crop yields and reduced population growth.</w:t>
      </w:r>
      <w:r w:rsidRPr="00D26FC1">
        <w:rPr>
          <w:rFonts w:cs="Arial"/>
          <w:szCs w:val="22"/>
        </w:rPr>
        <w:br/>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0"/>
      </w:tblGrid>
      <w:tr w:rsidR="00AA284D">
        <w:trPr>
          <w:trHeight w:val="1142"/>
        </w:trPr>
        <w:tc>
          <w:tcPr>
            <w:tcW w:w="8460" w:type="dxa"/>
            <w:tcBorders>
              <w:top w:val="single" w:sz="4" w:space="0" w:color="auto"/>
              <w:left w:val="single" w:sz="4" w:space="0" w:color="auto"/>
              <w:bottom w:val="single" w:sz="4" w:space="0" w:color="auto"/>
              <w:right w:val="single" w:sz="4" w:space="0" w:color="auto"/>
            </w:tcBorders>
          </w:tcPr>
          <w:p w:rsidR="00AA284D" w:rsidRDefault="00AA284D" w:rsidP="00AA284D">
            <w:pPr>
              <w:rPr>
                <w:rFonts w:cs="Arial"/>
                <w:b/>
                <w:sz w:val="20"/>
                <w:szCs w:val="20"/>
                <w:u w:val="single"/>
              </w:rPr>
            </w:pPr>
          </w:p>
          <w:p w:rsidR="00AA284D" w:rsidRPr="00FE7285" w:rsidRDefault="00AA284D" w:rsidP="00AA284D">
            <w:pPr>
              <w:rPr>
                <w:rFonts w:cs="Arial"/>
                <w:b/>
                <w:sz w:val="20"/>
                <w:szCs w:val="20"/>
              </w:rPr>
            </w:pPr>
            <w:r w:rsidRPr="00FE7285">
              <w:rPr>
                <w:rFonts w:cs="Arial"/>
                <w:b/>
                <w:sz w:val="20"/>
                <w:szCs w:val="20"/>
                <w:u w:val="single"/>
              </w:rPr>
              <w:t xml:space="preserve">Activity </w:t>
            </w:r>
            <w:r>
              <w:rPr>
                <w:rFonts w:cs="Arial"/>
                <w:b/>
                <w:sz w:val="20"/>
                <w:szCs w:val="20"/>
                <w:u w:val="single"/>
              </w:rPr>
              <w:t>2</w:t>
            </w:r>
            <w:r w:rsidRPr="00FE7285">
              <w:rPr>
                <w:rFonts w:cs="Arial"/>
                <w:b/>
                <w:sz w:val="20"/>
                <w:szCs w:val="20"/>
                <w:u w:val="single"/>
              </w:rPr>
              <w:t>.0</w:t>
            </w:r>
            <w:r>
              <w:rPr>
                <w:rFonts w:cs="Arial"/>
                <w:b/>
                <w:sz w:val="20"/>
                <w:szCs w:val="20"/>
                <w:u w:val="single"/>
              </w:rPr>
              <w:t>5</w:t>
            </w:r>
          </w:p>
          <w:p w:rsidR="00AA284D" w:rsidRPr="00FE7285" w:rsidRDefault="00AA284D" w:rsidP="00AA284D">
            <w:pPr>
              <w:rPr>
                <w:rFonts w:cs="Arial"/>
                <w:sz w:val="20"/>
                <w:szCs w:val="20"/>
              </w:rPr>
            </w:pPr>
          </w:p>
          <w:p w:rsidR="00AA284D" w:rsidRPr="00FE7285" w:rsidRDefault="00AA284D" w:rsidP="00AA284D">
            <w:pPr>
              <w:rPr>
                <w:rFonts w:cs="Arial"/>
                <w:sz w:val="20"/>
                <w:szCs w:val="20"/>
              </w:rPr>
            </w:pPr>
            <w:r>
              <w:rPr>
                <w:rFonts w:cs="Arial"/>
                <w:sz w:val="20"/>
                <w:szCs w:val="20"/>
              </w:rPr>
              <w:t xml:space="preserve">In your small group, discuss some of the main causes of land degradation in </w:t>
            </w:r>
            <w:smartTag w:uri="urn:schemas-microsoft-com:office:smarttags" w:element="place">
              <w:smartTag w:uri="urn:schemas-microsoft-com:office:smarttags" w:element="country-region">
                <w:r>
                  <w:rPr>
                    <w:rFonts w:cs="Arial"/>
                    <w:sz w:val="20"/>
                    <w:szCs w:val="20"/>
                  </w:rPr>
                  <w:t>Solomon Islands</w:t>
                </w:r>
              </w:smartTag>
            </w:smartTag>
            <w:r w:rsidRPr="00FE7285">
              <w:rPr>
                <w:rFonts w:cs="Arial"/>
                <w:sz w:val="20"/>
                <w:szCs w:val="20"/>
              </w:rPr>
              <w:t>.</w:t>
            </w:r>
            <w:r>
              <w:rPr>
                <w:rFonts w:cs="Arial"/>
                <w:sz w:val="20"/>
                <w:szCs w:val="20"/>
              </w:rPr>
              <w:t xml:space="preserve"> Present your findings to the class.</w:t>
            </w:r>
          </w:p>
          <w:p w:rsidR="00AA284D" w:rsidRPr="00C96EE2" w:rsidRDefault="00AA284D" w:rsidP="00AA284D">
            <w:pPr>
              <w:rPr>
                <w:rFonts w:ascii="Bodoni MT" w:hAnsi="Bodoni MT" w:cs="Arial"/>
                <w:szCs w:val="22"/>
              </w:rPr>
            </w:pPr>
          </w:p>
        </w:tc>
      </w:tr>
    </w:tbl>
    <w:p w:rsidR="00AA284D" w:rsidRDefault="00AA284D" w:rsidP="00AA284D">
      <w:pPr>
        <w:rPr>
          <w:rFonts w:ascii="Bodoni MT" w:hAnsi="Bodoni MT"/>
          <w:b/>
          <w:color w:val="FF0000"/>
        </w:rPr>
      </w:pPr>
    </w:p>
    <w:p w:rsidR="00AA284D" w:rsidRPr="00D26FC1" w:rsidRDefault="00AA284D" w:rsidP="00AA284D">
      <w:pPr>
        <w:rPr>
          <w:rFonts w:cs="Arial"/>
          <w:b/>
          <w:color w:val="000000"/>
        </w:rPr>
      </w:pPr>
      <w:r w:rsidRPr="00D26FC1">
        <w:rPr>
          <w:rFonts w:cs="Arial"/>
          <w:b/>
          <w:color w:val="000000"/>
        </w:rPr>
        <w:t xml:space="preserve">9.2.2.3. Effects of land degradation </w:t>
      </w:r>
    </w:p>
    <w:p w:rsidR="00AA284D" w:rsidRPr="00D26FC1" w:rsidRDefault="00AA284D" w:rsidP="00AA284D">
      <w:pPr>
        <w:pStyle w:val="NormalWeb"/>
        <w:spacing w:before="0" w:beforeAutospacing="0" w:after="0" w:afterAutospacing="0"/>
        <w:jc w:val="both"/>
        <w:rPr>
          <w:rFonts w:ascii="Arial" w:hAnsi="Arial" w:cs="Arial"/>
          <w:sz w:val="16"/>
          <w:szCs w:val="16"/>
        </w:rPr>
      </w:pPr>
    </w:p>
    <w:p w:rsidR="00AA284D" w:rsidRDefault="00AA284D" w:rsidP="00AA284D">
      <w:pPr>
        <w:pStyle w:val="NormalWeb"/>
        <w:spacing w:before="0" w:beforeAutospacing="0" w:after="0" w:afterAutospacing="0" w:line="360" w:lineRule="auto"/>
        <w:jc w:val="both"/>
        <w:rPr>
          <w:rFonts w:ascii="Bodoni MT" w:hAnsi="Bodoni MT"/>
        </w:rPr>
      </w:pPr>
      <w:r w:rsidRPr="00D26FC1">
        <w:rPr>
          <w:rFonts w:ascii="Arial" w:hAnsi="Arial" w:cs="Arial"/>
          <w:sz w:val="22"/>
          <w:szCs w:val="22"/>
        </w:rPr>
        <w:t>The main outcome of land degradation is a substantial reduction in the productivity of the land. The major stresses on vulnerable land include</w:t>
      </w:r>
      <w:r w:rsidRPr="00C17CA4">
        <w:rPr>
          <w:rFonts w:ascii="Bodoni MT" w:hAnsi="Bodoni MT"/>
        </w:rPr>
        <w:t>:</w:t>
      </w:r>
    </w:p>
    <w:p w:rsidR="00AA284D" w:rsidRPr="00D26FC1" w:rsidRDefault="00AA284D" w:rsidP="00AA284D">
      <w:pPr>
        <w:numPr>
          <w:ilvl w:val="0"/>
          <w:numId w:val="44"/>
        </w:numPr>
        <w:spacing w:before="100" w:beforeAutospacing="1" w:after="100" w:afterAutospacing="1" w:line="360" w:lineRule="auto"/>
        <w:jc w:val="left"/>
        <w:rPr>
          <w:rFonts w:cs="Arial"/>
          <w:color w:val="000000"/>
          <w:szCs w:val="22"/>
        </w:rPr>
      </w:pPr>
      <w:r w:rsidRPr="00D26FC1">
        <w:rPr>
          <w:rFonts w:cs="Arial"/>
          <w:color w:val="000000"/>
          <w:szCs w:val="22"/>
        </w:rPr>
        <w:t xml:space="preserve">Accelerated </w:t>
      </w:r>
      <w:hyperlink r:id="rId24" w:tooltip="Soil erosion" w:history="1">
        <w:r w:rsidRPr="00D26FC1">
          <w:rPr>
            <w:rStyle w:val="Hyperlink"/>
            <w:rFonts w:cs="Arial"/>
            <w:color w:val="000000"/>
            <w:szCs w:val="22"/>
          </w:rPr>
          <w:t>soil erosion</w:t>
        </w:r>
      </w:hyperlink>
      <w:r w:rsidRPr="00D26FC1">
        <w:rPr>
          <w:rFonts w:cs="Arial"/>
          <w:color w:val="000000"/>
          <w:szCs w:val="22"/>
        </w:rPr>
        <w:t xml:space="preserve"> by wind and water (see figure 9.07)</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25" w:tooltip="Soil acidification" w:history="1">
        <w:r w:rsidR="00AA284D" w:rsidRPr="00D26FC1">
          <w:rPr>
            <w:rStyle w:val="Hyperlink"/>
            <w:rFonts w:cs="Arial"/>
            <w:color w:val="000000"/>
            <w:szCs w:val="22"/>
          </w:rPr>
          <w:t>Soil acidification</w:t>
        </w:r>
      </w:hyperlink>
      <w:r w:rsidR="00AA284D" w:rsidRPr="00D26FC1">
        <w:rPr>
          <w:rFonts w:cs="Arial"/>
          <w:color w:val="000000"/>
          <w:szCs w:val="22"/>
        </w:rPr>
        <w:t xml:space="preserve"> and the formation of </w:t>
      </w:r>
      <w:hyperlink r:id="rId26" w:tooltip="Acid sulfate soil" w:history="1">
        <w:r w:rsidR="00AA284D" w:rsidRPr="00D26FC1">
          <w:rPr>
            <w:rStyle w:val="Hyperlink"/>
            <w:rFonts w:cs="Arial"/>
            <w:color w:val="000000"/>
            <w:szCs w:val="22"/>
          </w:rPr>
          <w:t>acid sulfate soil</w:t>
        </w:r>
      </w:hyperlink>
      <w:r w:rsidR="00AA284D" w:rsidRPr="00D26FC1">
        <w:rPr>
          <w:rFonts w:cs="Arial"/>
          <w:color w:val="000000"/>
          <w:szCs w:val="22"/>
        </w:rPr>
        <w:t xml:space="preserve"> resulting in barren soil </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27" w:tooltip="Alkaline soil" w:history="1">
        <w:r w:rsidR="00AA284D" w:rsidRPr="00D26FC1">
          <w:rPr>
            <w:rStyle w:val="Hyperlink"/>
            <w:rFonts w:cs="Arial"/>
            <w:color w:val="000000"/>
            <w:szCs w:val="22"/>
          </w:rPr>
          <w:t>Soil alkalinisation</w:t>
        </w:r>
      </w:hyperlink>
      <w:r w:rsidR="00AA284D" w:rsidRPr="00D26FC1">
        <w:rPr>
          <w:rFonts w:cs="Arial"/>
          <w:color w:val="000000"/>
          <w:szCs w:val="22"/>
        </w:rPr>
        <w:t xml:space="preserve"> owing to irrigation with water containing </w:t>
      </w:r>
      <w:hyperlink r:id="rId28" w:tooltip="Sodium bicarbonate" w:history="1">
        <w:r w:rsidR="00AA284D" w:rsidRPr="00D26FC1">
          <w:rPr>
            <w:rStyle w:val="Hyperlink"/>
            <w:rFonts w:cs="Arial"/>
            <w:color w:val="000000"/>
            <w:szCs w:val="22"/>
          </w:rPr>
          <w:t>sodium bicarbonate</w:t>
        </w:r>
      </w:hyperlink>
      <w:r w:rsidR="00AA284D" w:rsidRPr="00D26FC1">
        <w:rPr>
          <w:rFonts w:cs="Arial"/>
          <w:color w:val="000000"/>
          <w:szCs w:val="22"/>
        </w:rPr>
        <w:t xml:space="preserve"> leading to poor </w:t>
      </w:r>
      <w:hyperlink r:id="rId29" w:tooltip="Soil structure" w:history="1">
        <w:r w:rsidR="00AA284D" w:rsidRPr="00D26FC1">
          <w:rPr>
            <w:rStyle w:val="Hyperlink"/>
            <w:rFonts w:cs="Arial"/>
            <w:color w:val="000000"/>
            <w:szCs w:val="22"/>
          </w:rPr>
          <w:t>soil structure</w:t>
        </w:r>
      </w:hyperlink>
      <w:r w:rsidR="00AA284D" w:rsidRPr="00D26FC1">
        <w:rPr>
          <w:rFonts w:cs="Arial"/>
          <w:color w:val="000000"/>
          <w:szCs w:val="22"/>
        </w:rPr>
        <w:t xml:space="preserve"> and reduced crop yields </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30" w:tooltip="Soil salination" w:history="1">
        <w:r w:rsidR="00AA284D" w:rsidRPr="00D26FC1">
          <w:rPr>
            <w:rStyle w:val="Hyperlink"/>
            <w:rFonts w:cs="Arial"/>
            <w:color w:val="000000"/>
            <w:szCs w:val="22"/>
          </w:rPr>
          <w:t>Soil salination</w:t>
        </w:r>
      </w:hyperlink>
      <w:r w:rsidR="00AA284D" w:rsidRPr="00D26FC1">
        <w:rPr>
          <w:rFonts w:cs="Arial"/>
          <w:color w:val="000000"/>
          <w:szCs w:val="22"/>
        </w:rPr>
        <w:t xml:space="preserve"> in irrigated land requiring </w:t>
      </w:r>
      <w:hyperlink r:id="rId31" w:tooltip="Soil salinity control" w:history="1">
        <w:r w:rsidR="00AA284D" w:rsidRPr="00D26FC1">
          <w:rPr>
            <w:rStyle w:val="Hyperlink"/>
            <w:rFonts w:cs="Arial"/>
            <w:color w:val="000000"/>
            <w:szCs w:val="22"/>
          </w:rPr>
          <w:t>soil salinity control</w:t>
        </w:r>
      </w:hyperlink>
      <w:r w:rsidR="00AA284D" w:rsidRPr="00D26FC1">
        <w:rPr>
          <w:rFonts w:cs="Arial"/>
          <w:color w:val="000000"/>
          <w:szCs w:val="22"/>
        </w:rPr>
        <w:t xml:space="preserve"> to reclaim the land </w:t>
      </w:r>
    </w:p>
    <w:p w:rsidR="00AA284D" w:rsidRPr="00D26FC1" w:rsidRDefault="00FD14C2" w:rsidP="00AA284D">
      <w:pPr>
        <w:numPr>
          <w:ilvl w:val="0"/>
          <w:numId w:val="44"/>
        </w:numPr>
        <w:spacing w:before="100" w:beforeAutospacing="1" w:after="100" w:afterAutospacing="1" w:line="360" w:lineRule="auto"/>
        <w:jc w:val="left"/>
        <w:rPr>
          <w:rFonts w:cs="Arial"/>
          <w:color w:val="000000"/>
          <w:szCs w:val="22"/>
        </w:rPr>
      </w:pPr>
      <w:hyperlink r:id="rId32" w:tooltip="Waterlogging (agriculture)" w:history="1">
        <w:r w:rsidR="00AA284D" w:rsidRPr="00D26FC1">
          <w:rPr>
            <w:rStyle w:val="Hyperlink"/>
            <w:rFonts w:cs="Arial"/>
            <w:color w:val="000000"/>
            <w:szCs w:val="22"/>
          </w:rPr>
          <w:t>Soil water logging</w:t>
        </w:r>
      </w:hyperlink>
      <w:r w:rsidR="00AA284D" w:rsidRPr="00D26FC1">
        <w:rPr>
          <w:rFonts w:cs="Arial"/>
          <w:color w:val="000000"/>
          <w:szCs w:val="22"/>
        </w:rPr>
        <w:t xml:space="preserve"> in irrigated land which calls for some form of </w:t>
      </w:r>
      <w:hyperlink r:id="rId33" w:tooltip="Drainage system (agriculture)" w:history="1">
        <w:r w:rsidR="00AA284D" w:rsidRPr="00D26FC1">
          <w:rPr>
            <w:rStyle w:val="Hyperlink"/>
            <w:rFonts w:cs="Arial"/>
            <w:color w:val="000000"/>
            <w:szCs w:val="22"/>
          </w:rPr>
          <w:t>subsurface land drainage</w:t>
        </w:r>
      </w:hyperlink>
      <w:r w:rsidR="00AA284D" w:rsidRPr="00D26FC1">
        <w:rPr>
          <w:rFonts w:cs="Arial"/>
          <w:color w:val="000000"/>
          <w:szCs w:val="22"/>
        </w:rPr>
        <w:t xml:space="preserve"> to remediate the negative effects </w:t>
      </w:r>
    </w:p>
    <w:p w:rsidR="00AA284D" w:rsidRDefault="00AA284D" w:rsidP="00AA284D">
      <w:pPr>
        <w:numPr>
          <w:ilvl w:val="0"/>
          <w:numId w:val="44"/>
        </w:numPr>
        <w:spacing w:before="0" w:after="0" w:line="360" w:lineRule="auto"/>
        <w:jc w:val="left"/>
        <w:rPr>
          <w:rFonts w:cs="Arial"/>
          <w:color w:val="000000"/>
          <w:szCs w:val="22"/>
        </w:rPr>
      </w:pPr>
      <w:r w:rsidRPr="00D26FC1">
        <w:rPr>
          <w:rFonts w:cs="Arial"/>
          <w:color w:val="000000"/>
          <w:szCs w:val="22"/>
        </w:rPr>
        <w:t xml:space="preserve">Destruction of </w:t>
      </w:r>
      <w:hyperlink r:id="rId34" w:tooltip="Soil structure" w:history="1">
        <w:r w:rsidRPr="00D26FC1">
          <w:rPr>
            <w:rStyle w:val="Hyperlink"/>
            <w:rFonts w:cs="Arial"/>
            <w:color w:val="000000"/>
            <w:szCs w:val="22"/>
          </w:rPr>
          <w:t>soil structure</w:t>
        </w:r>
      </w:hyperlink>
      <w:r w:rsidRPr="00D26FC1">
        <w:rPr>
          <w:rFonts w:cs="Arial"/>
          <w:color w:val="000000"/>
          <w:szCs w:val="22"/>
        </w:rPr>
        <w:t xml:space="preserve"> including loss of </w:t>
      </w:r>
      <w:hyperlink r:id="rId35" w:tooltip="Organic matter" w:history="1">
        <w:r w:rsidRPr="00D26FC1">
          <w:rPr>
            <w:rStyle w:val="Hyperlink"/>
            <w:rFonts w:cs="Arial"/>
            <w:color w:val="000000"/>
            <w:szCs w:val="22"/>
          </w:rPr>
          <w:t>organic matter</w:t>
        </w:r>
      </w:hyperlink>
      <w:r w:rsidRPr="00D26FC1">
        <w:rPr>
          <w:rFonts w:cs="Arial"/>
          <w:color w:val="000000"/>
          <w:szCs w:val="22"/>
        </w:rPr>
        <w:t xml:space="preserve"> </w:t>
      </w:r>
    </w:p>
    <w:p w:rsidR="00AA284D" w:rsidRPr="00D26FC1" w:rsidRDefault="00C02A7C" w:rsidP="00AA284D">
      <w:pPr>
        <w:rPr>
          <w:rFonts w:cs="Arial"/>
          <w:color w:val="000000"/>
          <w:szCs w:val="22"/>
        </w:rPr>
      </w:pPr>
      <w:r>
        <w:rPr>
          <w:noProof/>
          <w:lang w:val="en-US" w:eastAsia="en-US" w:bidi="th-TH"/>
        </w:rPr>
        <mc:AlternateContent>
          <mc:Choice Requires="wps">
            <w:drawing>
              <wp:anchor distT="0" distB="0" distL="114300" distR="114300" simplePos="0" relativeHeight="251660288" behindDoc="0" locked="0" layoutInCell="1" allowOverlap="1">
                <wp:simplePos x="0" y="0"/>
                <wp:positionH relativeFrom="column">
                  <wp:posOffset>2936875</wp:posOffset>
                </wp:positionH>
                <wp:positionV relativeFrom="paragraph">
                  <wp:posOffset>85090</wp:posOffset>
                </wp:positionV>
                <wp:extent cx="2658745" cy="2860040"/>
                <wp:effectExtent l="3175"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58745" cy="286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D26FC1" w:rsidRDefault="002B26DE" w:rsidP="00AA284D">
                            <w:pPr>
                              <w:pStyle w:val="NormalWeb"/>
                              <w:spacing w:line="360" w:lineRule="auto"/>
                              <w:jc w:val="both"/>
                              <w:rPr>
                                <w:rFonts w:ascii="Arial" w:hAnsi="Arial" w:cs="Arial"/>
                                <w:sz w:val="22"/>
                                <w:szCs w:val="22"/>
                              </w:rPr>
                            </w:pPr>
                            <w:r w:rsidRPr="00D26FC1">
                              <w:rPr>
                                <w:rFonts w:ascii="Arial" w:hAnsi="Arial" w:cs="Arial"/>
                                <w:sz w:val="22"/>
                                <w:szCs w:val="22"/>
                              </w:rPr>
                              <w:t xml:space="preserve">Over-cutting of vegetation occurs when people cut forests, woodlands and shrub lands to obtain timber, fuel wood and other products, at a speed exceeding the rate of natural re-growth. Overgrazing is the grazing of natural pastures at stocking intensities above the livestock carrying capacity; the resulting decrease in the vegetation cover is a leading cause of wind and water erosion. </w:t>
                            </w:r>
                          </w:p>
                          <w:p w:rsidR="002B26DE" w:rsidRDefault="002B26DE" w:rsidP="00AA284D"/>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31" type="#_x0000_t202" style="position:absolute;left:0;text-align:left;margin-left:231.25pt;margin-top:6.7pt;width:209.35pt;height:225.2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uOKuwIAAME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" filled="f" stroked="f">
                <v:textbox>
                  <w:txbxContent>
                    <w:p w:rsidR="002B26DE" w:rsidRPr="00D26FC1" w:rsidRDefault="002B26DE" w:rsidP="00AA284D">
                      <w:pPr>
                        <w:pStyle w:val="NormalWeb"/>
                        <w:spacing w:line="360" w:lineRule="auto"/>
                        <w:jc w:val="both"/>
                        <w:rPr>
                          <w:rFonts w:ascii="Arial" w:hAnsi="Arial" w:cs="Arial"/>
                          <w:sz w:val="22"/>
                          <w:szCs w:val="22"/>
                        </w:rPr>
                      </w:pPr>
                      <w:r w:rsidRPr="00D26FC1">
                        <w:rPr>
                          <w:rFonts w:ascii="Arial" w:hAnsi="Arial" w:cs="Arial"/>
                          <w:sz w:val="22"/>
                          <w:szCs w:val="22"/>
                        </w:rPr>
                        <w:t xml:space="preserve">Over-cutting of vegetation occurs when people cut forests, woodlands and shrub lands to obtain timber, fuel wood and other products, at a speed exceeding the rate of natural re-growth. Overgrazing is the grazing of natural pastures at stocking intensities above the livestock carrying capacity; the resulting decrease in the vegetation cover is a leading cause of wind and water erosion. </w:t>
                      </w:r>
                    </w:p>
                    <w:p w:rsidR="002B26DE" w:rsidRDefault="002B26DE" w:rsidP="00AA284D"/>
                  </w:txbxContent>
                </v:textbox>
              </v:shape>
            </w:pict>
          </mc:Fallback>
        </mc:AlternateContent>
      </w:r>
    </w:p>
    <w:p w:rsidR="00AA284D" w:rsidRPr="00C17CA4" w:rsidRDefault="00E7341D" w:rsidP="00AA284D">
      <w:pPr>
        <w:rPr>
          <w:rFonts w:ascii="Bodoni MT" w:hAnsi="Bodoni MT"/>
        </w:rPr>
      </w:pPr>
      <w:r>
        <w:rPr>
          <w:rFonts w:ascii="Bodoni MT" w:hAnsi="Bodoni MT"/>
          <w:noProof/>
          <w:lang w:val="en-US" w:eastAsia="en-US" w:bidi="th-TH"/>
        </w:rPr>
        <w:drawing>
          <wp:inline distT="0" distB="0" distL="0" distR="0">
            <wp:extent cx="2838450" cy="2476500"/>
            <wp:effectExtent l="19050" t="0" r="0" b="0"/>
            <wp:docPr id="13" name="Picture 13" descr="220px-Cat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220px-Cattle"/>
                    <pic:cNvPicPr>
                      <a:picLocks noChangeAspect="1" noChangeArrowheads="1"/>
                    </pic:cNvPicPr>
                  </pic:nvPicPr>
                  <pic:blipFill>
                    <a:blip r:embed="rId36" cstate="print"/>
                    <a:srcRect/>
                    <a:stretch>
                      <a:fillRect/>
                    </a:stretch>
                  </pic:blipFill>
                  <pic:spPr bwMode="auto">
                    <a:xfrm>
                      <a:off x="0" y="0"/>
                      <a:ext cx="2838450" cy="2476500"/>
                    </a:xfrm>
                    <a:prstGeom prst="rect">
                      <a:avLst/>
                    </a:prstGeom>
                    <a:noFill/>
                    <a:ln w="9525">
                      <a:noFill/>
                      <a:miter lim="800000"/>
                      <a:headEnd/>
                      <a:tailEnd/>
                    </a:ln>
                  </pic:spPr>
                </pic:pic>
              </a:graphicData>
            </a:graphic>
          </wp:inline>
        </w:drawing>
      </w:r>
      <w:r w:rsidR="00AA284D">
        <w:rPr>
          <w:rFonts w:ascii="Bodoni MT" w:hAnsi="Bodoni MT"/>
        </w:rPr>
        <w:t xml:space="preserve">  </w:t>
      </w:r>
    </w:p>
    <w:p w:rsidR="00AA284D" w:rsidRPr="00405466" w:rsidRDefault="00AA284D" w:rsidP="00AA284D">
      <w:pPr>
        <w:rPr>
          <w:rFonts w:cs="Arial"/>
          <w:b/>
          <w:sz w:val="16"/>
          <w:szCs w:val="16"/>
        </w:rPr>
      </w:pPr>
    </w:p>
    <w:p w:rsidR="00AA284D" w:rsidRPr="00405466" w:rsidRDefault="00AA284D" w:rsidP="00AA284D">
      <w:pPr>
        <w:rPr>
          <w:rFonts w:cs="Arial"/>
          <w:b/>
          <w:sz w:val="16"/>
          <w:szCs w:val="16"/>
        </w:rPr>
      </w:pPr>
      <w:r w:rsidRPr="00405466">
        <w:rPr>
          <w:rFonts w:cs="Arial"/>
          <w:b/>
          <w:sz w:val="16"/>
          <w:szCs w:val="16"/>
        </w:rPr>
        <w:t xml:space="preserve">Figure 9.07: Soil erosion </w:t>
      </w:r>
    </w:p>
    <w:p w:rsidR="00AA284D" w:rsidRPr="00D26FC1" w:rsidRDefault="00AA284D" w:rsidP="00AA284D">
      <w:pPr>
        <w:pStyle w:val="NormalWeb"/>
        <w:spacing w:line="360" w:lineRule="auto"/>
        <w:jc w:val="both"/>
        <w:rPr>
          <w:rFonts w:ascii="Arial" w:hAnsi="Arial" w:cs="Arial"/>
          <w:sz w:val="22"/>
          <w:szCs w:val="22"/>
        </w:rPr>
      </w:pPr>
      <w:r w:rsidRPr="00D26FC1">
        <w:rPr>
          <w:rFonts w:ascii="Arial" w:hAnsi="Arial" w:cs="Arial"/>
          <w:sz w:val="22"/>
          <w:szCs w:val="22"/>
        </w:rPr>
        <w:t>Agricultural activities that can cause land degradation include shifting cultivation without adequate fallow periods, absence of soil conservation measures, fertilizer use, and a host of possible problems arising from faulty planning or management of irrigation.</w:t>
      </w:r>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D26FC1">
        <w:rPr>
          <w:rFonts w:ascii="Arial" w:hAnsi="Arial" w:cs="Arial"/>
          <w:sz w:val="22"/>
          <w:szCs w:val="22"/>
        </w:rPr>
        <w:t xml:space="preserve">The role of population factors in land degradation processes obviously occurs as a consequence of continued population growth in the face of the limited land resources. In the context of land shortage the growing population pressure, has led to decreases in the already small areas of agricultural land per person. Population pressure also operates through other mechanisms like improper agricultural practices, for instance, cultivating too shallow or too steep soils, plough fallow land before it has recovered its fertility, or attempt to obtain multiple crops by irrigating unsuitable soils. Severe land degradation affects a significant portion of the earth's arable lands, decreasing the wealth and </w:t>
      </w:r>
      <w:hyperlink r:id="rId37" w:tooltip="Economic development" w:history="1">
        <w:r w:rsidRPr="00D26FC1">
          <w:rPr>
            <w:rStyle w:val="Hyperlink"/>
            <w:rFonts w:cs="Arial"/>
            <w:color w:val="000000"/>
            <w:szCs w:val="22"/>
          </w:rPr>
          <w:t>economic development</w:t>
        </w:r>
      </w:hyperlink>
      <w:r w:rsidRPr="00D26FC1">
        <w:rPr>
          <w:rFonts w:ascii="Arial" w:hAnsi="Arial" w:cs="Arial"/>
          <w:color w:val="000000"/>
          <w:sz w:val="22"/>
          <w:szCs w:val="22"/>
        </w:rPr>
        <w:t xml:space="preserve"> of nations. As the land resource base becomes less productive, </w:t>
      </w:r>
      <w:hyperlink r:id="rId38" w:tooltip="Food security" w:history="1">
        <w:r w:rsidRPr="00D26FC1">
          <w:rPr>
            <w:rStyle w:val="Hyperlink"/>
            <w:rFonts w:cs="Arial"/>
            <w:color w:val="000000"/>
            <w:szCs w:val="22"/>
          </w:rPr>
          <w:t>food security</w:t>
        </w:r>
      </w:hyperlink>
      <w:r w:rsidRPr="00D26FC1">
        <w:rPr>
          <w:rFonts w:ascii="Arial" w:hAnsi="Arial" w:cs="Arial"/>
          <w:color w:val="000000"/>
          <w:sz w:val="22"/>
          <w:szCs w:val="22"/>
        </w:rPr>
        <w:t xml:space="preserve"> is compromised and competition for diminishing </w:t>
      </w:r>
      <w:hyperlink r:id="rId39" w:tooltip="Resource" w:history="1">
        <w:r w:rsidRPr="00D26FC1">
          <w:rPr>
            <w:rStyle w:val="Hyperlink"/>
            <w:rFonts w:cs="Arial"/>
            <w:color w:val="000000"/>
            <w:szCs w:val="22"/>
          </w:rPr>
          <w:t>resources</w:t>
        </w:r>
      </w:hyperlink>
      <w:r w:rsidRPr="00D26FC1">
        <w:rPr>
          <w:rFonts w:ascii="Arial" w:hAnsi="Arial" w:cs="Arial"/>
          <w:color w:val="000000"/>
          <w:sz w:val="22"/>
          <w:szCs w:val="22"/>
        </w:rPr>
        <w:t xml:space="preserve"> increases, the seeds of </w:t>
      </w:r>
      <w:hyperlink r:id="rId40" w:tooltip="Famine" w:history="1">
        <w:r w:rsidRPr="00D26FC1">
          <w:rPr>
            <w:rStyle w:val="Hyperlink"/>
            <w:rFonts w:cs="Arial"/>
            <w:color w:val="000000"/>
            <w:szCs w:val="22"/>
          </w:rPr>
          <w:t>famine</w:t>
        </w:r>
      </w:hyperlink>
      <w:r w:rsidRPr="00D26FC1">
        <w:rPr>
          <w:rFonts w:ascii="Arial" w:hAnsi="Arial" w:cs="Arial"/>
          <w:color w:val="000000"/>
          <w:sz w:val="22"/>
          <w:szCs w:val="22"/>
        </w:rPr>
        <w:t xml:space="preserve"> and potential conflict are sown.</w:t>
      </w:r>
    </w:p>
    <w:p w:rsidR="00AA284D" w:rsidRPr="00D26FC1" w:rsidRDefault="00AA284D" w:rsidP="00AA284D">
      <w:pPr>
        <w:pStyle w:val="NormalWeb"/>
        <w:spacing w:before="0" w:beforeAutospacing="0" w:after="0" w:afterAutospacing="0" w:line="360" w:lineRule="auto"/>
        <w:jc w:val="both"/>
        <w:rPr>
          <w:rFonts w:ascii="Arial" w:hAnsi="Arial"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40"/>
      </w:tblGrid>
      <w:tr w:rsidR="00AA284D">
        <w:trPr>
          <w:trHeight w:val="912"/>
        </w:trPr>
        <w:tc>
          <w:tcPr>
            <w:tcW w:w="8640" w:type="dxa"/>
            <w:tcBorders>
              <w:top w:val="single" w:sz="4" w:space="0" w:color="auto"/>
              <w:left w:val="single" w:sz="4" w:space="0" w:color="auto"/>
              <w:bottom w:val="single" w:sz="4" w:space="0" w:color="auto"/>
              <w:right w:val="single" w:sz="4" w:space="0" w:color="auto"/>
            </w:tcBorders>
          </w:tcPr>
          <w:p w:rsidR="00AA284D" w:rsidRDefault="00AA284D" w:rsidP="00AA284D">
            <w:pPr>
              <w:pStyle w:val="NormalWeb"/>
              <w:spacing w:before="0" w:beforeAutospacing="0" w:after="0" w:afterAutospacing="0"/>
              <w:rPr>
                <w:rFonts w:ascii="Arial" w:hAnsi="Arial" w:cs="Arial"/>
                <w:b/>
                <w:sz w:val="20"/>
                <w:szCs w:val="20"/>
                <w:u w:val="single"/>
              </w:rPr>
            </w:pPr>
          </w:p>
          <w:p w:rsidR="00AA284D" w:rsidRPr="00FE7285" w:rsidRDefault="00AA284D" w:rsidP="00AA284D">
            <w:pPr>
              <w:pStyle w:val="NormalWeb"/>
              <w:spacing w:before="0" w:beforeAutospacing="0" w:after="0" w:afterAutospacing="0"/>
              <w:rPr>
                <w:rFonts w:ascii="Arial" w:hAnsi="Arial" w:cs="Arial"/>
                <w:b/>
                <w:sz w:val="20"/>
                <w:szCs w:val="20"/>
                <w:u w:val="single"/>
              </w:rPr>
            </w:pPr>
            <w:r w:rsidRPr="00FE7285">
              <w:rPr>
                <w:rFonts w:ascii="Arial" w:hAnsi="Arial" w:cs="Arial"/>
                <w:b/>
                <w:sz w:val="20"/>
                <w:szCs w:val="20"/>
                <w:u w:val="single"/>
              </w:rPr>
              <w:t xml:space="preserve">Activity </w:t>
            </w:r>
            <w:r>
              <w:rPr>
                <w:rFonts w:ascii="Arial" w:hAnsi="Arial" w:cs="Arial"/>
                <w:b/>
                <w:sz w:val="20"/>
                <w:szCs w:val="20"/>
                <w:u w:val="single"/>
              </w:rPr>
              <w:t>2</w:t>
            </w:r>
            <w:r w:rsidRPr="00FE7285">
              <w:rPr>
                <w:rFonts w:ascii="Arial" w:hAnsi="Arial" w:cs="Arial"/>
                <w:b/>
                <w:sz w:val="20"/>
                <w:szCs w:val="20"/>
                <w:u w:val="single"/>
              </w:rPr>
              <w:t>.0</w:t>
            </w:r>
            <w:r>
              <w:rPr>
                <w:rFonts w:ascii="Arial" w:hAnsi="Arial" w:cs="Arial"/>
                <w:b/>
                <w:sz w:val="20"/>
                <w:szCs w:val="20"/>
                <w:u w:val="single"/>
              </w:rPr>
              <w:t>6</w:t>
            </w:r>
          </w:p>
          <w:p w:rsidR="00AA284D" w:rsidRDefault="00AA284D" w:rsidP="00AA284D">
            <w:pPr>
              <w:pStyle w:val="NormalWeb"/>
              <w:spacing w:before="0" w:beforeAutospacing="0" w:after="0" w:afterAutospacing="0"/>
              <w:rPr>
                <w:rFonts w:ascii="Arial" w:hAnsi="Arial" w:cs="Arial"/>
                <w:sz w:val="20"/>
                <w:szCs w:val="20"/>
              </w:rPr>
            </w:pPr>
          </w:p>
          <w:p w:rsidR="00AA284D" w:rsidRDefault="00AA284D" w:rsidP="00AA284D">
            <w:pPr>
              <w:pStyle w:val="NormalWeb"/>
              <w:spacing w:before="0" w:beforeAutospacing="0" w:after="0" w:afterAutospacing="0"/>
              <w:rPr>
                <w:rFonts w:ascii="Arial" w:hAnsi="Arial" w:cs="Arial"/>
                <w:sz w:val="20"/>
                <w:szCs w:val="20"/>
              </w:rPr>
            </w:pPr>
            <w:r>
              <w:rPr>
                <w:rFonts w:ascii="Arial" w:hAnsi="Arial" w:cs="Arial"/>
                <w:sz w:val="20"/>
                <w:szCs w:val="20"/>
              </w:rPr>
              <w:t xml:space="preserve">Organise field visit to observe </w:t>
            </w:r>
            <w:r w:rsidRPr="00FE7285">
              <w:rPr>
                <w:rFonts w:ascii="Arial" w:hAnsi="Arial" w:cs="Arial"/>
                <w:sz w:val="20"/>
                <w:szCs w:val="20"/>
              </w:rPr>
              <w:t>any effects of land degradation around your home or school area.</w:t>
            </w:r>
          </w:p>
          <w:p w:rsidR="00AA284D" w:rsidRPr="00D6492A" w:rsidRDefault="00AA284D" w:rsidP="00AA284D">
            <w:pPr>
              <w:pStyle w:val="NormalWeb"/>
              <w:rPr>
                <w:rFonts w:ascii="Bodoni MT" w:hAnsi="Bodoni MT"/>
                <w:sz w:val="22"/>
                <w:szCs w:val="22"/>
              </w:rPr>
            </w:pPr>
          </w:p>
        </w:tc>
      </w:tr>
    </w:tbl>
    <w:p w:rsidR="00AA284D" w:rsidRPr="001E6456" w:rsidRDefault="00AA284D" w:rsidP="00AA284D">
      <w:pPr>
        <w:pStyle w:val="NormalWeb"/>
        <w:rPr>
          <w:rFonts w:ascii="Arial" w:hAnsi="Arial" w:cs="Arial"/>
          <w:b/>
          <w:color w:val="000000"/>
        </w:rPr>
      </w:pPr>
    </w:p>
    <w:p w:rsidR="00AA284D" w:rsidRPr="001E6456" w:rsidRDefault="00AA284D" w:rsidP="00AA284D">
      <w:pPr>
        <w:pStyle w:val="NormalWeb"/>
        <w:rPr>
          <w:rFonts w:ascii="Arial" w:hAnsi="Arial" w:cs="Arial"/>
          <w:b/>
          <w:color w:val="000000"/>
        </w:rPr>
      </w:pPr>
      <w:r w:rsidRPr="001E6456">
        <w:rPr>
          <w:rFonts w:ascii="Arial" w:hAnsi="Arial" w:cs="Arial"/>
          <w:b/>
          <w:color w:val="000000"/>
        </w:rPr>
        <w:t>9.2.2.4. Waste management</w:t>
      </w:r>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405466">
        <w:rPr>
          <w:rFonts w:ascii="Arial" w:hAnsi="Arial" w:cs="Arial"/>
          <w:bCs/>
          <w:color w:val="000000"/>
          <w:sz w:val="22"/>
          <w:szCs w:val="22"/>
        </w:rPr>
        <w:t>Waste management</w:t>
      </w:r>
      <w:r w:rsidRPr="00405466">
        <w:rPr>
          <w:rFonts w:ascii="Arial" w:hAnsi="Arial" w:cs="Arial"/>
          <w:color w:val="000000"/>
          <w:sz w:val="22"/>
          <w:szCs w:val="22"/>
        </w:rPr>
        <w:t xml:space="preserve"> is the </w:t>
      </w:r>
      <w:hyperlink r:id="rId41" w:tooltip="Waste collection" w:history="1">
        <w:r w:rsidRPr="00405466">
          <w:rPr>
            <w:rStyle w:val="Hyperlink"/>
            <w:rFonts w:cs="Arial"/>
            <w:color w:val="000000"/>
            <w:szCs w:val="22"/>
          </w:rPr>
          <w:t>collection</w:t>
        </w:r>
      </w:hyperlink>
      <w:r w:rsidRPr="00405466">
        <w:rPr>
          <w:rFonts w:ascii="Arial" w:hAnsi="Arial" w:cs="Arial"/>
          <w:color w:val="000000"/>
          <w:sz w:val="22"/>
          <w:szCs w:val="22"/>
        </w:rPr>
        <w:t xml:space="preserve">, </w:t>
      </w:r>
      <w:hyperlink r:id="rId42" w:tooltip="Transport" w:history="1">
        <w:r w:rsidRPr="00405466">
          <w:rPr>
            <w:rStyle w:val="Hyperlink"/>
            <w:rFonts w:cs="Arial"/>
            <w:color w:val="000000"/>
            <w:szCs w:val="22"/>
          </w:rPr>
          <w:t>transport</w:t>
        </w:r>
      </w:hyperlink>
      <w:r w:rsidRPr="00405466">
        <w:rPr>
          <w:rFonts w:ascii="Arial" w:hAnsi="Arial" w:cs="Arial"/>
          <w:color w:val="000000"/>
          <w:sz w:val="22"/>
          <w:szCs w:val="22"/>
        </w:rPr>
        <w:t xml:space="preserve">, </w:t>
      </w:r>
      <w:hyperlink r:id="rId43" w:tooltip="Waste treatment" w:history="1">
        <w:r w:rsidRPr="00405466">
          <w:rPr>
            <w:rStyle w:val="Hyperlink"/>
            <w:rFonts w:cs="Arial"/>
            <w:color w:val="000000"/>
            <w:szCs w:val="22"/>
          </w:rPr>
          <w:t>processing</w:t>
        </w:r>
      </w:hyperlink>
      <w:r w:rsidRPr="00405466">
        <w:rPr>
          <w:rFonts w:ascii="Arial" w:hAnsi="Arial" w:cs="Arial"/>
          <w:color w:val="000000"/>
          <w:sz w:val="22"/>
          <w:szCs w:val="22"/>
        </w:rPr>
        <w:t xml:space="preserve">, </w:t>
      </w:r>
      <w:hyperlink r:id="rId44" w:tooltip="Recycling" w:history="1">
        <w:r w:rsidRPr="00405466">
          <w:rPr>
            <w:rStyle w:val="Hyperlink"/>
            <w:rFonts w:cs="Arial"/>
            <w:color w:val="000000"/>
            <w:szCs w:val="22"/>
          </w:rPr>
          <w:t>recycling</w:t>
        </w:r>
      </w:hyperlink>
      <w:r w:rsidRPr="00405466">
        <w:rPr>
          <w:rFonts w:ascii="Arial" w:hAnsi="Arial" w:cs="Arial"/>
          <w:color w:val="000000"/>
          <w:sz w:val="22"/>
          <w:szCs w:val="22"/>
        </w:rPr>
        <w:t xml:space="preserve"> or disposal, and monitoring of </w:t>
      </w:r>
      <w:hyperlink r:id="rId45" w:tooltip="Waste" w:history="1">
        <w:r w:rsidRPr="00405466">
          <w:rPr>
            <w:rStyle w:val="Hyperlink"/>
            <w:rFonts w:cs="Arial"/>
            <w:color w:val="000000"/>
            <w:szCs w:val="22"/>
          </w:rPr>
          <w:t>waste</w:t>
        </w:r>
      </w:hyperlink>
      <w:r w:rsidRPr="00405466">
        <w:rPr>
          <w:rFonts w:ascii="Arial" w:hAnsi="Arial" w:cs="Arial"/>
          <w:color w:val="000000"/>
          <w:sz w:val="22"/>
          <w:szCs w:val="22"/>
        </w:rPr>
        <w:t xml:space="preserve"> materials. The term usually relates to materials produced by human activity, and is generally undertaken to reduce their effect on </w:t>
      </w:r>
      <w:hyperlink r:id="rId46" w:tooltip="Health" w:history="1">
        <w:r w:rsidRPr="00405466">
          <w:rPr>
            <w:rStyle w:val="Hyperlink"/>
            <w:rFonts w:cs="Arial"/>
            <w:color w:val="000000"/>
            <w:szCs w:val="22"/>
          </w:rPr>
          <w:t>health</w:t>
        </w:r>
      </w:hyperlink>
      <w:r w:rsidRPr="00405466">
        <w:rPr>
          <w:rFonts w:ascii="Arial" w:hAnsi="Arial" w:cs="Arial"/>
          <w:color w:val="000000"/>
          <w:sz w:val="22"/>
          <w:szCs w:val="22"/>
        </w:rPr>
        <w:t xml:space="preserve">, the </w:t>
      </w:r>
      <w:hyperlink r:id="rId47" w:tooltip="Environment (biophysical)" w:history="1">
        <w:r w:rsidRPr="00405466">
          <w:rPr>
            <w:rStyle w:val="Hyperlink"/>
            <w:rFonts w:cs="Arial"/>
            <w:color w:val="000000"/>
            <w:szCs w:val="22"/>
          </w:rPr>
          <w:t>environment</w:t>
        </w:r>
      </w:hyperlink>
      <w:r w:rsidRPr="00405466">
        <w:rPr>
          <w:rFonts w:ascii="Arial" w:hAnsi="Arial" w:cs="Arial"/>
          <w:color w:val="000000"/>
          <w:sz w:val="22"/>
          <w:szCs w:val="22"/>
        </w:rPr>
        <w:t xml:space="preserve"> or outward appearance of a given location. Waste management is also carried out to recover </w:t>
      </w:r>
      <w:hyperlink r:id="rId48" w:tooltip="Natural resource" w:history="1">
        <w:r w:rsidRPr="00405466">
          <w:rPr>
            <w:rStyle w:val="Hyperlink"/>
            <w:rFonts w:cs="Arial"/>
            <w:color w:val="000000"/>
            <w:szCs w:val="22"/>
          </w:rPr>
          <w:t>resources</w:t>
        </w:r>
      </w:hyperlink>
      <w:r w:rsidRPr="00405466">
        <w:rPr>
          <w:rFonts w:ascii="Arial" w:hAnsi="Arial" w:cs="Arial"/>
          <w:color w:val="000000"/>
          <w:sz w:val="22"/>
          <w:szCs w:val="22"/>
        </w:rPr>
        <w:t xml:space="preserve"> from it. Waste management can involve </w:t>
      </w:r>
      <w:hyperlink r:id="rId49" w:tooltip="Solid" w:history="1">
        <w:r w:rsidRPr="00405466">
          <w:rPr>
            <w:rStyle w:val="Hyperlink"/>
            <w:rFonts w:cs="Arial"/>
            <w:color w:val="000000"/>
            <w:szCs w:val="22"/>
          </w:rPr>
          <w:t>solid</w:t>
        </w:r>
      </w:hyperlink>
      <w:r w:rsidRPr="00405466">
        <w:rPr>
          <w:rFonts w:ascii="Arial" w:hAnsi="Arial" w:cs="Arial"/>
          <w:color w:val="000000"/>
          <w:sz w:val="22"/>
          <w:szCs w:val="22"/>
        </w:rPr>
        <w:t xml:space="preserve">, </w:t>
      </w:r>
      <w:hyperlink r:id="rId50" w:tooltip="Liquid" w:history="1">
        <w:r w:rsidRPr="00405466">
          <w:rPr>
            <w:rStyle w:val="Hyperlink"/>
            <w:rFonts w:cs="Arial"/>
            <w:color w:val="000000"/>
            <w:szCs w:val="22"/>
          </w:rPr>
          <w:t>liquid</w:t>
        </w:r>
      </w:hyperlink>
      <w:r w:rsidRPr="00405466">
        <w:rPr>
          <w:rFonts w:ascii="Arial" w:hAnsi="Arial" w:cs="Arial"/>
          <w:color w:val="000000"/>
          <w:sz w:val="22"/>
          <w:szCs w:val="22"/>
        </w:rPr>
        <w:t xml:space="preserve">, </w:t>
      </w:r>
      <w:hyperlink r:id="rId51" w:tooltip="Gas" w:history="1">
        <w:r w:rsidRPr="00405466">
          <w:rPr>
            <w:rStyle w:val="Hyperlink"/>
            <w:rFonts w:cs="Arial"/>
            <w:color w:val="000000"/>
            <w:szCs w:val="22"/>
          </w:rPr>
          <w:t>gaseous</w:t>
        </w:r>
      </w:hyperlink>
      <w:r w:rsidRPr="00405466">
        <w:rPr>
          <w:rFonts w:ascii="Arial" w:hAnsi="Arial" w:cs="Arial"/>
          <w:color w:val="000000"/>
          <w:sz w:val="22"/>
          <w:szCs w:val="22"/>
        </w:rPr>
        <w:t xml:space="preserve"> or </w:t>
      </w:r>
      <w:hyperlink r:id="rId52" w:tooltip="Radioactive" w:history="1">
        <w:r w:rsidRPr="00405466">
          <w:rPr>
            <w:rStyle w:val="Hyperlink"/>
            <w:rFonts w:cs="Arial"/>
            <w:color w:val="000000"/>
            <w:szCs w:val="22"/>
          </w:rPr>
          <w:t>radioactive</w:t>
        </w:r>
      </w:hyperlink>
      <w:r w:rsidRPr="00405466">
        <w:rPr>
          <w:rFonts w:ascii="Arial" w:hAnsi="Arial" w:cs="Arial"/>
          <w:color w:val="000000"/>
          <w:sz w:val="22"/>
          <w:szCs w:val="22"/>
        </w:rPr>
        <w:t xml:space="preserve"> substances, with different methods and fields of expertise for each.</w:t>
      </w:r>
    </w:p>
    <w:p w:rsidR="00AA284D" w:rsidRPr="00405466"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Pr="000A697C" w:rsidRDefault="00AA284D" w:rsidP="000A697C">
      <w:pPr>
        <w:pStyle w:val="Heading3"/>
      </w:pPr>
      <w:r w:rsidRPr="000A697C">
        <w:t>Waste management practices differ from one country or locality to another. Management for non-</w:t>
      </w:r>
      <w:hyperlink r:id="rId53" w:tooltip="Hazardous" w:history="1">
        <w:r w:rsidRPr="000A697C">
          <w:rPr>
            <w:rStyle w:val="Hyperlink"/>
            <w:b/>
            <w:color w:val="000000"/>
          </w:rPr>
          <w:t>hazardous</w:t>
        </w:r>
      </w:hyperlink>
      <w:r w:rsidRPr="000A697C">
        <w:t xml:space="preserve"> residential and institutional waste in metropolitan areas is usually the responsibility of </w:t>
      </w:r>
      <w:hyperlink r:id="rId54" w:tooltip="Local government" w:history="1">
        <w:r w:rsidRPr="000A697C">
          <w:rPr>
            <w:rStyle w:val="Hyperlink"/>
            <w:b/>
            <w:color w:val="000000"/>
          </w:rPr>
          <w:t>local government</w:t>
        </w:r>
      </w:hyperlink>
      <w:r w:rsidRPr="000A697C">
        <w:t xml:space="preserve"> authorities like Honiara City Council, while management for non-hazardous commercial and industrial waste is usually the responsibility of the generator.  Some common methods of waste disposal include; land fill, recycling, gasification, incineration, biological processing, energy recovery and avoidance and reduction method (see figures 9.08 to 9.10).</w:t>
      </w:r>
    </w:p>
    <w:p w:rsidR="00AA284D" w:rsidRPr="00597BE0" w:rsidRDefault="00AA284D" w:rsidP="00AA284D"/>
    <w:p w:rsidR="00AA284D" w:rsidRPr="007B5A72" w:rsidRDefault="00E7341D" w:rsidP="00AA284D">
      <w:pPr>
        <w:rPr>
          <w:rFonts w:ascii="Bodoni MT" w:hAnsi="Bodoni MT"/>
          <w:szCs w:val="22"/>
        </w:rPr>
      </w:pPr>
      <w:r>
        <w:rPr>
          <w:rFonts w:ascii="Bodoni MT" w:hAnsi="Bodoni MT"/>
          <w:noProof/>
          <w:color w:val="0000FF"/>
          <w:szCs w:val="22"/>
          <w:lang w:val="en-US" w:eastAsia="en-US" w:bidi="th-TH"/>
        </w:rPr>
        <w:drawing>
          <wp:inline distT="0" distB="0" distL="0" distR="0">
            <wp:extent cx="1828800" cy="1676400"/>
            <wp:effectExtent l="19050" t="0" r="0" b="0"/>
            <wp:docPr id="14" name="Picture 14" descr="220px-Landfill_Hawaii">
              <a:hlinkClick xmlns:a="http://schemas.openxmlformats.org/drawingml/2006/main" r:id="rId5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220px-Landfill_Hawaii"/>
                    <pic:cNvPicPr>
                      <a:picLocks noChangeAspect="1" noChangeArrowheads="1"/>
                    </pic:cNvPicPr>
                  </pic:nvPicPr>
                  <pic:blipFill>
                    <a:blip r:embed="rId56" cstate="print"/>
                    <a:srcRect/>
                    <a:stretch>
                      <a:fillRect/>
                    </a:stretch>
                  </pic:blipFill>
                  <pic:spPr bwMode="auto">
                    <a:xfrm>
                      <a:off x="0" y="0"/>
                      <a:ext cx="1828800" cy="1676400"/>
                    </a:xfrm>
                    <a:prstGeom prst="rect">
                      <a:avLst/>
                    </a:prstGeom>
                    <a:noFill/>
                    <a:ln w="9525">
                      <a:noFill/>
                      <a:miter lim="800000"/>
                      <a:headEnd/>
                      <a:tailEnd/>
                    </a:ln>
                  </pic:spPr>
                </pic:pic>
              </a:graphicData>
            </a:graphic>
          </wp:inline>
        </w:drawing>
      </w:r>
      <w:r w:rsidR="00AA284D">
        <w:rPr>
          <w:rFonts w:ascii="Bodoni MT" w:hAnsi="Bodoni MT"/>
          <w:szCs w:val="22"/>
        </w:rPr>
        <w:t xml:space="preserve">     </w:t>
      </w:r>
      <w:r>
        <w:rPr>
          <w:rFonts w:ascii="Bodoni MT" w:hAnsi="Bodoni MT"/>
          <w:noProof/>
          <w:color w:val="0000FF"/>
          <w:szCs w:val="22"/>
          <w:lang w:val="en-US" w:eastAsia="en-US" w:bidi="th-TH"/>
        </w:rPr>
        <w:drawing>
          <wp:inline distT="0" distB="0" distL="0" distR="0">
            <wp:extent cx="1847850" cy="1685925"/>
            <wp:effectExtent l="19050" t="0" r="0" b="0"/>
            <wp:docPr id="15" name="Picture 15" descr="220px-Steel_recycling_bales">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220px-Steel_recycling_bales"/>
                    <pic:cNvPicPr>
                      <a:picLocks noChangeAspect="1" noChangeArrowheads="1"/>
                    </pic:cNvPicPr>
                  </pic:nvPicPr>
                  <pic:blipFill>
                    <a:blip r:embed="rId58" cstate="print"/>
                    <a:srcRect/>
                    <a:stretch>
                      <a:fillRect/>
                    </a:stretch>
                  </pic:blipFill>
                  <pic:spPr bwMode="auto">
                    <a:xfrm>
                      <a:off x="0" y="0"/>
                      <a:ext cx="1847850" cy="1685925"/>
                    </a:xfrm>
                    <a:prstGeom prst="rect">
                      <a:avLst/>
                    </a:prstGeom>
                    <a:noFill/>
                    <a:ln w="9525">
                      <a:noFill/>
                      <a:miter lim="800000"/>
                      <a:headEnd/>
                      <a:tailEnd/>
                    </a:ln>
                  </pic:spPr>
                </pic:pic>
              </a:graphicData>
            </a:graphic>
          </wp:inline>
        </w:drawing>
      </w:r>
      <w:r w:rsidR="00AA284D">
        <w:rPr>
          <w:rFonts w:ascii="Bodoni MT" w:hAnsi="Bodoni MT"/>
          <w:szCs w:val="22"/>
        </w:rPr>
        <w:t xml:space="preserve">    </w:t>
      </w:r>
      <w:hyperlink r:id="rId59" w:tooltip="Enlarge" w:history="1"/>
      <w:r>
        <w:rPr>
          <w:rFonts w:ascii="Bodoni MT" w:hAnsi="Bodoni MT"/>
          <w:noProof/>
          <w:color w:val="0000FF"/>
          <w:szCs w:val="22"/>
          <w:lang w:val="en-US" w:eastAsia="en-US" w:bidi="th-TH"/>
        </w:rPr>
        <w:drawing>
          <wp:inline distT="0" distB="0" distL="0" distR="0">
            <wp:extent cx="1485900" cy="1695450"/>
            <wp:effectExtent l="19050" t="0" r="0" b="0"/>
            <wp:docPr id="16" name="Picture 16" descr="220px-Compost_Heap">
              <a:hlinkClick xmlns:a="http://schemas.openxmlformats.org/drawingml/2006/main" r:id="rId6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220px-Compost_Heap"/>
                    <pic:cNvPicPr>
                      <a:picLocks noChangeAspect="1" noChangeArrowheads="1"/>
                    </pic:cNvPicPr>
                  </pic:nvPicPr>
                  <pic:blipFill>
                    <a:blip r:embed="rId61" cstate="print"/>
                    <a:srcRect/>
                    <a:stretch>
                      <a:fillRect/>
                    </a:stretch>
                  </pic:blipFill>
                  <pic:spPr bwMode="auto">
                    <a:xfrm>
                      <a:off x="0" y="0"/>
                      <a:ext cx="1485900" cy="1695450"/>
                    </a:xfrm>
                    <a:prstGeom prst="rect">
                      <a:avLst/>
                    </a:prstGeom>
                    <a:noFill/>
                    <a:ln w="9525">
                      <a:noFill/>
                      <a:miter lim="800000"/>
                      <a:headEnd/>
                      <a:tailEnd/>
                    </a:ln>
                  </pic:spPr>
                </pic:pic>
              </a:graphicData>
            </a:graphic>
          </wp:inline>
        </w:drawing>
      </w:r>
    </w:p>
    <w:p w:rsidR="00AA284D" w:rsidRDefault="00AA284D" w:rsidP="00AA284D">
      <w:pPr>
        <w:rPr>
          <w:rFonts w:ascii="Bodoni MT" w:hAnsi="Bodoni MT"/>
          <w:b/>
          <w:sz w:val="16"/>
          <w:szCs w:val="16"/>
        </w:rPr>
      </w:pPr>
      <w:r>
        <w:rPr>
          <w:rFonts w:ascii="Bodoni MT" w:hAnsi="Bodoni MT"/>
          <w:b/>
          <w:sz w:val="16"/>
          <w:szCs w:val="16"/>
        </w:rPr>
        <w:t xml:space="preserve"> </w:t>
      </w:r>
    </w:p>
    <w:p w:rsidR="00AA284D" w:rsidRPr="007B5A72" w:rsidRDefault="00AA284D" w:rsidP="00AA284D">
      <w:pPr>
        <w:rPr>
          <w:rFonts w:ascii="Bodoni MT" w:hAnsi="Bodoni MT"/>
          <w:szCs w:val="22"/>
        </w:rPr>
      </w:pPr>
      <w:r>
        <w:rPr>
          <w:rFonts w:ascii="Bodoni MT" w:hAnsi="Bodoni MT"/>
          <w:b/>
          <w:sz w:val="16"/>
          <w:szCs w:val="16"/>
        </w:rPr>
        <w:t xml:space="preserve"> Figure 9.08: Land fill                                            Figure 9.09: Recycling                                          Figure 9.10: Biological procession</w:t>
      </w:r>
      <w:hyperlink r:id="rId62" w:tooltip="Enlarge" w:history="1"/>
    </w:p>
    <w:p w:rsidR="00AA284D" w:rsidRPr="00405466" w:rsidRDefault="00AA284D" w:rsidP="00AA284D">
      <w:pPr>
        <w:pStyle w:val="NormalWeb"/>
        <w:spacing w:before="0" w:beforeAutospacing="0" w:after="0" w:afterAutospacing="0"/>
        <w:rPr>
          <w:rFonts w:ascii="Arial" w:hAnsi="Arial" w:cs="Arial"/>
          <w:color w:val="000000"/>
          <w:sz w:val="16"/>
          <w:szCs w:val="16"/>
        </w:rPr>
      </w:pPr>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FF2E96">
        <w:rPr>
          <w:rFonts w:ascii="Arial" w:hAnsi="Arial" w:cs="Arial"/>
          <w:color w:val="000000"/>
          <w:sz w:val="22"/>
          <w:szCs w:val="22"/>
        </w:rPr>
        <w:t xml:space="preserve">There are a number of </w:t>
      </w:r>
      <w:hyperlink r:id="rId63" w:tooltip="Waste management concepts" w:history="1">
        <w:r w:rsidRPr="00FF2E96">
          <w:rPr>
            <w:rStyle w:val="Hyperlink"/>
            <w:rFonts w:cs="Arial"/>
            <w:color w:val="000000"/>
            <w:szCs w:val="22"/>
          </w:rPr>
          <w:t>concepts about waste management</w:t>
        </w:r>
      </w:hyperlink>
      <w:r w:rsidRPr="00FF2E96">
        <w:rPr>
          <w:rFonts w:ascii="Arial" w:hAnsi="Arial" w:cs="Arial"/>
          <w:color w:val="000000"/>
          <w:sz w:val="22"/>
          <w:szCs w:val="22"/>
        </w:rPr>
        <w:t xml:space="preserve"> which vary in their usage between countries or regions. Some of the most general, widely used concepts include:</w:t>
      </w:r>
    </w:p>
    <w:p w:rsidR="00AA284D" w:rsidRPr="00405466"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Pr="00FF2E96" w:rsidRDefault="00FD14C2" w:rsidP="00AA284D">
      <w:pPr>
        <w:numPr>
          <w:ilvl w:val="0"/>
          <w:numId w:val="45"/>
        </w:numPr>
        <w:spacing w:before="0" w:after="0"/>
        <w:jc w:val="left"/>
        <w:rPr>
          <w:rFonts w:cs="Arial"/>
          <w:b/>
          <w:color w:val="000000"/>
          <w:szCs w:val="22"/>
          <w:u w:val="single"/>
        </w:rPr>
      </w:pPr>
      <w:hyperlink r:id="rId64" w:tooltip="Waste hierarchy" w:history="1">
        <w:r w:rsidR="00AA284D" w:rsidRPr="00FF2E96">
          <w:rPr>
            <w:rStyle w:val="Hyperlink"/>
            <w:rFonts w:cs="Arial"/>
            <w:b/>
            <w:color w:val="000000"/>
            <w:szCs w:val="22"/>
          </w:rPr>
          <w:t>Waste hierarchy</w:t>
        </w:r>
      </w:hyperlink>
      <w:r w:rsidR="00AA284D" w:rsidRPr="00FF2E96">
        <w:rPr>
          <w:rFonts w:cs="Arial"/>
          <w:b/>
          <w:color w:val="000000"/>
          <w:szCs w:val="22"/>
          <w:u w:val="single"/>
        </w:rPr>
        <w:t xml:space="preserve"> </w:t>
      </w:r>
    </w:p>
    <w:p w:rsidR="00AA284D" w:rsidRPr="00FF2E96" w:rsidRDefault="00AA284D" w:rsidP="00AA284D">
      <w:pPr>
        <w:ind w:left="720"/>
        <w:rPr>
          <w:rFonts w:cs="Arial"/>
          <w:color w:val="000000"/>
          <w:sz w:val="16"/>
          <w:szCs w:val="16"/>
        </w:rPr>
      </w:pPr>
    </w:p>
    <w:p w:rsidR="00AA284D" w:rsidRDefault="00AA284D" w:rsidP="00AA284D">
      <w:pPr>
        <w:spacing w:line="360" w:lineRule="auto"/>
        <w:ind w:left="720"/>
        <w:rPr>
          <w:rFonts w:cs="Arial"/>
          <w:color w:val="000000"/>
          <w:szCs w:val="22"/>
        </w:rPr>
      </w:pPr>
      <w:r w:rsidRPr="00FF2E96">
        <w:rPr>
          <w:rFonts w:cs="Arial"/>
          <w:color w:val="000000"/>
          <w:szCs w:val="22"/>
        </w:rPr>
        <w:t xml:space="preserve">The waste hierarchy refers to the "3 Rs" </w:t>
      </w:r>
      <w:hyperlink r:id="rId65" w:tooltip="Reduce (waste)" w:history="1">
        <w:r w:rsidRPr="00FF2E96">
          <w:rPr>
            <w:rFonts w:cs="Arial"/>
            <w:color w:val="000000"/>
            <w:szCs w:val="22"/>
          </w:rPr>
          <w:t>reduce</w:t>
        </w:r>
      </w:hyperlink>
      <w:r w:rsidRPr="00FF2E96">
        <w:rPr>
          <w:rFonts w:cs="Arial"/>
          <w:color w:val="000000"/>
          <w:szCs w:val="22"/>
        </w:rPr>
        <w:t xml:space="preserve">, </w:t>
      </w:r>
      <w:hyperlink r:id="rId66" w:tooltip="Reuse" w:history="1">
        <w:r w:rsidRPr="00FF2E96">
          <w:rPr>
            <w:rStyle w:val="Hyperlink"/>
            <w:rFonts w:cs="Arial"/>
            <w:color w:val="000000"/>
            <w:szCs w:val="22"/>
          </w:rPr>
          <w:t>reuse</w:t>
        </w:r>
      </w:hyperlink>
      <w:r w:rsidRPr="00FF2E96">
        <w:rPr>
          <w:rFonts w:cs="Arial"/>
          <w:color w:val="000000"/>
          <w:szCs w:val="22"/>
        </w:rPr>
        <w:t xml:space="preserve"> and </w:t>
      </w:r>
      <w:hyperlink r:id="rId67" w:tooltip="Recycling" w:history="1">
        <w:r w:rsidRPr="00FF2E96">
          <w:rPr>
            <w:rStyle w:val="Hyperlink"/>
            <w:rFonts w:cs="Arial"/>
            <w:color w:val="000000"/>
            <w:szCs w:val="22"/>
          </w:rPr>
          <w:t>recycle</w:t>
        </w:r>
      </w:hyperlink>
      <w:r w:rsidRPr="00FF2E96">
        <w:rPr>
          <w:rFonts w:cs="Arial"/>
          <w:color w:val="000000"/>
          <w:szCs w:val="22"/>
        </w:rPr>
        <w:t xml:space="preserve">, which classify waste management strategies according to their desirability in terms of </w:t>
      </w:r>
      <w:hyperlink r:id="rId68" w:tooltip="Waste minimization" w:history="1">
        <w:r w:rsidRPr="00FF2E96">
          <w:rPr>
            <w:rFonts w:cs="Arial"/>
            <w:color w:val="000000"/>
            <w:szCs w:val="22"/>
          </w:rPr>
          <w:t>waste minimization</w:t>
        </w:r>
      </w:hyperlink>
      <w:r w:rsidRPr="00FF2E96">
        <w:rPr>
          <w:rFonts w:cs="Arial"/>
          <w:color w:val="000000"/>
          <w:szCs w:val="22"/>
        </w:rPr>
        <w:t xml:space="preserve">. The waste hierarchy remains the cornerstone of most waste minimization strategies. The aim of the waste hierarchy is to extract the maximum practical benefits from products and to generate the minimum amount of waste. </w:t>
      </w:r>
    </w:p>
    <w:p w:rsidR="00AA284D" w:rsidRPr="00FF2E96" w:rsidRDefault="00FD14C2" w:rsidP="00AA284D">
      <w:pPr>
        <w:numPr>
          <w:ilvl w:val="0"/>
          <w:numId w:val="45"/>
        </w:numPr>
        <w:spacing w:before="0" w:after="0"/>
        <w:jc w:val="left"/>
        <w:rPr>
          <w:rFonts w:cs="Arial"/>
          <w:b/>
          <w:color w:val="000000"/>
          <w:szCs w:val="22"/>
          <w:u w:val="single"/>
        </w:rPr>
      </w:pPr>
      <w:hyperlink r:id="rId69" w:tooltip="Extended producer responsibility" w:history="1">
        <w:r w:rsidR="00AA284D" w:rsidRPr="00FF2E96">
          <w:rPr>
            <w:rStyle w:val="Hyperlink"/>
            <w:rFonts w:cs="Arial"/>
            <w:b/>
            <w:color w:val="000000"/>
            <w:szCs w:val="22"/>
          </w:rPr>
          <w:t>Extended producer responsibility</w:t>
        </w:r>
      </w:hyperlink>
      <w:r w:rsidR="00AA284D" w:rsidRPr="00FF2E96">
        <w:rPr>
          <w:rFonts w:cs="Arial"/>
          <w:b/>
          <w:color w:val="000000"/>
          <w:szCs w:val="22"/>
          <w:u w:val="single"/>
        </w:rPr>
        <w:t xml:space="preserve"> </w:t>
      </w:r>
    </w:p>
    <w:p w:rsidR="00AA284D" w:rsidRPr="00FF2E96" w:rsidRDefault="00AA284D" w:rsidP="00AA284D">
      <w:pPr>
        <w:ind w:left="720"/>
        <w:rPr>
          <w:rFonts w:cs="Arial"/>
          <w:color w:val="000000"/>
          <w:sz w:val="16"/>
          <w:szCs w:val="16"/>
        </w:rPr>
      </w:pPr>
    </w:p>
    <w:p w:rsidR="00AA284D" w:rsidRDefault="00AA284D" w:rsidP="00AA284D">
      <w:pPr>
        <w:spacing w:line="360" w:lineRule="auto"/>
        <w:ind w:left="720"/>
        <w:rPr>
          <w:rFonts w:cs="Arial"/>
          <w:color w:val="000000"/>
          <w:szCs w:val="22"/>
        </w:rPr>
      </w:pPr>
      <w:r w:rsidRPr="00FF2E96">
        <w:rPr>
          <w:rFonts w:cs="Arial"/>
          <w:color w:val="000000"/>
          <w:szCs w:val="22"/>
        </w:rPr>
        <w:t xml:space="preserve">Extended Producer Responsibility (EPR) is a strategy designed to promote the integration of all costs associated with products throughout their life cycle (including end-of-life disposal costs) into the market price of the product. Extended producer responsibility is meant to impose accountability over the entire lifecycle of products and packaging introduced to the market. This means that firms which manufacture, import and/or sell products are required to be responsible for the products after their useful life as well as during manufacture. </w:t>
      </w:r>
    </w:p>
    <w:p w:rsidR="00AA284D" w:rsidRPr="00FF2E96" w:rsidRDefault="00AA284D" w:rsidP="00AA284D">
      <w:pPr>
        <w:ind w:left="720"/>
        <w:rPr>
          <w:rFonts w:cs="Arial"/>
          <w:color w:val="000000"/>
          <w:szCs w:val="22"/>
        </w:rPr>
      </w:pPr>
    </w:p>
    <w:p w:rsidR="00AA284D" w:rsidRPr="00FF2E96" w:rsidRDefault="00FD14C2" w:rsidP="00AA284D">
      <w:pPr>
        <w:numPr>
          <w:ilvl w:val="0"/>
          <w:numId w:val="45"/>
        </w:numPr>
        <w:spacing w:before="0" w:after="0"/>
        <w:rPr>
          <w:rFonts w:cs="Arial"/>
          <w:b/>
          <w:color w:val="000000"/>
          <w:szCs w:val="22"/>
          <w:u w:val="single"/>
        </w:rPr>
      </w:pPr>
      <w:hyperlink r:id="rId70" w:tooltip="Polluter pays principle" w:history="1">
        <w:r w:rsidR="00AA284D" w:rsidRPr="00FF2E96">
          <w:rPr>
            <w:rStyle w:val="Hyperlink"/>
            <w:rFonts w:cs="Arial"/>
            <w:b/>
            <w:color w:val="000000"/>
            <w:szCs w:val="22"/>
          </w:rPr>
          <w:t>Polluter pays principle</w:t>
        </w:r>
      </w:hyperlink>
    </w:p>
    <w:p w:rsidR="00AA284D" w:rsidRPr="00FF2E96" w:rsidRDefault="00AA284D" w:rsidP="00AA284D">
      <w:pPr>
        <w:ind w:left="720"/>
        <w:rPr>
          <w:rFonts w:cs="Arial"/>
          <w:color w:val="000000"/>
          <w:sz w:val="16"/>
          <w:szCs w:val="16"/>
        </w:rPr>
      </w:pPr>
    </w:p>
    <w:p w:rsidR="00AA284D" w:rsidRDefault="00AA284D" w:rsidP="00AA284D">
      <w:pPr>
        <w:spacing w:line="360" w:lineRule="auto"/>
        <w:ind w:left="720"/>
        <w:rPr>
          <w:rFonts w:cs="Arial"/>
          <w:color w:val="000000"/>
          <w:szCs w:val="22"/>
        </w:rPr>
      </w:pPr>
      <w:r w:rsidRPr="00FF2E96">
        <w:rPr>
          <w:rFonts w:cs="Arial"/>
          <w:color w:val="000000"/>
          <w:szCs w:val="22"/>
        </w:rPr>
        <w:t xml:space="preserve">The Polluter Pays Principle is a principle where the polluting party pays for the impact caused to the environment. With respect to waste management, this generally refers to the requirement for a waste generator to pay for appropriate disposal of the waste. </w:t>
      </w:r>
    </w:p>
    <w:p w:rsidR="00AA284D" w:rsidRPr="00FF2E96" w:rsidRDefault="00AA284D" w:rsidP="00AA284D">
      <w:pPr>
        <w:ind w:left="720"/>
        <w:rPr>
          <w:rFonts w:cs="Arial"/>
          <w:color w:val="000000"/>
          <w:szCs w:val="22"/>
        </w:rPr>
      </w:pPr>
    </w:p>
    <w:p w:rsidR="00AA284D" w:rsidRDefault="00FD14C2" w:rsidP="00AA284D">
      <w:pPr>
        <w:pStyle w:val="NormalWeb"/>
        <w:spacing w:before="0" w:beforeAutospacing="0" w:after="0" w:afterAutospacing="0" w:line="360" w:lineRule="auto"/>
        <w:jc w:val="both"/>
        <w:rPr>
          <w:rFonts w:ascii="Arial" w:hAnsi="Arial" w:cs="Arial"/>
          <w:color w:val="000000"/>
          <w:sz w:val="22"/>
          <w:szCs w:val="22"/>
        </w:rPr>
      </w:pPr>
      <w:hyperlink r:id="rId71" w:tooltip="Education" w:history="1">
        <w:r w:rsidR="00AA284D" w:rsidRPr="00FF2E96">
          <w:rPr>
            <w:rStyle w:val="Hyperlink"/>
            <w:rFonts w:cs="Arial"/>
            <w:color w:val="000000"/>
            <w:szCs w:val="22"/>
          </w:rPr>
          <w:t>Education</w:t>
        </w:r>
      </w:hyperlink>
      <w:r w:rsidR="00AA284D" w:rsidRPr="00FF2E96">
        <w:rPr>
          <w:rFonts w:ascii="Arial" w:hAnsi="Arial" w:cs="Arial"/>
          <w:color w:val="000000"/>
          <w:sz w:val="22"/>
          <w:szCs w:val="22"/>
        </w:rPr>
        <w:t xml:space="preserve"> and </w:t>
      </w:r>
      <w:hyperlink r:id="rId72" w:tooltip="Awareness" w:history="1">
        <w:r w:rsidR="00AA284D" w:rsidRPr="00FF2E96">
          <w:rPr>
            <w:rStyle w:val="Hyperlink"/>
            <w:rFonts w:cs="Arial"/>
            <w:color w:val="000000"/>
            <w:szCs w:val="22"/>
          </w:rPr>
          <w:t>awareness</w:t>
        </w:r>
      </w:hyperlink>
      <w:r w:rsidR="00AA284D" w:rsidRPr="00FF2E96">
        <w:rPr>
          <w:rFonts w:ascii="Arial" w:hAnsi="Arial" w:cs="Arial"/>
          <w:color w:val="000000"/>
          <w:sz w:val="22"/>
          <w:szCs w:val="22"/>
        </w:rPr>
        <w:t xml:space="preserve"> in the area of waste and waste management is increasingly important from a global perspective of </w:t>
      </w:r>
      <w:hyperlink r:id="rId73" w:tooltip="Resource management" w:history="1">
        <w:r w:rsidR="00AA284D" w:rsidRPr="00FF2E96">
          <w:rPr>
            <w:rStyle w:val="Hyperlink"/>
            <w:rFonts w:cs="Arial"/>
            <w:color w:val="000000"/>
            <w:szCs w:val="22"/>
          </w:rPr>
          <w:t>resource management</w:t>
        </w:r>
      </w:hyperlink>
      <w:r w:rsidR="00AA284D" w:rsidRPr="00FF2E96">
        <w:rPr>
          <w:rFonts w:ascii="Arial" w:hAnsi="Arial" w:cs="Arial"/>
          <w:color w:val="000000"/>
          <w:sz w:val="22"/>
          <w:szCs w:val="22"/>
        </w:rPr>
        <w:t xml:space="preserve">. Local, regional, and global </w:t>
      </w:r>
      <w:hyperlink r:id="rId74" w:tooltip="Air" w:history="1">
        <w:r w:rsidR="00AA284D" w:rsidRPr="00FF2E96">
          <w:rPr>
            <w:rStyle w:val="Hyperlink"/>
            <w:rFonts w:cs="Arial"/>
            <w:color w:val="000000"/>
            <w:szCs w:val="22"/>
          </w:rPr>
          <w:t>air</w:t>
        </w:r>
      </w:hyperlink>
      <w:r w:rsidR="00AA284D" w:rsidRPr="00FF2E96">
        <w:rPr>
          <w:rFonts w:ascii="Arial" w:hAnsi="Arial" w:cs="Arial"/>
          <w:color w:val="000000"/>
          <w:sz w:val="22"/>
          <w:szCs w:val="22"/>
        </w:rPr>
        <w:t xml:space="preserve"> pollution; accumulation and distribution of toxic wastes; destruction and depletion of forests, </w:t>
      </w:r>
      <w:hyperlink r:id="rId75" w:tooltip="Soil" w:history="1">
        <w:r w:rsidR="00AA284D" w:rsidRPr="00FF2E96">
          <w:rPr>
            <w:rStyle w:val="Hyperlink"/>
            <w:rFonts w:cs="Arial"/>
            <w:color w:val="000000"/>
            <w:szCs w:val="22"/>
          </w:rPr>
          <w:t>soil</w:t>
        </w:r>
      </w:hyperlink>
      <w:r w:rsidR="00AA284D" w:rsidRPr="00FF2E96">
        <w:rPr>
          <w:rFonts w:ascii="Arial" w:hAnsi="Arial" w:cs="Arial"/>
          <w:color w:val="000000"/>
          <w:sz w:val="22"/>
          <w:szCs w:val="22"/>
        </w:rPr>
        <w:t xml:space="preserve">, and </w:t>
      </w:r>
      <w:hyperlink r:id="rId76" w:tooltip="Water" w:history="1">
        <w:r w:rsidR="00AA284D" w:rsidRPr="00FF2E96">
          <w:rPr>
            <w:rStyle w:val="Hyperlink"/>
            <w:rFonts w:cs="Arial"/>
            <w:color w:val="000000"/>
            <w:szCs w:val="22"/>
          </w:rPr>
          <w:t>water</w:t>
        </w:r>
      </w:hyperlink>
      <w:r w:rsidR="00AA284D" w:rsidRPr="00FF2E96">
        <w:rPr>
          <w:rFonts w:ascii="Arial" w:hAnsi="Arial" w:cs="Arial"/>
          <w:color w:val="000000"/>
          <w:sz w:val="22"/>
          <w:szCs w:val="22"/>
        </w:rPr>
        <w:t xml:space="preserve">; depletion of the </w:t>
      </w:r>
      <w:hyperlink r:id="rId77" w:tooltip="Ozone layer" w:history="1">
        <w:r w:rsidR="00AA284D" w:rsidRPr="00FF2E96">
          <w:rPr>
            <w:rStyle w:val="Hyperlink"/>
            <w:rFonts w:cs="Arial"/>
            <w:color w:val="000000"/>
            <w:szCs w:val="22"/>
          </w:rPr>
          <w:t>ozone layer</w:t>
        </w:r>
      </w:hyperlink>
      <w:r w:rsidR="00AA284D" w:rsidRPr="00FF2E96">
        <w:rPr>
          <w:rFonts w:ascii="Arial" w:hAnsi="Arial" w:cs="Arial"/>
          <w:color w:val="000000"/>
          <w:sz w:val="22"/>
          <w:szCs w:val="22"/>
        </w:rPr>
        <w:t xml:space="preserve"> and emission of "green house" gases threaten the survival of humans and thousands of other living species, the integrity of the earth and its </w:t>
      </w:r>
      <w:hyperlink r:id="rId78" w:tooltip="Biodiversity" w:history="1">
        <w:r w:rsidR="00AA284D" w:rsidRPr="00FF2E96">
          <w:rPr>
            <w:rStyle w:val="Hyperlink"/>
            <w:rFonts w:cs="Arial"/>
            <w:color w:val="000000"/>
            <w:szCs w:val="22"/>
          </w:rPr>
          <w:t>biodiversity</w:t>
        </w:r>
      </w:hyperlink>
      <w:r w:rsidR="00AA284D" w:rsidRPr="00FF2E96">
        <w:rPr>
          <w:rFonts w:ascii="Arial" w:hAnsi="Arial" w:cs="Arial"/>
          <w:color w:val="000000"/>
          <w:sz w:val="22"/>
          <w:szCs w:val="22"/>
        </w:rPr>
        <w:t>, the security of nations, and the heritage of future generations.</w:t>
      </w:r>
    </w:p>
    <w:p w:rsidR="00AA284D" w:rsidRPr="00FF2E96" w:rsidRDefault="00AA284D" w:rsidP="00AA284D">
      <w:pPr>
        <w:pStyle w:val="NormalWeb"/>
        <w:spacing w:before="0" w:beforeAutospacing="0" w:after="0" w:afterAutospacing="0"/>
        <w:jc w:val="both"/>
        <w:rPr>
          <w:rFonts w:ascii="Arial" w:hAnsi="Arial" w:cs="Arial"/>
          <w:color w:val="000000"/>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55"/>
      </w:tblGrid>
      <w:tr w:rsidR="00AA284D">
        <w:trPr>
          <w:trHeight w:val="1187"/>
        </w:trPr>
        <w:tc>
          <w:tcPr>
            <w:tcW w:w="8655" w:type="dxa"/>
            <w:tcBorders>
              <w:top w:val="single" w:sz="4" w:space="0" w:color="auto"/>
              <w:left w:val="single" w:sz="4" w:space="0" w:color="auto"/>
              <w:bottom w:val="single" w:sz="4" w:space="0" w:color="auto"/>
              <w:right w:val="single" w:sz="4" w:space="0" w:color="auto"/>
            </w:tcBorders>
          </w:tcPr>
          <w:p w:rsidR="00AA284D" w:rsidRDefault="00AA284D" w:rsidP="00AA284D">
            <w:pPr>
              <w:pStyle w:val="NormalWeb"/>
              <w:spacing w:before="0" w:beforeAutospacing="0" w:after="0" w:afterAutospacing="0"/>
              <w:jc w:val="both"/>
              <w:rPr>
                <w:rFonts w:ascii="Arial" w:hAnsi="Arial" w:cs="Arial"/>
                <w:b/>
                <w:sz w:val="20"/>
                <w:szCs w:val="20"/>
                <w:u w:val="single"/>
              </w:rPr>
            </w:pPr>
          </w:p>
          <w:p w:rsidR="00AA284D" w:rsidRPr="00FE7285" w:rsidRDefault="00AA284D" w:rsidP="00AA284D">
            <w:pPr>
              <w:pStyle w:val="NormalWeb"/>
              <w:spacing w:before="0" w:beforeAutospacing="0" w:after="0" w:afterAutospacing="0"/>
              <w:jc w:val="both"/>
              <w:rPr>
                <w:rFonts w:ascii="Arial" w:hAnsi="Arial" w:cs="Arial"/>
                <w:b/>
                <w:sz w:val="20"/>
                <w:szCs w:val="20"/>
                <w:u w:val="single"/>
              </w:rPr>
            </w:pPr>
            <w:r w:rsidRPr="00FE7285">
              <w:rPr>
                <w:rFonts w:ascii="Arial" w:hAnsi="Arial" w:cs="Arial"/>
                <w:b/>
                <w:sz w:val="20"/>
                <w:szCs w:val="20"/>
                <w:u w:val="single"/>
              </w:rPr>
              <w:t xml:space="preserve">Activity </w:t>
            </w:r>
            <w:r>
              <w:rPr>
                <w:rFonts w:ascii="Arial" w:hAnsi="Arial" w:cs="Arial"/>
                <w:b/>
                <w:sz w:val="20"/>
                <w:szCs w:val="20"/>
                <w:u w:val="single"/>
              </w:rPr>
              <w:t>2</w:t>
            </w:r>
            <w:r w:rsidRPr="00FE7285">
              <w:rPr>
                <w:rFonts w:ascii="Arial" w:hAnsi="Arial" w:cs="Arial"/>
                <w:b/>
                <w:sz w:val="20"/>
                <w:szCs w:val="20"/>
                <w:u w:val="single"/>
              </w:rPr>
              <w:t>.0</w:t>
            </w:r>
            <w:r>
              <w:rPr>
                <w:rFonts w:ascii="Arial" w:hAnsi="Arial" w:cs="Arial"/>
                <w:b/>
                <w:sz w:val="20"/>
                <w:szCs w:val="20"/>
                <w:u w:val="single"/>
              </w:rPr>
              <w:t>7</w:t>
            </w:r>
          </w:p>
          <w:p w:rsidR="00AA284D" w:rsidRPr="00FF2E96" w:rsidRDefault="00AA284D" w:rsidP="00AA284D">
            <w:pPr>
              <w:pStyle w:val="NormalWeb"/>
              <w:spacing w:before="0" w:beforeAutospacing="0" w:after="0" w:afterAutospacing="0"/>
              <w:jc w:val="both"/>
              <w:rPr>
                <w:rFonts w:ascii="Arial" w:hAnsi="Arial" w:cs="Arial"/>
                <w:sz w:val="16"/>
                <w:szCs w:val="16"/>
              </w:rPr>
            </w:pPr>
          </w:p>
          <w:p w:rsidR="00AA284D" w:rsidRPr="00FE7285" w:rsidRDefault="00AA284D" w:rsidP="00AA284D">
            <w:pPr>
              <w:pStyle w:val="NormalWeb"/>
              <w:spacing w:before="0" w:beforeAutospacing="0" w:after="0" w:afterAutospacing="0"/>
              <w:jc w:val="both"/>
              <w:rPr>
                <w:rFonts w:ascii="Arial" w:hAnsi="Arial" w:cs="Arial"/>
                <w:sz w:val="20"/>
                <w:szCs w:val="20"/>
              </w:rPr>
            </w:pPr>
            <w:r>
              <w:rPr>
                <w:rFonts w:ascii="Arial" w:hAnsi="Arial" w:cs="Arial"/>
                <w:sz w:val="20"/>
                <w:szCs w:val="20"/>
              </w:rPr>
              <w:t>Look around your home. Discuss and plan how best you should manage the wastes you produce at your home. What other ways should the wastes produced used for?</w:t>
            </w:r>
          </w:p>
          <w:p w:rsidR="00AA284D" w:rsidRDefault="00AA284D" w:rsidP="00AA284D">
            <w:pPr>
              <w:pStyle w:val="NormalWeb"/>
              <w:jc w:val="both"/>
              <w:rPr>
                <w:rFonts w:ascii="Garamond" w:hAnsi="Garamond"/>
                <w:sz w:val="22"/>
                <w:szCs w:val="22"/>
              </w:rPr>
            </w:pPr>
          </w:p>
        </w:tc>
      </w:tr>
    </w:tbl>
    <w:p w:rsidR="00AA284D" w:rsidRDefault="00AA284D" w:rsidP="00AA284D">
      <w:pPr>
        <w:pStyle w:val="NormalWeb"/>
        <w:rPr>
          <w:rFonts w:ascii="Garamond" w:hAnsi="Garamond"/>
          <w:sz w:val="22"/>
          <w:szCs w:val="22"/>
        </w:rPr>
      </w:pPr>
    </w:p>
    <w:p w:rsidR="00AA284D" w:rsidRPr="003774B9" w:rsidRDefault="00AA284D" w:rsidP="00AA284D">
      <w:pPr>
        <w:rPr>
          <w:rFonts w:ascii="Bodoni MT" w:hAnsi="Bodoni MT"/>
          <w:b/>
          <w:color w:val="000000"/>
          <w:sz w:val="28"/>
          <w:szCs w:val="28"/>
        </w:rPr>
      </w:pPr>
      <w:smartTag w:uri="urn:schemas-microsoft-com:office:smarttags" w:element="place">
        <w:smartTag w:uri="urn:schemas-microsoft-com:office:smarttags" w:element="PlaceName">
          <w:r w:rsidRPr="003774B9">
            <w:rPr>
              <w:rFonts w:ascii="Bodoni MT" w:hAnsi="Bodoni MT"/>
              <w:b/>
              <w:color w:val="000000"/>
              <w:sz w:val="28"/>
              <w:szCs w:val="28"/>
              <w:highlight w:val="cyan"/>
            </w:rPr>
            <w:t>9.2.3.</w:t>
          </w:r>
        </w:smartTag>
        <w:r w:rsidRPr="003774B9">
          <w:rPr>
            <w:rFonts w:ascii="Tempus Sans ITC" w:hAnsi="Tempus Sans ITC"/>
            <w:b/>
            <w:color w:val="000000"/>
            <w:sz w:val="28"/>
            <w:szCs w:val="28"/>
            <w:highlight w:val="cyan"/>
          </w:rPr>
          <w:t xml:space="preserve"> </w:t>
        </w:r>
        <w:smartTag w:uri="urn:schemas-microsoft-com:office:smarttags" w:element="PlaceType">
          <w:r w:rsidRPr="003774B9">
            <w:rPr>
              <w:rFonts w:ascii="Bodoni MT" w:hAnsi="Bodoni MT"/>
              <w:b/>
              <w:color w:val="000000"/>
              <w:sz w:val="28"/>
              <w:szCs w:val="28"/>
              <w:highlight w:val="cyan"/>
            </w:rPr>
            <w:t>Land</w:t>
          </w:r>
        </w:smartTag>
      </w:smartTag>
      <w:r w:rsidRPr="003774B9">
        <w:rPr>
          <w:rFonts w:ascii="Bodoni MT" w:hAnsi="Bodoni MT"/>
          <w:b/>
          <w:color w:val="000000"/>
          <w:sz w:val="28"/>
          <w:szCs w:val="28"/>
          <w:highlight w:val="cyan"/>
        </w:rPr>
        <w:t xml:space="preserve"> management</w:t>
      </w:r>
    </w:p>
    <w:p w:rsidR="00AA284D" w:rsidRPr="00770552" w:rsidRDefault="00C02A7C" w:rsidP="00AA284D">
      <w:pPr>
        <w:rPr>
          <w:rFonts w:ascii="Bodoni MT" w:hAnsi="Bodoni MT"/>
          <w:color w:val="000000"/>
        </w:rPr>
      </w:pPr>
      <w:r>
        <w:rPr>
          <w:rFonts w:ascii="Bodoni MT" w:hAnsi="Bodoni MT"/>
          <w:noProof/>
          <w:szCs w:val="22"/>
          <w:lang w:val="en-US" w:eastAsia="en-US" w:bidi="th-TH"/>
        </w:rPr>
        <mc:AlternateContent>
          <mc:Choice Requires="wps">
            <w:drawing>
              <wp:anchor distT="0" distB="0" distL="114300" distR="114300" simplePos="0" relativeHeight="251652096" behindDoc="0" locked="0" layoutInCell="1" allowOverlap="1">
                <wp:simplePos x="0" y="0"/>
                <wp:positionH relativeFrom="column">
                  <wp:posOffset>0</wp:posOffset>
                </wp:positionH>
                <wp:positionV relativeFrom="paragraph">
                  <wp:posOffset>129540</wp:posOffset>
                </wp:positionV>
                <wp:extent cx="5829300" cy="1075055"/>
                <wp:effectExtent l="1533525" t="348615" r="9525" b="5080"/>
                <wp:wrapNone/>
                <wp:docPr id="6" name="Text Box 6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075055"/>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405466" w:rsidRDefault="002B26DE" w:rsidP="00AA284D">
                            <w:pPr>
                              <w:rPr>
                                <w:rFonts w:cs="Arial"/>
                                <w:sz w:val="20"/>
                                <w:szCs w:val="20"/>
                              </w:rPr>
                            </w:pPr>
                            <w:r w:rsidRPr="00405466">
                              <w:rPr>
                                <w:rFonts w:cs="Arial"/>
                                <w:b/>
                                <w:sz w:val="20"/>
                                <w:szCs w:val="20"/>
                              </w:rPr>
                              <w:t xml:space="preserve">     </w:t>
                            </w:r>
                          </w:p>
                          <w:p w:rsidR="002B26DE" w:rsidRPr="00405466" w:rsidRDefault="002B26DE" w:rsidP="00AA284D">
                            <w:pPr>
                              <w:rPr>
                                <w:rFonts w:cs="Arial"/>
                                <w:color w:val="0000FF"/>
                                <w:sz w:val="20"/>
                                <w:szCs w:val="20"/>
                              </w:rPr>
                            </w:pPr>
                            <w:r w:rsidRPr="00405466">
                              <w:rPr>
                                <w:rFonts w:cs="Arial"/>
                                <w:b/>
                                <w:sz w:val="20"/>
                                <w:szCs w:val="20"/>
                              </w:rPr>
                              <w:t>Specific Learning Outcomes</w:t>
                            </w:r>
                            <w:r w:rsidRPr="00405466">
                              <w:rPr>
                                <w:rFonts w:cs="Arial"/>
                                <w:sz w:val="20"/>
                                <w:szCs w:val="20"/>
                              </w:rPr>
                              <w:t>: By the end of this sub-strand learners should be able to</w:t>
                            </w:r>
                          </w:p>
                          <w:p w:rsidR="002B26DE" w:rsidRPr="00405466" w:rsidRDefault="002B26DE" w:rsidP="00AA284D">
                            <w:pPr>
                              <w:rPr>
                                <w:rFonts w:cs="Arial"/>
                                <w:b/>
                                <w:color w:val="0000FF"/>
                                <w:sz w:val="20"/>
                                <w:szCs w:val="20"/>
                              </w:rPr>
                            </w:pPr>
                          </w:p>
                          <w:p w:rsidR="002B26DE" w:rsidRPr="00405466" w:rsidRDefault="002B26DE" w:rsidP="00AA284D">
                            <w:pPr>
                              <w:ind w:left="360"/>
                              <w:rPr>
                                <w:rFonts w:cs="Arial"/>
                                <w:color w:val="000000"/>
                                <w:sz w:val="20"/>
                                <w:szCs w:val="20"/>
                              </w:rPr>
                            </w:pPr>
                            <w:r w:rsidRPr="00405466">
                              <w:rPr>
                                <w:rFonts w:cs="Arial"/>
                                <w:color w:val="000000"/>
                                <w:sz w:val="20"/>
                                <w:szCs w:val="20"/>
                              </w:rPr>
                              <w:t>9.2.3.1.1. Explain the term ‘land management’</w:t>
                            </w:r>
                          </w:p>
                          <w:p w:rsidR="002B26DE" w:rsidRPr="00405466" w:rsidRDefault="002B26DE" w:rsidP="00AA284D">
                            <w:pPr>
                              <w:ind w:left="360"/>
                              <w:rPr>
                                <w:rFonts w:cs="Arial"/>
                                <w:color w:val="000000"/>
                                <w:sz w:val="20"/>
                                <w:szCs w:val="20"/>
                              </w:rPr>
                            </w:pPr>
                            <w:r w:rsidRPr="00405466">
                              <w:rPr>
                                <w:rFonts w:cs="Arial"/>
                                <w:color w:val="000000"/>
                                <w:sz w:val="20"/>
                                <w:szCs w:val="20"/>
                              </w:rPr>
                              <w:t>9.2.3.2.1. Explain the term ‘Land Use Planning’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0" o:spid="_x0000_s1032" type="#_x0000_t202" style="position:absolute;left:0;text-align:left;margin-left:0;margin-top:10.2pt;width:459pt;height:84.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">
                <v:shadow on="t" type="perspective" opacity=".5" origin=".5,.5" offset="-6pt,-6pt" matrix="1.25,,,1.25"/>
                <v:textbox>
                  <w:txbxContent>
                    <w:p w:rsidR="002B26DE" w:rsidRPr="00405466" w:rsidRDefault="002B26DE" w:rsidP="00AA284D">
                      <w:pPr>
                        <w:rPr>
                          <w:rFonts w:cs="Arial"/>
                          <w:sz w:val="20"/>
                          <w:szCs w:val="20"/>
                        </w:rPr>
                      </w:pPr>
                      <w:r w:rsidRPr="00405466">
                        <w:rPr>
                          <w:rFonts w:cs="Arial"/>
                          <w:b/>
                          <w:sz w:val="20"/>
                          <w:szCs w:val="20"/>
                        </w:rPr>
                        <w:t xml:space="preserve">     </w:t>
                      </w:r>
                    </w:p>
                    <w:p w:rsidR="002B26DE" w:rsidRPr="00405466" w:rsidRDefault="002B26DE" w:rsidP="00AA284D">
                      <w:pPr>
                        <w:rPr>
                          <w:rFonts w:cs="Arial"/>
                          <w:color w:val="0000FF"/>
                          <w:sz w:val="20"/>
                          <w:szCs w:val="20"/>
                        </w:rPr>
                      </w:pPr>
                      <w:r w:rsidRPr="00405466">
                        <w:rPr>
                          <w:rFonts w:cs="Arial"/>
                          <w:b/>
                          <w:sz w:val="20"/>
                          <w:szCs w:val="20"/>
                        </w:rPr>
                        <w:t>Specific Learning Outcomes</w:t>
                      </w:r>
                      <w:r w:rsidRPr="00405466">
                        <w:rPr>
                          <w:rFonts w:cs="Arial"/>
                          <w:sz w:val="20"/>
                          <w:szCs w:val="20"/>
                        </w:rPr>
                        <w:t>: By the end of this sub-strand learners should be able to</w:t>
                      </w:r>
                    </w:p>
                    <w:p w:rsidR="002B26DE" w:rsidRPr="00405466" w:rsidRDefault="002B26DE" w:rsidP="00AA284D">
                      <w:pPr>
                        <w:rPr>
                          <w:rFonts w:cs="Arial"/>
                          <w:b/>
                          <w:color w:val="0000FF"/>
                          <w:sz w:val="20"/>
                          <w:szCs w:val="20"/>
                        </w:rPr>
                      </w:pPr>
                    </w:p>
                    <w:p w:rsidR="002B26DE" w:rsidRPr="00405466" w:rsidRDefault="002B26DE" w:rsidP="00AA284D">
                      <w:pPr>
                        <w:ind w:left="360"/>
                        <w:rPr>
                          <w:rFonts w:cs="Arial"/>
                          <w:color w:val="000000"/>
                          <w:sz w:val="20"/>
                          <w:szCs w:val="20"/>
                        </w:rPr>
                      </w:pPr>
                      <w:r w:rsidRPr="00405466">
                        <w:rPr>
                          <w:rFonts w:cs="Arial"/>
                          <w:color w:val="000000"/>
                          <w:sz w:val="20"/>
                          <w:szCs w:val="20"/>
                        </w:rPr>
                        <w:t>9.2.3.1.1. Explain the term ‘land management’</w:t>
                      </w:r>
                    </w:p>
                    <w:p w:rsidR="002B26DE" w:rsidRPr="00405466" w:rsidRDefault="002B26DE" w:rsidP="00AA284D">
                      <w:pPr>
                        <w:ind w:left="360"/>
                        <w:rPr>
                          <w:rFonts w:cs="Arial"/>
                          <w:color w:val="000000"/>
                          <w:sz w:val="20"/>
                          <w:szCs w:val="20"/>
                        </w:rPr>
                      </w:pPr>
                      <w:r w:rsidRPr="00405466">
                        <w:rPr>
                          <w:rFonts w:cs="Arial"/>
                          <w:color w:val="000000"/>
                          <w:sz w:val="20"/>
                          <w:szCs w:val="20"/>
                        </w:rPr>
                        <w:t>9.2.3.2.1. Explain the term ‘Land Use Planning’</w:t>
                      </w:r>
                    </w:p>
                  </w:txbxContent>
                </v:textbox>
              </v:shape>
            </w:pict>
          </mc:Fallback>
        </mc:AlternateContent>
      </w: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Default="00AA284D" w:rsidP="00AA284D">
      <w:pPr>
        <w:rPr>
          <w:rFonts w:ascii="Bodoni MT" w:hAnsi="Bodoni MT"/>
          <w:szCs w:val="22"/>
        </w:rPr>
      </w:pPr>
    </w:p>
    <w:p w:rsidR="00AA284D" w:rsidRPr="001E6456" w:rsidRDefault="00AA284D" w:rsidP="00AA284D">
      <w:pPr>
        <w:rPr>
          <w:rFonts w:cs="Arial"/>
          <w:b/>
          <w:color w:val="000000"/>
        </w:rPr>
      </w:pPr>
      <w:r w:rsidRPr="001E6456">
        <w:rPr>
          <w:rFonts w:cs="Arial"/>
          <w:b/>
          <w:color w:val="000000"/>
        </w:rPr>
        <w:t>9.2.3.1. What is land management?</w:t>
      </w:r>
    </w:p>
    <w:p w:rsidR="00AA284D" w:rsidRPr="004D2FE4" w:rsidRDefault="00C02A7C" w:rsidP="00AA284D">
      <w:pPr>
        <w:pStyle w:val="NormalWeb"/>
        <w:spacing w:line="360" w:lineRule="auto"/>
        <w:jc w:val="both"/>
        <w:rPr>
          <w:rFonts w:ascii="Arial" w:hAnsi="Arial" w:cs="Arial"/>
          <w:color w:val="000000"/>
          <w:sz w:val="22"/>
          <w:szCs w:val="22"/>
        </w:rPr>
      </w:pPr>
      <w:r>
        <w:rPr>
          <w:rFonts w:ascii="Arial" w:hAnsi="Arial" w:cs="Arial"/>
          <w:noProof/>
          <w:color w:val="000000"/>
          <w:sz w:val="22"/>
          <w:szCs w:val="22"/>
          <w:lang w:val="en-US" w:eastAsia="en-US" w:bidi="th-TH"/>
        </w:rPr>
        <mc:AlternateContent>
          <mc:Choice Requires="wps">
            <w:drawing>
              <wp:anchor distT="0" distB="0" distL="114300" distR="114300" simplePos="0" relativeHeight="251659264" behindDoc="0" locked="0" layoutInCell="1" allowOverlap="1">
                <wp:simplePos x="0" y="0"/>
                <wp:positionH relativeFrom="column">
                  <wp:posOffset>2971800</wp:posOffset>
                </wp:positionH>
                <wp:positionV relativeFrom="paragraph">
                  <wp:posOffset>1257300</wp:posOffset>
                </wp:positionV>
                <wp:extent cx="2743200" cy="1924050"/>
                <wp:effectExtent l="0" t="0" r="0" b="0"/>
                <wp:wrapNone/>
                <wp:docPr id="5" name="Text Box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0" cy="1924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4D2FE4" w:rsidRDefault="002B26DE" w:rsidP="00AA284D">
                            <w:pPr>
                              <w:pStyle w:val="NormalWeb"/>
                              <w:spacing w:line="360" w:lineRule="auto"/>
                              <w:jc w:val="both"/>
                              <w:rPr>
                                <w:rFonts w:ascii="Arial" w:hAnsi="Arial" w:cs="Arial"/>
                                <w:sz w:val="22"/>
                                <w:szCs w:val="22"/>
                              </w:rPr>
                            </w:pPr>
                            <w:r w:rsidRPr="004D2FE4">
                              <w:rPr>
                                <w:rFonts w:ascii="Arial" w:hAnsi="Arial" w:cs="Arial"/>
                                <w:sz w:val="22"/>
                                <w:szCs w:val="22"/>
                              </w:rPr>
                              <w:t xml:space="preserve">Land management and use practices have a major impact on the natural resources including water, soil, nutrients, plants and animals (see figure 9.11). Land use information can be used to develop solutions for natural resource management. </w:t>
                            </w:r>
                          </w:p>
                          <w:p w:rsidR="002B26DE" w:rsidRDefault="002B26DE" w:rsidP="00AA28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7" o:spid="_x0000_s1033" type="#_x0000_t202" style="position:absolute;left:0;text-align:left;margin-left:234pt;margin-top:99pt;width:3in;height:15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" filled="f" stroked="f">
                <v:textbox>
                  <w:txbxContent>
                    <w:p w:rsidR="002B26DE" w:rsidRPr="004D2FE4" w:rsidRDefault="002B26DE" w:rsidP="00AA284D">
                      <w:pPr>
                        <w:pStyle w:val="NormalWeb"/>
                        <w:spacing w:line="360" w:lineRule="auto"/>
                        <w:jc w:val="both"/>
                        <w:rPr>
                          <w:rFonts w:ascii="Arial" w:hAnsi="Arial" w:cs="Arial"/>
                          <w:sz w:val="22"/>
                          <w:szCs w:val="22"/>
                        </w:rPr>
                      </w:pPr>
                      <w:r w:rsidRPr="004D2FE4">
                        <w:rPr>
                          <w:rFonts w:ascii="Arial" w:hAnsi="Arial" w:cs="Arial"/>
                          <w:sz w:val="22"/>
                          <w:szCs w:val="22"/>
                        </w:rPr>
                        <w:t xml:space="preserve">Land management and use practices have a major impact on the natural resources including water, soil, nutrients, plants and animals (see figure 9.11). Land use information can be used to develop solutions for natural resource management. </w:t>
                      </w:r>
                    </w:p>
                    <w:p w:rsidR="002B26DE" w:rsidRDefault="002B26DE" w:rsidP="00AA284D"/>
                  </w:txbxContent>
                </v:textbox>
              </v:shape>
            </w:pict>
          </mc:Fallback>
        </mc:AlternateContent>
      </w:r>
      <w:r w:rsidR="00AA284D" w:rsidRPr="004D2FE4">
        <w:rPr>
          <w:rFonts w:ascii="Arial" w:hAnsi="Arial" w:cs="Arial"/>
          <w:bCs/>
          <w:color w:val="000000"/>
          <w:sz w:val="22"/>
          <w:szCs w:val="22"/>
        </w:rPr>
        <w:t>Land management</w:t>
      </w:r>
      <w:r w:rsidR="00AA284D" w:rsidRPr="004D2FE4">
        <w:rPr>
          <w:rFonts w:ascii="Arial" w:hAnsi="Arial" w:cs="Arial"/>
          <w:color w:val="000000"/>
          <w:sz w:val="22"/>
          <w:szCs w:val="22"/>
        </w:rPr>
        <w:t xml:space="preserve"> is the process of </w:t>
      </w:r>
      <w:hyperlink r:id="rId79" w:tooltip="Management" w:history="1">
        <w:r w:rsidR="00AA284D" w:rsidRPr="004D2FE4">
          <w:rPr>
            <w:rStyle w:val="Hyperlink"/>
            <w:rFonts w:cs="Arial"/>
            <w:color w:val="000000"/>
            <w:szCs w:val="22"/>
          </w:rPr>
          <w:t>managing</w:t>
        </w:r>
      </w:hyperlink>
      <w:r w:rsidR="00AA284D" w:rsidRPr="004D2FE4">
        <w:rPr>
          <w:rFonts w:ascii="Arial" w:hAnsi="Arial" w:cs="Arial"/>
          <w:color w:val="000000"/>
          <w:sz w:val="22"/>
          <w:szCs w:val="22"/>
        </w:rPr>
        <w:t xml:space="preserve"> the use and development of </w:t>
      </w:r>
      <w:hyperlink r:id="rId80" w:tooltip="Land (economics)" w:history="1">
        <w:r w:rsidR="00AA284D" w:rsidRPr="004D2FE4">
          <w:rPr>
            <w:rStyle w:val="Hyperlink"/>
            <w:rFonts w:cs="Arial"/>
            <w:color w:val="000000"/>
            <w:szCs w:val="22"/>
          </w:rPr>
          <w:t>land</w:t>
        </w:r>
      </w:hyperlink>
      <w:r w:rsidR="00AA284D" w:rsidRPr="004D2FE4">
        <w:rPr>
          <w:rFonts w:ascii="Arial" w:hAnsi="Arial" w:cs="Arial"/>
          <w:color w:val="000000"/>
          <w:sz w:val="22"/>
          <w:szCs w:val="22"/>
        </w:rPr>
        <w:t xml:space="preserve"> resources in a </w:t>
      </w:r>
      <w:hyperlink r:id="rId81" w:tooltip="Sustainable development" w:history="1">
        <w:r w:rsidR="00AA284D" w:rsidRPr="004D2FE4">
          <w:rPr>
            <w:rStyle w:val="Hyperlink"/>
            <w:rFonts w:cs="Arial"/>
            <w:color w:val="000000"/>
            <w:szCs w:val="22"/>
          </w:rPr>
          <w:t>sustainable</w:t>
        </w:r>
      </w:hyperlink>
      <w:r w:rsidR="00AA284D" w:rsidRPr="004D2FE4">
        <w:rPr>
          <w:rFonts w:ascii="Arial" w:hAnsi="Arial" w:cs="Arial"/>
          <w:color w:val="000000"/>
          <w:sz w:val="22"/>
          <w:szCs w:val="22"/>
        </w:rPr>
        <w:t xml:space="preserve"> way. Land resources are used for a variety of purposes which interact and may compete with one another; therefore, it is desirable to plan and manage all uses in an integrated and sustainable manner.</w:t>
      </w:r>
    </w:p>
    <w:p w:rsidR="00AA284D" w:rsidRPr="00607547" w:rsidRDefault="00E7341D" w:rsidP="00AA284D">
      <w:pPr>
        <w:pStyle w:val="NormalWeb"/>
        <w:rPr>
          <w:rFonts w:ascii="Bodoni MT" w:hAnsi="Bodoni MT"/>
          <w:color w:val="000000"/>
          <w:sz w:val="20"/>
          <w:szCs w:val="20"/>
        </w:rPr>
      </w:pPr>
      <w:r>
        <w:rPr>
          <w:rFonts w:ascii="Bodoni MT" w:hAnsi="Bodoni MT"/>
          <w:noProof/>
          <w:color w:val="000000"/>
          <w:sz w:val="20"/>
          <w:szCs w:val="20"/>
          <w:lang w:val="en-US" w:eastAsia="en-US" w:bidi="th-TH"/>
        </w:rPr>
        <w:drawing>
          <wp:inline distT="0" distB="0" distL="0" distR="0">
            <wp:extent cx="2743200" cy="1857375"/>
            <wp:effectExtent l="19050" t="0" r="0" b="0"/>
            <wp:docPr id="17" name="Picture 17" descr="FOOD CROPS 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FOOD CROPS 096"/>
                    <pic:cNvPicPr>
                      <a:picLocks noChangeAspect="1" noChangeArrowheads="1"/>
                    </pic:cNvPicPr>
                  </pic:nvPicPr>
                  <pic:blipFill>
                    <a:blip r:embed="rId82" cstate="print"/>
                    <a:srcRect/>
                    <a:stretch>
                      <a:fillRect/>
                    </a:stretch>
                  </pic:blipFill>
                  <pic:spPr bwMode="auto">
                    <a:xfrm>
                      <a:off x="0" y="0"/>
                      <a:ext cx="2743200" cy="1857375"/>
                    </a:xfrm>
                    <a:prstGeom prst="rect">
                      <a:avLst/>
                    </a:prstGeom>
                    <a:noFill/>
                    <a:ln w="9525">
                      <a:noFill/>
                      <a:miter lim="800000"/>
                      <a:headEnd/>
                      <a:tailEnd/>
                    </a:ln>
                  </pic:spPr>
                </pic:pic>
              </a:graphicData>
            </a:graphic>
          </wp:inline>
        </w:drawing>
      </w:r>
    </w:p>
    <w:p w:rsidR="00AA284D" w:rsidRPr="004D2FE4" w:rsidRDefault="00AA284D" w:rsidP="00AA284D">
      <w:pPr>
        <w:pStyle w:val="NormalWeb"/>
        <w:rPr>
          <w:rFonts w:ascii="Arial" w:hAnsi="Arial" w:cs="Arial"/>
          <w:b/>
          <w:color w:val="000000"/>
          <w:sz w:val="16"/>
          <w:szCs w:val="16"/>
        </w:rPr>
      </w:pPr>
      <w:r w:rsidRPr="004D2FE4">
        <w:rPr>
          <w:rFonts w:ascii="Arial" w:hAnsi="Arial" w:cs="Arial"/>
          <w:b/>
          <w:color w:val="000000"/>
          <w:sz w:val="16"/>
          <w:szCs w:val="16"/>
        </w:rPr>
        <w:t>Figure 9.11: Intercropping</w:t>
      </w:r>
    </w:p>
    <w:p w:rsidR="00AA284D" w:rsidRPr="004D2FE4" w:rsidRDefault="00AA284D" w:rsidP="00AA284D">
      <w:pPr>
        <w:pStyle w:val="NormalWeb"/>
        <w:spacing w:line="360" w:lineRule="auto"/>
        <w:jc w:val="both"/>
        <w:rPr>
          <w:rFonts w:ascii="Arial" w:hAnsi="Arial" w:cs="Arial"/>
          <w:sz w:val="22"/>
          <w:szCs w:val="22"/>
        </w:rPr>
      </w:pPr>
      <w:r w:rsidRPr="004D2FE4">
        <w:rPr>
          <w:rFonts w:ascii="Arial" w:hAnsi="Arial" w:cs="Arial"/>
          <w:sz w:val="22"/>
          <w:szCs w:val="22"/>
        </w:rPr>
        <w:t xml:space="preserve">Having knowledge of current land use is essential to support improved management of land, vegetation and water resources and to develop responses to catchments management issues such as salinity, water quality and the maintenance of biodiversity. </w:t>
      </w:r>
    </w:p>
    <w:p w:rsidR="00AA284D" w:rsidRPr="00AA284D" w:rsidRDefault="00AA284D" w:rsidP="00AA284D">
      <w:pPr>
        <w:pStyle w:val="NormalWeb"/>
        <w:spacing w:line="360" w:lineRule="auto"/>
        <w:jc w:val="both"/>
        <w:rPr>
          <w:rFonts w:ascii="Arial" w:hAnsi="Arial" w:cs="Arial"/>
          <w:sz w:val="22"/>
          <w:szCs w:val="22"/>
          <w:lang w:val="en-GB"/>
        </w:rPr>
      </w:pPr>
      <w:r w:rsidRPr="004D2FE4">
        <w:rPr>
          <w:rFonts w:ascii="Arial" w:hAnsi="Arial" w:cs="Arial"/>
          <w:sz w:val="22"/>
          <w:szCs w:val="22"/>
        </w:rPr>
        <w:t>Understandably, the world population continues to increase, both in numbers and in affluence, putting great pressure on our land and its resources. Over the years, we had seen vast areas of native vegetation been cleared or degraded, resulting in adverse affects on biodiversity, soil and water quality and assisting in the spread of weeds, feral pests and diseases. Although the harmful consequences of most human activities are unintentional at times, they have the capacity to threaten the natural systems essential to life. There is increasing effort to improve land management practices so that pressures on the land are reduced and declines in biodiversity, soil and water quality are reversed and improved to sustain human existence.</w:t>
      </w:r>
      <w:r w:rsidRPr="00AA284D">
        <w:rPr>
          <w:rFonts w:ascii="Arial" w:hAnsi="Arial" w:cs="Arial"/>
          <w:sz w:val="22"/>
          <w:szCs w:val="22"/>
          <w:lang w:val="en-GB"/>
        </w:rPr>
        <w:t xml:space="preserve"> </w:t>
      </w:r>
    </w:p>
    <w:tbl>
      <w:tblPr>
        <w:tblW w:w="87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730"/>
      </w:tblGrid>
      <w:tr w:rsidR="00AA284D">
        <w:trPr>
          <w:trHeight w:val="840"/>
        </w:trPr>
        <w:tc>
          <w:tcPr>
            <w:tcW w:w="8730" w:type="dxa"/>
            <w:tcBorders>
              <w:top w:val="single" w:sz="4" w:space="0" w:color="auto"/>
              <w:left w:val="single" w:sz="4" w:space="0" w:color="auto"/>
              <w:bottom w:val="single" w:sz="4" w:space="0" w:color="auto"/>
              <w:right w:val="single" w:sz="4" w:space="0" w:color="auto"/>
            </w:tcBorders>
          </w:tcPr>
          <w:p w:rsidR="00AA284D" w:rsidRPr="004D2FE4" w:rsidRDefault="00AA284D" w:rsidP="00AA284D">
            <w:pPr>
              <w:rPr>
                <w:rFonts w:cs="Arial"/>
                <w:color w:val="000000"/>
                <w:sz w:val="16"/>
                <w:szCs w:val="16"/>
              </w:rPr>
            </w:pPr>
          </w:p>
          <w:p w:rsidR="00AA284D" w:rsidRPr="00FE7285" w:rsidRDefault="00AA284D" w:rsidP="00AA284D">
            <w:pPr>
              <w:rPr>
                <w:rFonts w:cs="Arial"/>
                <w:color w:val="000000"/>
                <w:sz w:val="20"/>
                <w:szCs w:val="20"/>
              </w:rPr>
            </w:pPr>
            <w:r w:rsidRPr="00FE7285">
              <w:rPr>
                <w:rFonts w:cs="Arial"/>
                <w:b/>
                <w:color w:val="000000"/>
                <w:sz w:val="20"/>
                <w:szCs w:val="20"/>
                <w:u w:val="single"/>
              </w:rPr>
              <w:t>Activity 2.</w:t>
            </w:r>
            <w:r>
              <w:rPr>
                <w:rFonts w:cs="Arial"/>
                <w:b/>
                <w:color w:val="000000"/>
                <w:sz w:val="20"/>
                <w:szCs w:val="20"/>
                <w:u w:val="single"/>
              </w:rPr>
              <w:t>08</w:t>
            </w:r>
          </w:p>
          <w:p w:rsidR="00AA284D" w:rsidRPr="00AA284D" w:rsidRDefault="00AA284D" w:rsidP="00AA284D">
            <w:pPr>
              <w:pStyle w:val="NormalWeb"/>
              <w:jc w:val="both"/>
              <w:rPr>
                <w:rFonts w:ascii="Arial" w:hAnsi="Arial" w:cs="Arial"/>
                <w:color w:val="000000"/>
                <w:sz w:val="20"/>
                <w:szCs w:val="20"/>
                <w:lang w:val="en-GB"/>
              </w:rPr>
            </w:pPr>
            <w:r w:rsidRPr="00AA284D">
              <w:rPr>
                <w:rFonts w:ascii="Arial" w:hAnsi="Arial" w:cs="Arial"/>
                <w:color w:val="000000"/>
                <w:sz w:val="20"/>
                <w:szCs w:val="20"/>
                <w:lang w:val="en-GB"/>
              </w:rPr>
              <w:t>Arrange a field visit to observe and identify land management practices around your home or school area.</w:t>
            </w:r>
          </w:p>
          <w:p w:rsidR="00AA284D" w:rsidRPr="00FE7285" w:rsidRDefault="00AA284D" w:rsidP="00AA284D">
            <w:pPr>
              <w:pStyle w:val="NormalWeb"/>
              <w:jc w:val="both"/>
              <w:rPr>
                <w:rFonts w:ascii="Arial" w:hAnsi="Arial" w:cs="Arial"/>
                <w:color w:val="000000"/>
                <w:sz w:val="18"/>
                <w:szCs w:val="18"/>
              </w:rPr>
            </w:pPr>
          </w:p>
        </w:tc>
      </w:tr>
    </w:tbl>
    <w:p w:rsidR="00AA284D" w:rsidRDefault="00AA284D" w:rsidP="00AA284D">
      <w:pPr>
        <w:rPr>
          <w:rFonts w:ascii="Bodoni MT" w:hAnsi="Bodoni MT"/>
          <w:b/>
          <w:color w:val="FF0000"/>
        </w:rPr>
      </w:pPr>
    </w:p>
    <w:p w:rsidR="00AA284D" w:rsidRPr="003E17A8" w:rsidRDefault="00AA284D" w:rsidP="00AA284D">
      <w:pPr>
        <w:rPr>
          <w:rFonts w:cs="Arial"/>
          <w:b/>
        </w:rPr>
      </w:pPr>
      <w:smartTag w:uri="urn:schemas-microsoft-com:office:smarttags" w:element="place">
        <w:smartTag w:uri="urn:schemas-microsoft-com:office:smarttags" w:element="PlaceName">
          <w:r w:rsidRPr="003E17A8">
            <w:rPr>
              <w:rFonts w:cs="Arial"/>
              <w:b/>
            </w:rPr>
            <w:t>9.2.3.2.</w:t>
          </w:r>
        </w:smartTag>
        <w:r w:rsidRPr="003E17A8">
          <w:rPr>
            <w:rFonts w:cs="Arial"/>
            <w:b/>
          </w:rPr>
          <w:t xml:space="preserve"> </w:t>
        </w:r>
        <w:smartTag w:uri="urn:schemas-microsoft-com:office:smarttags" w:element="PlaceType">
          <w:r w:rsidRPr="003E17A8">
            <w:rPr>
              <w:rFonts w:cs="Arial"/>
              <w:b/>
            </w:rPr>
            <w:t>Land</w:t>
          </w:r>
        </w:smartTag>
      </w:smartTag>
      <w:r w:rsidRPr="003E17A8">
        <w:rPr>
          <w:rFonts w:cs="Arial"/>
          <w:b/>
        </w:rPr>
        <w:t xml:space="preserve"> use planning</w:t>
      </w:r>
    </w:p>
    <w:p w:rsidR="00AA284D" w:rsidRPr="00FF2E96" w:rsidRDefault="00AA284D" w:rsidP="00AA284D">
      <w:pPr>
        <w:spacing w:before="100" w:beforeAutospacing="1" w:after="100" w:afterAutospacing="1" w:line="360" w:lineRule="auto"/>
        <w:rPr>
          <w:rFonts w:cs="Arial"/>
          <w:color w:val="000000"/>
          <w:szCs w:val="22"/>
        </w:rPr>
      </w:pPr>
      <w:r w:rsidRPr="00FF2E96">
        <w:rPr>
          <w:rStyle w:val="fadewordcontainer"/>
          <w:rFonts w:cs="Arial"/>
          <w:color w:val="000000"/>
          <w:szCs w:val="22"/>
        </w:rPr>
        <w:t>Land</w:t>
      </w:r>
      <w:r w:rsidRPr="00FF2E96">
        <w:rPr>
          <w:rFonts w:cs="Arial"/>
          <w:color w:val="000000"/>
          <w:szCs w:val="22"/>
        </w:rPr>
        <w:t xml:space="preserve"> use planning is the term given to </w:t>
      </w:r>
      <w:hyperlink r:id="rId83" w:history="1">
        <w:r w:rsidRPr="00FF2E96">
          <w:rPr>
            <w:rFonts w:cs="Arial"/>
            <w:color w:val="000000"/>
            <w:szCs w:val="22"/>
          </w:rPr>
          <w:t>policy</w:t>
        </w:r>
      </w:hyperlink>
      <w:r w:rsidRPr="00FF2E96">
        <w:rPr>
          <w:rFonts w:cs="Arial"/>
          <w:color w:val="000000"/>
          <w:szCs w:val="22"/>
        </w:rPr>
        <w:t xml:space="preserve"> that directs how the </w:t>
      </w:r>
      <w:r w:rsidRPr="00FF2E96">
        <w:rPr>
          <w:rStyle w:val="fadewordcontainer"/>
          <w:rFonts w:cs="Arial"/>
          <w:color w:val="000000"/>
          <w:szCs w:val="22"/>
        </w:rPr>
        <w:t>land</w:t>
      </w:r>
      <w:r w:rsidRPr="00FF2E96">
        <w:rPr>
          <w:rFonts w:cs="Arial"/>
          <w:color w:val="000000"/>
          <w:szCs w:val="22"/>
        </w:rPr>
        <w:t xml:space="preserve"> in a community is used. The goal of </w:t>
      </w:r>
      <w:r w:rsidRPr="00FF2E96">
        <w:rPr>
          <w:rStyle w:val="fadewordcontainer"/>
          <w:rFonts w:cs="Arial"/>
          <w:color w:val="000000"/>
          <w:szCs w:val="22"/>
        </w:rPr>
        <w:t>land</w:t>
      </w:r>
      <w:r w:rsidRPr="00FF2E96">
        <w:rPr>
          <w:rFonts w:cs="Arial"/>
          <w:color w:val="000000"/>
          <w:szCs w:val="22"/>
        </w:rPr>
        <w:t xml:space="preserve"> use planning is to balance the needs of the people who live in the area with the needs of the environment. The term </w:t>
      </w:r>
      <w:r w:rsidRPr="00FF2E96">
        <w:rPr>
          <w:rStyle w:val="fadewordcontainer"/>
          <w:rFonts w:cs="Arial"/>
          <w:color w:val="000000"/>
          <w:szCs w:val="22"/>
        </w:rPr>
        <w:t>land</w:t>
      </w:r>
      <w:r w:rsidRPr="00FF2E96">
        <w:rPr>
          <w:rFonts w:cs="Arial"/>
          <w:color w:val="000000"/>
          <w:szCs w:val="22"/>
        </w:rPr>
        <w:t xml:space="preserve"> use planning is often used interchangeably with </w:t>
      </w:r>
      <w:hyperlink r:id="rId84" w:history="1">
        <w:r w:rsidRPr="00FF2E96">
          <w:rPr>
            <w:rFonts w:cs="Arial"/>
            <w:color w:val="000000"/>
            <w:szCs w:val="22"/>
          </w:rPr>
          <w:t>urban planning</w:t>
        </w:r>
      </w:hyperlink>
      <w:r w:rsidRPr="00FF2E96">
        <w:rPr>
          <w:rFonts w:cs="Arial"/>
          <w:color w:val="000000"/>
          <w:szCs w:val="22"/>
        </w:rPr>
        <w:t xml:space="preserve">. </w:t>
      </w:r>
      <w:r w:rsidRPr="00FF2E96">
        <w:rPr>
          <w:rFonts w:cs="Arial"/>
          <w:szCs w:val="22"/>
        </w:rPr>
        <w:t xml:space="preserve">At its most basic, </w:t>
      </w:r>
      <w:r w:rsidRPr="00FF2E96">
        <w:rPr>
          <w:rStyle w:val="fadewordcontainer"/>
          <w:rFonts w:cs="Arial"/>
          <w:szCs w:val="22"/>
        </w:rPr>
        <w:t>land</w:t>
      </w:r>
      <w:r w:rsidRPr="00FF2E96">
        <w:rPr>
          <w:rFonts w:cs="Arial"/>
          <w:szCs w:val="22"/>
        </w:rPr>
        <w:t xml:space="preserve"> use planning determines what parts of a community will be used for residential areas, and what parts will be used as commercial areas. </w:t>
      </w:r>
      <w:r w:rsidRPr="00FF2E96">
        <w:rPr>
          <w:rFonts w:cs="Arial"/>
          <w:color w:val="000000"/>
          <w:szCs w:val="22"/>
        </w:rPr>
        <w:t xml:space="preserve">This is called </w:t>
      </w:r>
      <w:hyperlink r:id="rId85" w:history="1">
        <w:r w:rsidRPr="00FF2E96">
          <w:rPr>
            <w:rFonts w:cs="Arial"/>
            <w:color w:val="000000"/>
            <w:szCs w:val="22"/>
          </w:rPr>
          <w:t>zoning</w:t>
        </w:r>
      </w:hyperlink>
      <w:r w:rsidRPr="00FF2E96">
        <w:rPr>
          <w:rFonts w:cs="Arial"/>
          <w:color w:val="000000"/>
          <w:szCs w:val="22"/>
        </w:rPr>
        <w:t xml:space="preserve">. </w:t>
      </w:r>
    </w:p>
    <w:p w:rsidR="00AA284D" w:rsidRPr="00AA284D" w:rsidRDefault="00AA284D" w:rsidP="00AA284D">
      <w:pPr>
        <w:pStyle w:val="NormalWeb"/>
        <w:spacing w:line="360" w:lineRule="auto"/>
        <w:jc w:val="both"/>
        <w:rPr>
          <w:rFonts w:ascii="Bodoni MT" w:hAnsi="Bodoni MT"/>
          <w:sz w:val="22"/>
          <w:szCs w:val="22"/>
          <w:lang w:val="en-GB"/>
        </w:rPr>
      </w:pPr>
      <w:r w:rsidRPr="00AA284D">
        <w:rPr>
          <w:rFonts w:ascii="Arial" w:hAnsi="Arial" w:cs="Arial"/>
          <w:sz w:val="22"/>
          <w:szCs w:val="22"/>
          <w:lang w:val="en-GB"/>
        </w:rPr>
        <w:t>There is bound to be conflict over land use. The demands for arable land, grazing, forestry, wildlife, tourism and urban development are greater than the land resources available</w:t>
      </w:r>
      <w:r w:rsidRPr="00AA284D">
        <w:rPr>
          <w:rFonts w:ascii="Bodoni MT" w:hAnsi="Bodoni MT"/>
          <w:sz w:val="22"/>
          <w:szCs w:val="22"/>
          <w:lang w:val="en-GB"/>
        </w:rPr>
        <w:t xml:space="preserve">.  </w:t>
      </w:r>
    </w:p>
    <w:p w:rsidR="00AA284D" w:rsidRPr="00AA284D" w:rsidRDefault="00E7341D" w:rsidP="00AA284D">
      <w:pPr>
        <w:pStyle w:val="NormalWeb"/>
        <w:rPr>
          <w:rFonts w:ascii="Bodoni MT" w:hAnsi="Bodoni MT"/>
          <w:sz w:val="22"/>
          <w:szCs w:val="22"/>
          <w:lang w:val="en-GB"/>
        </w:rPr>
      </w:pPr>
      <w:r>
        <w:rPr>
          <w:rFonts w:ascii="Bodoni MT" w:hAnsi="Bodoni MT"/>
          <w:noProof/>
          <w:sz w:val="22"/>
          <w:szCs w:val="22"/>
          <w:lang w:val="en-US" w:eastAsia="en-US" w:bidi="th-TH"/>
        </w:rPr>
        <w:drawing>
          <wp:inline distT="0" distB="0" distL="0" distR="0">
            <wp:extent cx="2705100" cy="2076450"/>
            <wp:effectExtent l="19050" t="0" r="0" b="0"/>
            <wp:docPr id="18" name="Picture 18" descr="FOOD CROPS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OOD CROPS 121"/>
                    <pic:cNvPicPr>
                      <a:picLocks noChangeAspect="1" noChangeArrowheads="1"/>
                    </pic:cNvPicPr>
                  </pic:nvPicPr>
                  <pic:blipFill>
                    <a:blip r:embed="rId86" cstate="print"/>
                    <a:srcRect/>
                    <a:stretch>
                      <a:fillRect/>
                    </a:stretch>
                  </pic:blipFill>
                  <pic:spPr bwMode="auto">
                    <a:xfrm>
                      <a:off x="0" y="0"/>
                      <a:ext cx="2705100" cy="2076450"/>
                    </a:xfrm>
                    <a:prstGeom prst="rect">
                      <a:avLst/>
                    </a:prstGeom>
                    <a:noFill/>
                    <a:ln w="9525">
                      <a:noFill/>
                      <a:miter lim="800000"/>
                      <a:headEnd/>
                      <a:tailEnd/>
                    </a:ln>
                  </pic:spPr>
                </pic:pic>
              </a:graphicData>
            </a:graphic>
          </wp:inline>
        </w:drawing>
      </w:r>
      <w:r w:rsidR="00AA284D" w:rsidRPr="00AA284D">
        <w:rPr>
          <w:rFonts w:ascii="Bodoni MT" w:hAnsi="Bodoni MT"/>
          <w:sz w:val="22"/>
          <w:szCs w:val="22"/>
          <w:lang w:val="en-GB"/>
        </w:rPr>
        <w:t xml:space="preserve">      </w:t>
      </w:r>
      <w:r>
        <w:rPr>
          <w:rFonts w:ascii="Bodoni MT" w:hAnsi="Bodoni MT"/>
          <w:noProof/>
          <w:sz w:val="22"/>
          <w:szCs w:val="22"/>
          <w:lang w:val="en-US" w:eastAsia="en-US" w:bidi="th-TH"/>
        </w:rPr>
        <w:drawing>
          <wp:inline distT="0" distB="0" distL="0" distR="0">
            <wp:extent cx="2543175" cy="2085975"/>
            <wp:effectExtent l="19050" t="0" r="9525" b="0"/>
            <wp:docPr id="19" name="Picture 19" descr="plat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plate 24"/>
                    <pic:cNvPicPr>
                      <a:picLocks noChangeAspect="1" noChangeArrowheads="1"/>
                    </pic:cNvPicPr>
                  </pic:nvPicPr>
                  <pic:blipFill>
                    <a:blip r:embed="rId87" cstate="print"/>
                    <a:srcRect/>
                    <a:stretch>
                      <a:fillRect/>
                    </a:stretch>
                  </pic:blipFill>
                  <pic:spPr bwMode="auto">
                    <a:xfrm>
                      <a:off x="0" y="0"/>
                      <a:ext cx="2543175" cy="2085975"/>
                    </a:xfrm>
                    <a:prstGeom prst="rect">
                      <a:avLst/>
                    </a:prstGeom>
                    <a:noFill/>
                    <a:ln w="9525">
                      <a:noFill/>
                      <a:miter lim="800000"/>
                      <a:headEnd/>
                      <a:tailEnd/>
                    </a:ln>
                  </pic:spPr>
                </pic:pic>
              </a:graphicData>
            </a:graphic>
          </wp:inline>
        </w:drawing>
      </w:r>
    </w:p>
    <w:p w:rsidR="00AA284D" w:rsidRPr="00AA284D" w:rsidRDefault="00AA284D" w:rsidP="00AA284D">
      <w:pPr>
        <w:pStyle w:val="NormalWeb"/>
        <w:rPr>
          <w:rFonts w:ascii="Arial" w:hAnsi="Arial" w:cs="Arial"/>
          <w:b/>
          <w:sz w:val="16"/>
          <w:szCs w:val="16"/>
          <w:lang w:val="en-GB"/>
        </w:rPr>
      </w:pPr>
      <w:r w:rsidRPr="00AA284D">
        <w:rPr>
          <w:rFonts w:ascii="Arial" w:hAnsi="Arial" w:cs="Arial"/>
          <w:b/>
          <w:sz w:val="16"/>
          <w:szCs w:val="16"/>
          <w:lang w:val="en-GB"/>
        </w:rPr>
        <w:t>Figure 9.12: Coconut integrated with root and fruit crops      Figure 9.13: Cassava farm</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In the developing countries, these demands become more pressing every year. The population dependent on the land for food, fuel and employment will continue to increase (see figure 9.12 and 9.13). Even where land is still plentiful, many people may have inadequate access to land or to the benefits from its use. In the face of scarcity, the degradation of farmland, forest or water resources may be clear for all to see but individual land users lack the incentive or resources to stop it.</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Land-use planning is the systematic assessment of land and water potential, alternatives for land use and economic and social conditions in order to select and adopt the best land-use options. Its purpose is to select and put into practice those land uses that will best meet the needs of the people while safeguarding resources for the future. The driving force in planning is the need for change, the need for improved management or the need for a quite different pattern of land use dictated by changing circumstances. All kinds of rural land use involved may include; agriculture, pastoralism, forestry, wildlife conservation and tourism. Planning also provides guidance in cases of conflict between rural land use and urban or industrial expansion, by indicating which areas of land are most valuable under rural use.</w:t>
      </w:r>
    </w:p>
    <w:p w:rsidR="00AA284D" w:rsidRPr="00AA284D" w:rsidRDefault="00AA284D" w:rsidP="00AA284D">
      <w:pPr>
        <w:pStyle w:val="NormalWeb"/>
        <w:spacing w:line="360" w:lineRule="auto"/>
        <w:jc w:val="both"/>
        <w:rPr>
          <w:rFonts w:ascii="Arial" w:hAnsi="Arial" w:cs="Arial"/>
          <w:sz w:val="22"/>
          <w:szCs w:val="22"/>
          <w:lang w:val="en-GB"/>
        </w:rPr>
      </w:pPr>
      <w:r w:rsidRPr="00AA284D">
        <w:rPr>
          <w:rFonts w:ascii="Arial" w:hAnsi="Arial" w:cs="Arial"/>
          <w:sz w:val="22"/>
          <w:szCs w:val="22"/>
          <w:lang w:val="en-GB"/>
        </w:rPr>
        <w:t>The land use planning system provides one key to protecting the environment. However, it currently operates without any clear framework for the overall effect of decisions on the natural environment. There is also a need for action to urgently reverse the destruction of the natural environment and forests, which is being driven by the global market for timber, agricultural activities and bio-fuels, etc. The damage is immense, for the rainforests are home to the world’s richest biodiversity, as well as being a significant carbon sink. Controlling the demands that lead to rainforest destruction and rewarding local people for conserving their environments require the combine actions of every stakeholder.</w:t>
      </w:r>
    </w:p>
    <w:p w:rsidR="00AA284D" w:rsidRPr="00AA284D" w:rsidRDefault="00AA284D" w:rsidP="00AA284D">
      <w:pPr>
        <w:pStyle w:val="NormalWeb"/>
        <w:rPr>
          <w:lang w:val="en-GB"/>
        </w:rPr>
      </w:pPr>
    </w:p>
    <w:tbl>
      <w:tblPr>
        <w:tblpPr w:leftFromText="180" w:rightFromText="180" w:vertAnchor="text" w:horzAnchor="margin" w:tblpX="108" w:tblpY="1"/>
        <w:tblW w:w="0" w:type="auto"/>
        <w:tblBorders>
          <w:top w:val="thinThickSmallGap" w:sz="12" w:space="0" w:color="auto"/>
          <w:left w:val="thinThickSmallGap" w:sz="12" w:space="0" w:color="auto"/>
          <w:bottom w:val="thinThickSmallGap" w:sz="12" w:space="0" w:color="auto"/>
          <w:right w:val="thinThickSmallGap" w:sz="12" w:space="0" w:color="auto"/>
          <w:insideH w:val="thinThickSmallGap" w:sz="12" w:space="0" w:color="auto"/>
          <w:insideV w:val="thinThickSmallGap" w:sz="12" w:space="0" w:color="auto"/>
        </w:tblBorders>
        <w:tblLook w:val="0000" w:firstRow="0" w:lastRow="0" w:firstColumn="0" w:lastColumn="0" w:noHBand="0" w:noVBand="0"/>
      </w:tblPr>
      <w:tblGrid>
        <w:gridCol w:w="8636"/>
      </w:tblGrid>
      <w:tr w:rsidR="00AA284D">
        <w:trPr>
          <w:trHeight w:val="548"/>
        </w:trPr>
        <w:tc>
          <w:tcPr>
            <w:tcW w:w="8636" w:type="dxa"/>
            <w:tcBorders>
              <w:top w:val="single" w:sz="4" w:space="0" w:color="auto"/>
              <w:left w:val="single" w:sz="4" w:space="0" w:color="auto"/>
              <w:bottom w:val="single" w:sz="4" w:space="0" w:color="auto"/>
              <w:right w:val="single" w:sz="4" w:space="0" w:color="auto"/>
            </w:tcBorders>
          </w:tcPr>
          <w:p w:rsidR="00AA284D" w:rsidRPr="00AA284D" w:rsidRDefault="00AA284D" w:rsidP="00AA284D">
            <w:pPr>
              <w:pStyle w:val="NormalWeb"/>
              <w:spacing w:before="0" w:beforeAutospacing="0" w:after="0" w:afterAutospacing="0"/>
              <w:rPr>
                <w:rFonts w:ascii="Arial" w:hAnsi="Arial" w:cs="Arial"/>
                <w:b/>
                <w:sz w:val="20"/>
                <w:szCs w:val="20"/>
                <w:u w:val="single"/>
                <w:lang w:val="en-GB"/>
              </w:rPr>
            </w:pPr>
          </w:p>
          <w:p w:rsidR="00AA284D" w:rsidRPr="00AA284D" w:rsidRDefault="00AA284D" w:rsidP="00AA284D">
            <w:pPr>
              <w:pStyle w:val="NormalWeb"/>
              <w:spacing w:before="0" w:beforeAutospacing="0" w:after="0" w:afterAutospacing="0"/>
              <w:rPr>
                <w:rFonts w:ascii="Arial" w:hAnsi="Arial" w:cs="Arial"/>
                <w:b/>
                <w:sz w:val="20"/>
                <w:szCs w:val="20"/>
                <w:u w:val="single"/>
                <w:lang w:val="en-GB"/>
              </w:rPr>
            </w:pPr>
            <w:r w:rsidRPr="00AA284D">
              <w:rPr>
                <w:rFonts w:ascii="Arial" w:hAnsi="Arial" w:cs="Arial"/>
                <w:b/>
                <w:sz w:val="20"/>
                <w:szCs w:val="20"/>
                <w:u w:val="single"/>
                <w:lang w:val="en-GB"/>
              </w:rPr>
              <w:t>Activity 2.09</w:t>
            </w:r>
          </w:p>
          <w:p w:rsidR="00AA284D" w:rsidRPr="00AA284D" w:rsidRDefault="00AA284D" w:rsidP="00AA284D">
            <w:pPr>
              <w:pStyle w:val="NormalWeb"/>
              <w:spacing w:before="0" w:beforeAutospacing="0" w:after="0" w:afterAutospacing="0"/>
              <w:rPr>
                <w:rFonts w:ascii="Arial" w:hAnsi="Arial" w:cs="Arial"/>
                <w:sz w:val="20"/>
                <w:szCs w:val="20"/>
                <w:lang w:val="en-GB"/>
              </w:rPr>
            </w:pPr>
          </w:p>
          <w:p w:rsidR="00AA284D" w:rsidRPr="00AA284D" w:rsidRDefault="00AA284D" w:rsidP="00AA284D">
            <w:pPr>
              <w:pStyle w:val="NormalWeb"/>
              <w:spacing w:before="0" w:beforeAutospacing="0" w:after="0" w:afterAutospacing="0"/>
              <w:rPr>
                <w:rFonts w:ascii="Arial" w:hAnsi="Arial" w:cs="Arial"/>
                <w:sz w:val="20"/>
                <w:szCs w:val="20"/>
                <w:lang w:val="en-GB"/>
              </w:rPr>
            </w:pPr>
            <w:r w:rsidRPr="00AA284D">
              <w:rPr>
                <w:rFonts w:ascii="Arial" w:hAnsi="Arial" w:cs="Arial"/>
                <w:sz w:val="20"/>
                <w:szCs w:val="20"/>
                <w:lang w:val="en-GB"/>
              </w:rPr>
              <w:t>Identify and list down some of the land-use practices around your home or school area.</w:t>
            </w:r>
          </w:p>
          <w:p w:rsidR="00AA284D" w:rsidRPr="00AA284D" w:rsidRDefault="00AA284D" w:rsidP="00AA284D">
            <w:pPr>
              <w:pStyle w:val="NormalWeb"/>
              <w:spacing w:before="0" w:beforeAutospacing="0" w:after="0" w:afterAutospacing="0"/>
              <w:rPr>
                <w:rFonts w:ascii="Bodoni MT" w:hAnsi="Bodoni MT"/>
                <w:sz w:val="22"/>
                <w:szCs w:val="22"/>
                <w:lang w:val="en-GB"/>
              </w:rPr>
            </w:pPr>
          </w:p>
        </w:tc>
      </w:tr>
    </w:tbl>
    <w:p w:rsidR="00AA284D" w:rsidRPr="00AA284D" w:rsidRDefault="00AA284D" w:rsidP="00AA284D">
      <w:pPr>
        <w:pStyle w:val="NormalWeb"/>
        <w:rPr>
          <w:lang w:val="en-GB"/>
        </w:rPr>
      </w:pPr>
    </w:p>
    <w:p w:rsidR="00AA284D" w:rsidRPr="00AA284D" w:rsidRDefault="00AA284D" w:rsidP="00AA284D">
      <w:pPr>
        <w:pStyle w:val="NormalWeb"/>
        <w:rPr>
          <w:lang w:val="en-GB"/>
        </w:rPr>
      </w:pPr>
    </w:p>
    <w:p w:rsidR="00AA284D" w:rsidRPr="00AA284D" w:rsidRDefault="00AA284D" w:rsidP="00AA284D">
      <w:pPr>
        <w:pStyle w:val="NormalWeb"/>
        <w:rPr>
          <w:lang w:val="en-GB"/>
        </w:rPr>
      </w:pPr>
    </w:p>
    <w:p w:rsidR="00AA284D" w:rsidRPr="00770552" w:rsidRDefault="00AA284D" w:rsidP="00AA284D">
      <w:pPr>
        <w:rPr>
          <w:rFonts w:ascii="Bodoni MT" w:hAnsi="Bodoni MT"/>
          <w:b/>
          <w:color w:val="000000"/>
          <w:sz w:val="28"/>
          <w:szCs w:val="28"/>
        </w:rPr>
      </w:pPr>
      <w:smartTag w:uri="urn:schemas-microsoft-com:office:smarttags" w:element="place">
        <w:smartTag w:uri="urn:schemas-microsoft-com:office:smarttags" w:element="PlaceName">
          <w:r>
            <w:rPr>
              <w:rFonts w:ascii="Bodoni MT" w:hAnsi="Bodoni MT"/>
              <w:b/>
              <w:color w:val="000000"/>
              <w:sz w:val="28"/>
              <w:szCs w:val="28"/>
              <w:highlight w:val="cyan"/>
            </w:rPr>
            <w:t>9.2.4</w:t>
          </w:r>
          <w:r w:rsidRPr="004A364F">
            <w:rPr>
              <w:rFonts w:ascii="Bodoni MT" w:hAnsi="Bodoni MT"/>
              <w:b/>
              <w:color w:val="000000"/>
              <w:sz w:val="28"/>
              <w:szCs w:val="28"/>
              <w:highlight w:val="cyan"/>
            </w:rPr>
            <w:t>.</w:t>
          </w:r>
        </w:smartTag>
        <w:r w:rsidRPr="004A364F">
          <w:rPr>
            <w:rFonts w:ascii="Bodoni MT" w:hAnsi="Bodoni MT"/>
            <w:b/>
            <w:color w:val="000000"/>
            <w:sz w:val="28"/>
            <w:szCs w:val="28"/>
            <w:highlight w:val="cyan"/>
          </w:rPr>
          <w:t xml:space="preserve"> </w:t>
        </w:r>
        <w:smartTag w:uri="urn:schemas-microsoft-com:office:smarttags" w:element="PlaceType">
          <w:r>
            <w:rPr>
              <w:rFonts w:ascii="Bodoni MT" w:hAnsi="Bodoni MT"/>
              <w:b/>
              <w:color w:val="000000"/>
              <w:sz w:val="28"/>
              <w:szCs w:val="28"/>
              <w:highlight w:val="cyan"/>
            </w:rPr>
            <w:t>Land</w:t>
          </w:r>
        </w:smartTag>
      </w:smartTag>
      <w:r>
        <w:rPr>
          <w:rFonts w:ascii="Bodoni MT" w:hAnsi="Bodoni MT"/>
          <w:b/>
          <w:color w:val="000000"/>
          <w:sz w:val="28"/>
          <w:szCs w:val="28"/>
          <w:highlight w:val="cyan"/>
        </w:rPr>
        <w:t xml:space="preserve"> Rehabilitation</w:t>
      </w:r>
    </w:p>
    <w:p w:rsidR="00AA284D" w:rsidRDefault="00C02A7C" w:rsidP="00AA284D">
      <w:pPr>
        <w:rPr>
          <w:rFonts w:ascii="Garamond" w:hAnsi="Garamond"/>
          <w:b/>
          <w:szCs w:val="22"/>
          <w:highlight w:val="yellow"/>
        </w:rPr>
      </w:pPr>
      <w:r>
        <w:rPr>
          <w:rFonts w:ascii="Garamond" w:hAnsi="Garamond"/>
          <w:b/>
          <w:noProof/>
          <w:szCs w:val="22"/>
          <w:lang w:val="en-US" w:eastAsia="en-US" w:bidi="th-TH"/>
        </w:rPr>
        <mc:AlternateContent>
          <mc:Choice Requires="wps">
            <w:drawing>
              <wp:anchor distT="0" distB="0" distL="114300" distR="114300" simplePos="0" relativeHeight="251653120" behindDoc="0" locked="0" layoutInCell="1" allowOverlap="1">
                <wp:simplePos x="0" y="0"/>
                <wp:positionH relativeFrom="column">
                  <wp:posOffset>0</wp:posOffset>
                </wp:positionH>
                <wp:positionV relativeFrom="paragraph">
                  <wp:posOffset>129540</wp:posOffset>
                </wp:positionV>
                <wp:extent cx="5829300" cy="1045210"/>
                <wp:effectExtent l="1533525" t="339090" r="9525" b="6350"/>
                <wp:wrapNone/>
                <wp:docPr id="3" name="Text Box 6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29300" cy="1045210"/>
                        </a:xfrm>
                        <a:prstGeom prst="rect">
                          <a:avLst/>
                        </a:prstGeom>
                        <a:solidFill>
                          <a:srgbClr val="FFFFFF"/>
                        </a:solidFill>
                        <a:ln w="9525">
                          <a:solidFill>
                            <a:srgbClr val="000000"/>
                          </a:solidFill>
                          <a:miter lim="800000"/>
                          <a:headEnd/>
                          <a:tailEnd/>
                        </a:ln>
                        <a:effectLst>
                          <a:outerShdw dist="107763" dir="13500000" sx="125000" sy="125000" algn="br" rotWithShape="0">
                            <a:srgbClr val="808080">
                              <a:alpha val="50000"/>
                            </a:srgbClr>
                          </a:outerShdw>
                        </a:effectLst>
                      </wps:spPr>
                      <wps:txbx>
                        <w:txbxContent>
                          <w:p w:rsidR="002B26DE" w:rsidRPr="003E17A8" w:rsidRDefault="002B26DE" w:rsidP="00AA284D">
                            <w:pPr>
                              <w:rPr>
                                <w:rFonts w:cs="Arial"/>
                                <w:color w:val="000000"/>
                                <w:sz w:val="20"/>
                                <w:szCs w:val="20"/>
                              </w:rPr>
                            </w:pPr>
                            <w:r w:rsidRPr="003E17A8">
                              <w:rPr>
                                <w:rFonts w:cs="Arial"/>
                                <w:b/>
                                <w:color w:val="000000"/>
                                <w:sz w:val="20"/>
                                <w:szCs w:val="20"/>
                              </w:rPr>
                              <w:t>Specific Learning Outcomes</w:t>
                            </w:r>
                            <w:r w:rsidRPr="003E17A8">
                              <w:rPr>
                                <w:rFonts w:cs="Arial"/>
                                <w:color w:val="000000"/>
                                <w:sz w:val="20"/>
                                <w:szCs w:val="20"/>
                              </w:rPr>
                              <w:t>: By the end of the sub-strand, learners should be able to;</w:t>
                            </w:r>
                          </w:p>
                          <w:p w:rsidR="002B26DE" w:rsidRPr="009A16CD" w:rsidRDefault="002B26DE" w:rsidP="00AA284D">
                            <w:pPr>
                              <w:rPr>
                                <w:rFonts w:cs="Arial"/>
                                <w:color w:val="000000"/>
                                <w:sz w:val="16"/>
                                <w:szCs w:val="16"/>
                              </w:rPr>
                            </w:pPr>
                          </w:p>
                          <w:p w:rsidR="002B26DE" w:rsidRPr="003E17A8" w:rsidRDefault="002B26DE" w:rsidP="00AA284D">
                            <w:pPr>
                              <w:ind w:left="360"/>
                              <w:rPr>
                                <w:rFonts w:cs="Arial"/>
                                <w:color w:val="000000"/>
                                <w:sz w:val="20"/>
                                <w:szCs w:val="20"/>
                              </w:rPr>
                            </w:pPr>
                            <w:r w:rsidRPr="003E17A8">
                              <w:rPr>
                                <w:rFonts w:cs="Arial"/>
                                <w:color w:val="000000"/>
                                <w:sz w:val="20"/>
                                <w:szCs w:val="20"/>
                              </w:rPr>
                              <w:t xml:space="preserve">9.2.4.1.1. </w:t>
                            </w:r>
                            <w:r>
                              <w:rPr>
                                <w:rFonts w:cs="Arial"/>
                                <w:color w:val="000000"/>
                                <w:sz w:val="20"/>
                                <w:szCs w:val="20"/>
                              </w:rPr>
                              <w:t>E</w:t>
                            </w:r>
                            <w:r w:rsidRPr="003E17A8">
                              <w:rPr>
                                <w:rFonts w:cs="Arial"/>
                                <w:color w:val="000000"/>
                                <w:sz w:val="20"/>
                                <w:szCs w:val="20"/>
                              </w:rPr>
                              <w:t>xplain the term ‘Land Rehabilitation’</w:t>
                            </w:r>
                          </w:p>
                          <w:p w:rsidR="002B26DE" w:rsidRPr="003E17A8" w:rsidRDefault="002B26DE" w:rsidP="00AA284D">
                            <w:pPr>
                              <w:ind w:left="360"/>
                              <w:rPr>
                                <w:rFonts w:cs="Arial"/>
                                <w:color w:val="000000"/>
                                <w:sz w:val="20"/>
                                <w:szCs w:val="20"/>
                              </w:rPr>
                            </w:pPr>
                            <w:r w:rsidRPr="003E17A8">
                              <w:rPr>
                                <w:rFonts w:cs="Arial"/>
                                <w:color w:val="000000"/>
                                <w:sz w:val="20"/>
                                <w:szCs w:val="20"/>
                              </w:rPr>
                              <w:t>9.2.4.2.1. Explain the term ‘Landscaping’</w:t>
                            </w:r>
                          </w:p>
                          <w:p w:rsidR="002B26DE" w:rsidRPr="003E17A8" w:rsidRDefault="002B26DE" w:rsidP="00AA284D">
                            <w:pPr>
                              <w:ind w:left="360"/>
                              <w:rPr>
                                <w:rFonts w:cs="Arial"/>
                                <w:color w:val="000000"/>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1" o:spid="_x0000_s1034" type="#_x0000_t202" style="position:absolute;left:0;text-align:left;margin-left:0;margin-top:10.2pt;width:459pt;height:82.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">
                <v:shadow on="t" type="perspective" opacity=".5" origin=".5,.5" offset="-6pt,-6pt" matrix="1.25,,,1.25"/>
                <v:textbox>
                  <w:txbxContent>
                    <w:p w:rsidR="002B26DE" w:rsidRPr="003E17A8" w:rsidRDefault="002B26DE" w:rsidP="00AA284D">
                      <w:pPr>
                        <w:rPr>
                          <w:rFonts w:cs="Arial"/>
                          <w:color w:val="000000"/>
                          <w:sz w:val="20"/>
                          <w:szCs w:val="20"/>
                        </w:rPr>
                      </w:pPr>
                      <w:r w:rsidRPr="003E17A8">
                        <w:rPr>
                          <w:rFonts w:cs="Arial"/>
                          <w:b/>
                          <w:color w:val="000000"/>
                          <w:sz w:val="20"/>
                          <w:szCs w:val="20"/>
                        </w:rPr>
                        <w:t>Specific Learning Outcomes</w:t>
                      </w:r>
                      <w:r w:rsidRPr="003E17A8">
                        <w:rPr>
                          <w:rFonts w:cs="Arial"/>
                          <w:color w:val="000000"/>
                          <w:sz w:val="20"/>
                          <w:szCs w:val="20"/>
                        </w:rPr>
                        <w:t>: By the end of the sub-strand, learners should be able to;</w:t>
                      </w:r>
                    </w:p>
                    <w:p w:rsidR="002B26DE" w:rsidRPr="009A16CD" w:rsidRDefault="002B26DE" w:rsidP="00AA284D">
                      <w:pPr>
                        <w:rPr>
                          <w:rFonts w:cs="Arial"/>
                          <w:color w:val="000000"/>
                          <w:sz w:val="16"/>
                          <w:szCs w:val="16"/>
                        </w:rPr>
                      </w:pPr>
                    </w:p>
                    <w:p w:rsidR="002B26DE" w:rsidRPr="003E17A8" w:rsidRDefault="002B26DE" w:rsidP="00AA284D">
                      <w:pPr>
                        <w:ind w:left="360"/>
                        <w:rPr>
                          <w:rFonts w:cs="Arial"/>
                          <w:color w:val="000000"/>
                          <w:sz w:val="20"/>
                          <w:szCs w:val="20"/>
                        </w:rPr>
                      </w:pPr>
                      <w:r w:rsidRPr="003E17A8">
                        <w:rPr>
                          <w:rFonts w:cs="Arial"/>
                          <w:color w:val="000000"/>
                          <w:sz w:val="20"/>
                          <w:szCs w:val="20"/>
                        </w:rPr>
                        <w:t xml:space="preserve">9.2.4.1.1. </w:t>
                      </w:r>
                      <w:r>
                        <w:rPr>
                          <w:rFonts w:cs="Arial"/>
                          <w:color w:val="000000"/>
                          <w:sz w:val="20"/>
                          <w:szCs w:val="20"/>
                        </w:rPr>
                        <w:t>E</w:t>
                      </w:r>
                      <w:r w:rsidRPr="003E17A8">
                        <w:rPr>
                          <w:rFonts w:cs="Arial"/>
                          <w:color w:val="000000"/>
                          <w:sz w:val="20"/>
                          <w:szCs w:val="20"/>
                        </w:rPr>
                        <w:t>xplain the term ‘Land Rehabilitation’</w:t>
                      </w:r>
                    </w:p>
                    <w:p w:rsidR="002B26DE" w:rsidRPr="003E17A8" w:rsidRDefault="002B26DE" w:rsidP="00AA284D">
                      <w:pPr>
                        <w:ind w:left="360"/>
                        <w:rPr>
                          <w:rFonts w:cs="Arial"/>
                          <w:color w:val="000000"/>
                          <w:sz w:val="20"/>
                          <w:szCs w:val="20"/>
                        </w:rPr>
                      </w:pPr>
                      <w:r w:rsidRPr="003E17A8">
                        <w:rPr>
                          <w:rFonts w:cs="Arial"/>
                          <w:color w:val="000000"/>
                          <w:sz w:val="20"/>
                          <w:szCs w:val="20"/>
                        </w:rPr>
                        <w:t>9.2.4.2.1. Explain the term ‘Landscaping’</w:t>
                      </w:r>
                    </w:p>
                    <w:p w:rsidR="002B26DE" w:rsidRPr="003E17A8" w:rsidRDefault="002B26DE" w:rsidP="00AA284D">
                      <w:pPr>
                        <w:ind w:left="360"/>
                        <w:rPr>
                          <w:rFonts w:cs="Arial"/>
                          <w:color w:val="000000"/>
                          <w:sz w:val="20"/>
                          <w:szCs w:val="20"/>
                        </w:rPr>
                      </w:pPr>
                    </w:p>
                  </w:txbxContent>
                </v:textbox>
              </v:shape>
            </w:pict>
          </mc:Fallback>
        </mc:AlternateContent>
      </w:r>
    </w:p>
    <w:p w:rsidR="00AA284D" w:rsidRDefault="00AA284D" w:rsidP="00AA284D">
      <w:pPr>
        <w:rPr>
          <w:rFonts w:ascii="Garamond" w:hAnsi="Garamond"/>
          <w:b/>
          <w:szCs w:val="22"/>
          <w:highlight w:val="yellow"/>
        </w:rPr>
      </w:pPr>
    </w:p>
    <w:p w:rsidR="00AA284D" w:rsidRDefault="00AA284D" w:rsidP="00AA284D">
      <w:pPr>
        <w:rPr>
          <w:rFonts w:ascii="Garamond" w:hAnsi="Garamond"/>
          <w:b/>
          <w:szCs w:val="22"/>
          <w:highlight w:val="yellow"/>
        </w:rPr>
      </w:pPr>
    </w:p>
    <w:p w:rsidR="00AA284D" w:rsidRDefault="00AA284D" w:rsidP="00AA284D">
      <w:pPr>
        <w:rPr>
          <w:rFonts w:ascii="Garamond" w:hAnsi="Garamond"/>
          <w:b/>
          <w:szCs w:val="22"/>
          <w:highlight w:val="yellow"/>
        </w:rPr>
      </w:pPr>
    </w:p>
    <w:p w:rsidR="00FA527D" w:rsidRDefault="00FA527D" w:rsidP="00AA284D">
      <w:pPr>
        <w:rPr>
          <w:rFonts w:ascii="Garamond" w:hAnsi="Garamond"/>
          <w:b/>
          <w:szCs w:val="22"/>
          <w:highlight w:val="yellow"/>
        </w:rPr>
      </w:pPr>
    </w:p>
    <w:p w:rsidR="00FA527D" w:rsidRDefault="00FA527D" w:rsidP="00AA284D">
      <w:pPr>
        <w:rPr>
          <w:rFonts w:ascii="Garamond" w:hAnsi="Garamond"/>
          <w:b/>
          <w:szCs w:val="22"/>
          <w:highlight w:val="yellow"/>
        </w:rPr>
      </w:pPr>
    </w:p>
    <w:p w:rsidR="00FA527D" w:rsidRDefault="00FA527D" w:rsidP="00AA284D">
      <w:pPr>
        <w:rPr>
          <w:rFonts w:ascii="Garamond" w:hAnsi="Garamond"/>
          <w:b/>
          <w:szCs w:val="22"/>
          <w:highlight w:val="yellow"/>
        </w:rPr>
      </w:pPr>
    </w:p>
    <w:p w:rsidR="00FA527D" w:rsidRPr="009A16CD" w:rsidRDefault="00FA527D" w:rsidP="00AA284D">
      <w:pPr>
        <w:rPr>
          <w:rFonts w:ascii="Garamond" w:hAnsi="Garamond"/>
          <w:sz w:val="16"/>
          <w:szCs w:val="16"/>
          <w:highlight w:val="yellow"/>
        </w:rPr>
      </w:pPr>
    </w:p>
    <w:p w:rsidR="00AA284D" w:rsidRPr="001E6456" w:rsidRDefault="00AA284D" w:rsidP="00AA284D">
      <w:pPr>
        <w:rPr>
          <w:rFonts w:cs="Arial"/>
          <w:color w:val="000000"/>
        </w:rPr>
      </w:pPr>
      <w:r w:rsidRPr="001E6456">
        <w:rPr>
          <w:rFonts w:cs="Arial"/>
          <w:b/>
          <w:color w:val="000000"/>
        </w:rPr>
        <w:t>9.2.4.1. What is land Rehabilitation?</w:t>
      </w:r>
    </w:p>
    <w:p w:rsidR="00AA284D" w:rsidRDefault="00C02A7C" w:rsidP="00AA284D">
      <w:pPr>
        <w:pStyle w:val="NormalWeb"/>
        <w:rPr>
          <w:rFonts w:ascii="Garamond" w:hAnsi="Garamond"/>
          <w:bCs/>
          <w:color w:val="000000"/>
          <w:sz w:val="22"/>
          <w:szCs w:val="22"/>
        </w:rPr>
      </w:pPr>
      <w:r>
        <w:rPr>
          <w:rFonts w:ascii="Garamond" w:hAnsi="Garamond"/>
          <w:bCs/>
          <w:noProof/>
          <w:color w:val="000000"/>
          <w:sz w:val="22"/>
          <w:szCs w:val="22"/>
          <w:lang w:val="en-US" w:eastAsia="en-US" w:bidi="th-TH"/>
        </w:rPr>
        <mc:AlternateContent>
          <mc:Choice Requires="wps">
            <w:drawing>
              <wp:anchor distT="0" distB="0" distL="114300" distR="114300" simplePos="0" relativeHeight="251655168" behindDoc="0" locked="0" layoutInCell="1" allowOverlap="1">
                <wp:simplePos x="0" y="0"/>
                <wp:positionH relativeFrom="column">
                  <wp:posOffset>3314700</wp:posOffset>
                </wp:positionH>
                <wp:positionV relativeFrom="paragraph">
                  <wp:posOffset>43815</wp:posOffset>
                </wp:positionV>
                <wp:extent cx="2514600" cy="2500630"/>
                <wp:effectExtent l="0" t="0" r="0" b="0"/>
                <wp:wrapNone/>
                <wp:docPr id="2" name="Text Box 6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2500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9A16CD" w:rsidRDefault="002B26DE" w:rsidP="00AA284D">
                            <w:pPr>
                              <w:pStyle w:val="NormalWeb"/>
                              <w:spacing w:before="0" w:beforeAutospacing="0" w:after="0" w:afterAutospacing="0" w:line="360" w:lineRule="auto"/>
                              <w:jc w:val="both"/>
                              <w:rPr>
                                <w:rFonts w:ascii="Arial" w:hAnsi="Arial" w:cs="Arial"/>
                                <w:sz w:val="22"/>
                                <w:szCs w:val="22"/>
                              </w:rPr>
                            </w:pPr>
                            <w:r w:rsidRPr="009A16CD">
                              <w:rPr>
                                <w:rFonts w:ascii="Arial" w:hAnsi="Arial" w:cs="Arial"/>
                                <w:bCs/>
                                <w:color w:val="000000"/>
                                <w:sz w:val="22"/>
                                <w:szCs w:val="22"/>
                              </w:rPr>
                              <w:t>Land rehabilitation</w:t>
                            </w:r>
                            <w:r w:rsidRPr="009A16CD">
                              <w:rPr>
                                <w:rFonts w:ascii="Arial" w:hAnsi="Arial" w:cs="Arial"/>
                                <w:color w:val="000000"/>
                                <w:sz w:val="22"/>
                                <w:szCs w:val="22"/>
                              </w:rPr>
                              <w:t xml:space="preserve"> refers to the process of returning the land in a given area to some extent of its former state, after some process (</w:t>
                            </w:r>
                            <w:hyperlink r:id="rId88" w:tooltip="Industry" w:history="1">
                              <w:r w:rsidRPr="009A16CD">
                                <w:rPr>
                                  <w:rStyle w:val="Hyperlink"/>
                                  <w:rFonts w:cs="Arial"/>
                                  <w:color w:val="000000"/>
                                  <w:szCs w:val="22"/>
                                </w:rPr>
                                <w:t>industry</w:t>
                              </w:r>
                            </w:hyperlink>
                            <w:r w:rsidRPr="009A16CD">
                              <w:rPr>
                                <w:rFonts w:ascii="Arial" w:hAnsi="Arial" w:cs="Arial"/>
                                <w:color w:val="000000"/>
                                <w:sz w:val="22"/>
                                <w:szCs w:val="22"/>
                              </w:rPr>
                              <w:t xml:space="preserve">, </w:t>
                            </w:r>
                            <w:hyperlink r:id="rId89" w:tooltip="Natural disaster" w:history="1">
                              <w:r w:rsidRPr="009A16CD">
                                <w:rPr>
                                  <w:rStyle w:val="Hyperlink"/>
                                  <w:rFonts w:cs="Arial"/>
                                  <w:color w:val="000000"/>
                                  <w:szCs w:val="22"/>
                                </w:rPr>
                                <w:t>natural disasters</w:t>
                              </w:r>
                            </w:hyperlink>
                            <w:r w:rsidRPr="009A16CD">
                              <w:rPr>
                                <w:rFonts w:ascii="Arial" w:hAnsi="Arial" w:cs="Arial"/>
                                <w:color w:val="000000"/>
                                <w:sz w:val="22"/>
                                <w:szCs w:val="22"/>
                              </w:rPr>
                              <w:t xml:space="preserve"> etc.) has resulted in its damage. </w:t>
                            </w:r>
                            <w:r w:rsidRPr="009A16CD">
                              <w:rPr>
                                <w:rFonts w:ascii="Arial" w:hAnsi="Arial" w:cs="Arial"/>
                                <w:sz w:val="22"/>
                                <w:szCs w:val="22"/>
                              </w:rPr>
                              <w:t xml:space="preserve">While it is not often possible to restore the land to its original state, the rehabilitation process usually attempts to bring some degree of restoration. </w:t>
                            </w:r>
                          </w:p>
                          <w:p w:rsidR="002B26DE" w:rsidRPr="00AA284D" w:rsidRDefault="002B26DE" w:rsidP="00AA284D">
                            <w:pPr>
                              <w:pStyle w:val="NormalWeb"/>
                              <w:rPr>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3" o:spid="_x0000_s1035" type="#_x0000_t202" style="position:absolute;margin-left:261pt;margin-top:3.45pt;width:198pt;height:196.9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QopuwIAAMM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" filled="f" stroked="f">
                <v:textbox>
                  <w:txbxContent>
                    <w:p w:rsidR="002B26DE" w:rsidRPr="009A16CD" w:rsidRDefault="002B26DE" w:rsidP="00AA284D">
                      <w:pPr>
                        <w:pStyle w:val="NormalWeb"/>
                        <w:spacing w:before="0" w:beforeAutospacing="0" w:after="0" w:afterAutospacing="0" w:line="360" w:lineRule="auto"/>
                        <w:jc w:val="both"/>
                        <w:rPr>
                          <w:rFonts w:ascii="Arial" w:hAnsi="Arial" w:cs="Arial"/>
                          <w:sz w:val="22"/>
                          <w:szCs w:val="22"/>
                        </w:rPr>
                      </w:pPr>
                      <w:r w:rsidRPr="009A16CD">
                        <w:rPr>
                          <w:rFonts w:ascii="Arial" w:hAnsi="Arial" w:cs="Arial"/>
                          <w:bCs/>
                          <w:color w:val="000000"/>
                          <w:sz w:val="22"/>
                          <w:szCs w:val="22"/>
                        </w:rPr>
                        <w:t>Land rehabilitation</w:t>
                      </w:r>
                      <w:r w:rsidRPr="009A16CD">
                        <w:rPr>
                          <w:rFonts w:ascii="Arial" w:hAnsi="Arial" w:cs="Arial"/>
                          <w:color w:val="000000"/>
                          <w:sz w:val="22"/>
                          <w:szCs w:val="22"/>
                        </w:rPr>
                        <w:t xml:space="preserve"> refers to the process of returning the land in a given area to some extent of its former state, after some process (</w:t>
                      </w:r>
                      <w:hyperlink r:id="rId90" w:tooltip="Industry" w:history="1">
                        <w:r w:rsidRPr="009A16CD">
                          <w:rPr>
                            <w:rStyle w:val="Hyperlink"/>
                            <w:rFonts w:cs="Arial"/>
                            <w:color w:val="000000"/>
                            <w:szCs w:val="22"/>
                          </w:rPr>
                          <w:t>industry</w:t>
                        </w:r>
                      </w:hyperlink>
                      <w:r w:rsidRPr="009A16CD">
                        <w:rPr>
                          <w:rFonts w:ascii="Arial" w:hAnsi="Arial" w:cs="Arial"/>
                          <w:color w:val="000000"/>
                          <w:sz w:val="22"/>
                          <w:szCs w:val="22"/>
                        </w:rPr>
                        <w:t xml:space="preserve">, </w:t>
                      </w:r>
                      <w:hyperlink r:id="rId91" w:tooltip="Natural disaster" w:history="1">
                        <w:r w:rsidRPr="009A16CD">
                          <w:rPr>
                            <w:rStyle w:val="Hyperlink"/>
                            <w:rFonts w:cs="Arial"/>
                            <w:color w:val="000000"/>
                            <w:szCs w:val="22"/>
                          </w:rPr>
                          <w:t>natural disasters</w:t>
                        </w:r>
                      </w:hyperlink>
                      <w:r w:rsidRPr="009A16CD">
                        <w:rPr>
                          <w:rFonts w:ascii="Arial" w:hAnsi="Arial" w:cs="Arial"/>
                          <w:color w:val="000000"/>
                          <w:sz w:val="22"/>
                          <w:szCs w:val="22"/>
                        </w:rPr>
                        <w:t xml:space="preserve"> etc.) has resulted in its damage. </w:t>
                      </w:r>
                      <w:r w:rsidRPr="009A16CD">
                        <w:rPr>
                          <w:rFonts w:ascii="Arial" w:hAnsi="Arial" w:cs="Arial"/>
                          <w:sz w:val="22"/>
                          <w:szCs w:val="22"/>
                        </w:rPr>
                        <w:t xml:space="preserve">While it is not often possible to restore the land to its original state, the rehabilitation process usually attempts to bring some degree of restoration. </w:t>
                      </w:r>
                    </w:p>
                    <w:p w:rsidR="002B26DE" w:rsidRPr="00AA284D" w:rsidRDefault="002B26DE" w:rsidP="00AA284D">
                      <w:pPr>
                        <w:pStyle w:val="NormalWeb"/>
                        <w:rPr>
                          <w:lang w:val="en-GB"/>
                        </w:rPr>
                      </w:pPr>
                    </w:p>
                  </w:txbxContent>
                </v:textbox>
              </v:shape>
            </w:pict>
          </mc:Fallback>
        </mc:AlternateContent>
      </w:r>
      <w:r w:rsidR="00E7341D">
        <w:rPr>
          <w:rFonts w:ascii="Garamond" w:hAnsi="Garamond"/>
          <w:bCs/>
          <w:noProof/>
          <w:color w:val="000000"/>
          <w:sz w:val="22"/>
          <w:szCs w:val="22"/>
          <w:lang w:val="en-US" w:eastAsia="en-US" w:bidi="th-TH"/>
        </w:rPr>
        <w:drawing>
          <wp:inline distT="0" distB="0" distL="0" distR="0">
            <wp:extent cx="3200400" cy="2286000"/>
            <wp:effectExtent l="19050" t="0" r="0" b="0"/>
            <wp:docPr id="20" name="Picture 20" descr="250px-Wetland_restoration_in_Austral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250px-Wetland_restoration_in_Australia"/>
                    <pic:cNvPicPr>
                      <a:picLocks noChangeAspect="1" noChangeArrowheads="1"/>
                    </pic:cNvPicPr>
                  </pic:nvPicPr>
                  <pic:blipFill>
                    <a:blip r:embed="rId92" cstate="print"/>
                    <a:srcRect/>
                    <a:stretch>
                      <a:fillRect/>
                    </a:stretch>
                  </pic:blipFill>
                  <pic:spPr bwMode="auto">
                    <a:xfrm>
                      <a:off x="0" y="0"/>
                      <a:ext cx="3200400" cy="2286000"/>
                    </a:xfrm>
                    <a:prstGeom prst="rect">
                      <a:avLst/>
                    </a:prstGeom>
                    <a:noFill/>
                    <a:ln w="9525">
                      <a:noFill/>
                      <a:miter lim="800000"/>
                      <a:headEnd/>
                      <a:tailEnd/>
                    </a:ln>
                  </pic:spPr>
                </pic:pic>
              </a:graphicData>
            </a:graphic>
          </wp:inline>
        </w:drawing>
      </w:r>
    </w:p>
    <w:p w:rsidR="00AA284D" w:rsidRPr="009A16CD" w:rsidRDefault="00AA284D" w:rsidP="00AA284D">
      <w:pPr>
        <w:pStyle w:val="NormalWeb"/>
        <w:rPr>
          <w:rFonts w:ascii="Arial" w:hAnsi="Arial" w:cs="Arial"/>
          <w:b/>
          <w:bCs/>
          <w:color w:val="000000"/>
          <w:sz w:val="16"/>
          <w:szCs w:val="16"/>
        </w:rPr>
      </w:pPr>
      <w:r w:rsidRPr="009A16CD">
        <w:rPr>
          <w:rFonts w:ascii="Arial" w:hAnsi="Arial" w:cs="Arial"/>
          <w:b/>
          <w:bCs/>
          <w:color w:val="000000"/>
          <w:sz w:val="16"/>
          <w:szCs w:val="16"/>
        </w:rPr>
        <w:t>Figure 9.14. Rehabilitated wetland</w:t>
      </w:r>
    </w:p>
    <w:p w:rsidR="00AA284D" w:rsidRDefault="00AA284D" w:rsidP="00AA284D">
      <w:pPr>
        <w:spacing w:line="360" w:lineRule="auto"/>
        <w:rPr>
          <w:rFonts w:cs="Arial"/>
          <w:szCs w:val="22"/>
        </w:rPr>
      </w:pPr>
      <w:r w:rsidRPr="009A16CD">
        <w:rPr>
          <w:rFonts w:cs="Arial"/>
          <w:szCs w:val="22"/>
        </w:rPr>
        <w:t>Across huge areas of the world, human activity has degraded once fertile and productive land. Practices like deforestation, overgrazing, continuous farming and poor irrigation have affected large areas of land worldwide, threatening the health and livelihoods of people. Amongst one of the most major reasons for land degradation is the practice of clearing trees from the land, primarily to provide areas for cropping or raising animals. Agriculture as an important primary industry, responsible for feeding the world populations and improving economic prosperity for many nations, has face a very real threat in terms of reduction in yields and water quality. As fertile soil is degraded, those who rely on the land are less able to grow or harvest enough food, and their hopes of improving their livelihoods are reduce. In order to support the increased demand for food and income by a growing population, it is vital that measures are put in place to provide the drive for major land rehabilitation initiatives that would bring back into production any degraded lands.</w:t>
      </w:r>
    </w:p>
    <w:p w:rsidR="00AA284D" w:rsidRPr="009A16CD" w:rsidRDefault="00AA284D" w:rsidP="00AA284D">
      <w:pPr>
        <w:spacing w:line="360" w:lineRule="auto"/>
        <w:rPr>
          <w:rFonts w:cs="Arial"/>
          <w:sz w:val="16"/>
          <w:szCs w:val="16"/>
        </w:rPr>
      </w:pPr>
    </w:p>
    <w:p w:rsidR="00AA284D" w:rsidRPr="00AA284D" w:rsidRDefault="00AA284D" w:rsidP="00AA284D">
      <w:pPr>
        <w:pStyle w:val="NormalWeb"/>
        <w:spacing w:before="0" w:beforeAutospacing="0" w:after="0" w:afterAutospacing="0" w:line="360" w:lineRule="auto"/>
        <w:jc w:val="both"/>
        <w:rPr>
          <w:rFonts w:ascii="Arial" w:hAnsi="Arial" w:cs="Arial"/>
          <w:color w:val="000000"/>
          <w:sz w:val="22"/>
          <w:szCs w:val="22"/>
          <w:lang w:val="en-GB"/>
        </w:rPr>
      </w:pPr>
      <w:r w:rsidRPr="00AA284D">
        <w:rPr>
          <w:rFonts w:ascii="Arial" w:hAnsi="Arial" w:cs="Arial"/>
          <w:color w:val="000000"/>
          <w:sz w:val="22"/>
          <w:szCs w:val="22"/>
          <w:lang w:val="en-GB"/>
        </w:rPr>
        <w:t>Land rehabilitation as a process involves such thing as removing all man-made structures, toxins and other dangerous substances, improving the soil condition and adding new flora. In many cases, modern methods have not only restored degraded land but actually improved it as shown in figure 9.14.</w:t>
      </w:r>
    </w:p>
    <w:p w:rsidR="00AA284D" w:rsidRPr="009A16CD"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Default="00AA284D" w:rsidP="00AA284D">
      <w:pPr>
        <w:spacing w:line="360" w:lineRule="auto"/>
        <w:rPr>
          <w:rFonts w:cs="Arial"/>
          <w:color w:val="000000"/>
          <w:szCs w:val="22"/>
        </w:rPr>
      </w:pPr>
      <w:r w:rsidRPr="009A16CD">
        <w:rPr>
          <w:rFonts w:cs="Arial"/>
          <w:szCs w:val="22"/>
        </w:rPr>
        <w:t xml:space="preserve">Trees are seen as an integral part of a healthy environment, and it is for that reason that tree planting operations to rehabilitate degraded land as well as prevent further damage are being actively encouraged. The importance and demand for land rehabilitation and caring for the environment has been receiving more and more attention in recent times, as new environmental-protection laws are introduce and people become increasingly  conscious of the environment, understand the importance of limited resources and the effects of human activities like agriculture, industry, and recreation on the environment. </w:t>
      </w:r>
      <w:r w:rsidRPr="009A16CD">
        <w:rPr>
          <w:rFonts w:cs="Arial"/>
          <w:color w:val="000000"/>
          <w:szCs w:val="22"/>
        </w:rPr>
        <w:t xml:space="preserve">However, rehabilitation can be a very costly process and exercise at times, depending on the nature of the land rehabilitation tasks undertaken. Although land rehabilitation is most often used to correct problems caused by man-made processes, it is also used to "clean up" natural processes. For example, natural disasters such as earthquakes and flooding can also cause damage to the natural environment. Land rehabilitation techniques can be used to speed up the amount of time necessary to restore the location back to its original state. </w:t>
      </w:r>
    </w:p>
    <w:p w:rsidR="00AA284D" w:rsidRPr="009A16CD" w:rsidRDefault="00AA284D" w:rsidP="00AA284D">
      <w:pPr>
        <w:spacing w:line="360" w:lineRule="auto"/>
        <w:rPr>
          <w:rFonts w:cs="Arial"/>
          <w:color w:val="000000"/>
          <w:sz w:val="16"/>
          <w:szCs w:val="16"/>
        </w:rPr>
      </w:pPr>
    </w:p>
    <w:p w:rsidR="00AA284D" w:rsidRPr="00AA284D" w:rsidRDefault="00AA284D" w:rsidP="00AA284D">
      <w:pPr>
        <w:pStyle w:val="NormalWeb"/>
        <w:spacing w:before="0" w:beforeAutospacing="0" w:after="0" w:afterAutospacing="0" w:line="360" w:lineRule="auto"/>
        <w:jc w:val="both"/>
        <w:rPr>
          <w:rFonts w:ascii="Arial" w:hAnsi="Arial" w:cs="Arial"/>
          <w:sz w:val="22"/>
          <w:szCs w:val="22"/>
          <w:lang w:val="en-GB"/>
        </w:rPr>
      </w:pPr>
      <w:r w:rsidRPr="00AA284D">
        <w:rPr>
          <w:rFonts w:ascii="Arial" w:hAnsi="Arial" w:cs="Arial"/>
          <w:sz w:val="22"/>
          <w:szCs w:val="22"/>
          <w:lang w:val="en-GB"/>
        </w:rPr>
        <w:t xml:space="preserve">The desertification, erosion and general degradation of once fertile lands should prompt us to think seriously about our actions and investigate why and how these processes have occurred. It should also lead us to look at ways we can stop and/or reverse it.  Natural forests are amongst the most stable and productive ecosystems. We need to plant and conserve forests for their conservation value, to help maintain healthy air, soil and water and for their potential to provide food, forage, fuel and timber. The importance of trees to land rehabilitation cannot be overstated. Often in the past they have been seen as competing for valuable land space and felled indiscriminately. Over clearing of trees can lead to salinity problems and numerous forms of erosion and land slips. As we have become more familiar with their vital role in ecological processes, retention and selective planting of trees has been widely acknowledged, in improving farm viability and ultimately production. </w:t>
      </w:r>
    </w:p>
    <w:p w:rsidR="00AA284D" w:rsidRPr="00AA284D" w:rsidRDefault="00AA284D" w:rsidP="00AA284D">
      <w:pPr>
        <w:pStyle w:val="NormalWeb"/>
        <w:spacing w:before="0" w:beforeAutospacing="0" w:after="0" w:afterAutospacing="0" w:line="360" w:lineRule="auto"/>
        <w:jc w:val="both"/>
        <w:rPr>
          <w:rFonts w:ascii="Arial" w:hAnsi="Arial" w:cs="Arial"/>
          <w:sz w:val="16"/>
          <w:szCs w:val="16"/>
          <w:lang w:val="en-GB"/>
        </w:rPr>
      </w:pPr>
    </w:p>
    <w:p w:rsidR="00AA284D" w:rsidRPr="00AA284D" w:rsidRDefault="00AA284D" w:rsidP="00AA284D">
      <w:pPr>
        <w:pStyle w:val="NormalWeb"/>
        <w:spacing w:before="0" w:beforeAutospacing="0" w:after="0" w:afterAutospacing="0" w:line="360" w:lineRule="auto"/>
        <w:jc w:val="both"/>
        <w:rPr>
          <w:rFonts w:ascii="Arial" w:hAnsi="Arial" w:cs="Arial"/>
          <w:sz w:val="22"/>
          <w:szCs w:val="22"/>
          <w:lang w:val="en-GB"/>
        </w:rPr>
      </w:pPr>
      <w:r w:rsidRPr="00AA284D">
        <w:rPr>
          <w:rFonts w:ascii="Arial" w:hAnsi="Arial" w:cs="Arial"/>
          <w:sz w:val="22"/>
          <w:szCs w:val="22"/>
          <w:lang w:val="en-GB"/>
        </w:rPr>
        <w:t>Recently, however, some have been using a variety of techniques like; use of cover crops, trees, mulch, compost and crop rotation to improve soil health and help to keep crops healthy and resistant to pests and diseases.  A variety of Integrated Pest Management techniques, including strategic planting and the production of natural pesticides have enabled farmers to save money and avoid the use of potentially dangerous chemical pesticides. Tree planting and erosion control barriers made from rocks, trees or other materials have also helped to prevent their improved topsoil from washing away.</w:t>
      </w:r>
    </w:p>
    <w:p w:rsidR="00AA284D" w:rsidRPr="00AA284D" w:rsidRDefault="00AA284D" w:rsidP="00AA284D">
      <w:pPr>
        <w:pStyle w:val="NormalWeb"/>
        <w:spacing w:before="0" w:beforeAutospacing="0" w:after="0" w:afterAutospacing="0" w:line="360" w:lineRule="auto"/>
        <w:jc w:val="both"/>
        <w:rPr>
          <w:rFonts w:ascii="Arial" w:hAnsi="Arial" w:cs="Arial"/>
          <w:sz w:val="22"/>
          <w:szCs w:val="22"/>
          <w:lang w:val="en-GB"/>
        </w:rPr>
      </w:pPr>
    </w:p>
    <w:tbl>
      <w:tblPr>
        <w:tblW w:w="0" w:type="auto"/>
        <w:tblInd w:w="108" w:type="dxa"/>
        <w:tblBorders>
          <w:top w:val="wave" w:sz="6" w:space="0" w:color="auto"/>
          <w:left w:val="wave" w:sz="6" w:space="0" w:color="auto"/>
          <w:bottom w:val="wave" w:sz="6" w:space="0" w:color="auto"/>
          <w:right w:val="wave" w:sz="6" w:space="0" w:color="auto"/>
          <w:insideH w:val="wave" w:sz="6" w:space="0" w:color="auto"/>
          <w:insideV w:val="wave" w:sz="6" w:space="0" w:color="auto"/>
        </w:tblBorders>
        <w:tblLook w:val="0000" w:firstRow="0" w:lastRow="0" w:firstColumn="0" w:lastColumn="0" w:noHBand="0" w:noVBand="0"/>
      </w:tblPr>
      <w:tblGrid>
        <w:gridCol w:w="8640"/>
      </w:tblGrid>
      <w:tr w:rsidR="00AA284D">
        <w:trPr>
          <w:trHeight w:val="1290"/>
        </w:trPr>
        <w:tc>
          <w:tcPr>
            <w:tcW w:w="8640" w:type="dxa"/>
            <w:tcBorders>
              <w:top w:val="single" w:sz="4" w:space="0" w:color="auto"/>
              <w:left w:val="single" w:sz="4" w:space="0" w:color="auto"/>
              <w:bottom w:val="single" w:sz="4" w:space="0" w:color="auto"/>
              <w:right w:val="single" w:sz="4" w:space="0" w:color="auto"/>
            </w:tcBorders>
          </w:tcPr>
          <w:p w:rsidR="00AA284D" w:rsidRDefault="00AA284D" w:rsidP="00AA284D">
            <w:pPr>
              <w:rPr>
                <w:rFonts w:ascii="Garamond" w:hAnsi="Garamond"/>
                <w:b/>
              </w:rPr>
            </w:pPr>
          </w:p>
          <w:p w:rsidR="00AA284D" w:rsidRPr="009A16CD" w:rsidRDefault="00AA284D" w:rsidP="00AA284D">
            <w:pPr>
              <w:rPr>
                <w:rFonts w:cs="Arial"/>
                <w:b/>
                <w:szCs w:val="22"/>
                <w:u w:val="single"/>
              </w:rPr>
            </w:pPr>
            <w:r w:rsidRPr="004F2B5B">
              <w:rPr>
                <w:rFonts w:ascii="Garamond" w:hAnsi="Garamond"/>
                <w:b/>
              </w:rPr>
              <w:t xml:space="preserve">      </w:t>
            </w:r>
            <w:r w:rsidRPr="009A16CD">
              <w:rPr>
                <w:rFonts w:ascii="Garamond" w:hAnsi="Garamond"/>
                <w:b/>
                <w:szCs w:val="22"/>
                <w:u w:val="single"/>
              </w:rPr>
              <w:t>A</w:t>
            </w:r>
            <w:r w:rsidRPr="009A16CD">
              <w:rPr>
                <w:rFonts w:cs="Arial"/>
                <w:b/>
                <w:szCs w:val="22"/>
                <w:u w:val="single"/>
              </w:rPr>
              <w:t xml:space="preserve">ctivity </w:t>
            </w:r>
            <w:r>
              <w:rPr>
                <w:rFonts w:cs="Arial"/>
                <w:b/>
                <w:szCs w:val="22"/>
                <w:u w:val="single"/>
              </w:rPr>
              <w:t>2</w:t>
            </w:r>
            <w:r w:rsidRPr="009A16CD">
              <w:rPr>
                <w:rFonts w:cs="Arial"/>
                <w:b/>
                <w:szCs w:val="22"/>
                <w:u w:val="single"/>
              </w:rPr>
              <w:t>.10</w:t>
            </w:r>
          </w:p>
          <w:p w:rsidR="00AA284D" w:rsidRPr="009A16CD" w:rsidRDefault="00AA284D" w:rsidP="00AA284D">
            <w:pPr>
              <w:rPr>
                <w:rFonts w:cs="Arial"/>
                <w:b/>
                <w:szCs w:val="22"/>
              </w:rPr>
            </w:pPr>
          </w:p>
          <w:p w:rsidR="00AA284D" w:rsidRPr="009A16CD" w:rsidRDefault="00AA284D" w:rsidP="00AA284D">
            <w:pPr>
              <w:ind w:left="360"/>
              <w:rPr>
                <w:rFonts w:cs="Arial"/>
                <w:szCs w:val="22"/>
              </w:rPr>
            </w:pPr>
            <w:r w:rsidRPr="009A16CD">
              <w:rPr>
                <w:rFonts w:cs="Arial"/>
                <w:szCs w:val="22"/>
              </w:rPr>
              <w:t>Identify and observe a site around your home or school area that needs rehabilitation due to some form of land degradation activities.</w:t>
            </w:r>
          </w:p>
          <w:p w:rsidR="00AA284D" w:rsidRPr="009A16CD" w:rsidRDefault="00AA284D" w:rsidP="00AA284D">
            <w:pPr>
              <w:ind w:left="360"/>
              <w:rPr>
                <w:rFonts w:cs="Arial"/>
                <w:szCs w:val="22"/>
              </w:rPr>
            </w:pPr>
          </w:p>
          <w:p w:rsidR="00AA284D" w:rsidRPr="009A16CD" w:rsidRDefault="00AA284D" w:rsidP="00AA284D">
            <w:pPr>
              <w:numPr>
                <w:ilvl w:val="0"/>
                <w:numId w:val="46"/>
              </w:numPr>
              <w:spacing w:before="0" w:after="0"/>
              <w:jc w:val="left"/>
              <w:rPr>
                <w:rFonts w:cs="Arial"/>
                <w:szCs w:val="22"/>
              </w:rPr>
            </w:pPr>
            <w:r w:rsidRPr="009A16CD">
              <w:rPr>
                <w:rFonts w:cs="Arial"/>
                <w:szCs w:val="22"/>
              </w:rPr>
              <w:t>What causes land degradation on the site?</w:t>
            </w:r>
          </w:p>
          <w:p w:rsidR="00AA284D" w:rsidRPr="009A16CD" w:rsidRDefault="00AA284D" w:rsidP="00AA284D">
            <w:pPr>
              <w:numPr>
                <w:ilvl w:val="0"/>
                <w:numId w:val="46"/>
              </w:numPr>
              <w:spacing w:before="0" w:after="0"/>
              <w:jc w:val="left"/>
              <w:rPr>
                <w:rFonts w:cs="Arial"/>
                <w:szCs w:val="22"/>
              </w:rPr>
            </w:pPr>
            <w:r w:rsidRPr="009A16CD">
              <w:rPr>
                <w:rFonts w:cs="Arial"/>
                <w:szCs w:val="22"/>
              </w:rPr>
              <w:t>Is it possible to rehabilitate the site?</w:t>
            </w:r>
          </w:p>
          <w:p w:rsidR="00AA284D" w:rsidRPr="009A16CD" w:rsidRDefault="00AA284D" w:rsidP="00AA284D">
            <w:pPr>
              <w:numPr>
                <w:ilvl w:val="0"/>
                <w:numId w:val="46"/>
              </w:numPr>
              <w:spacing w:before="0" w:after="0"/>
              <w:jc w:val="left"/>
              <w:rPr>
                <w:rFonts w:cs="Arial"/>
                <w:szCs w:val="22"/>
              </w:rPr>
            </w:pPr>
            <w:r w:rsidRPr="009A16CD">
              <w:rPr>
                <w:rFonts w:cs="Arial"/>
                <w:szCs w:val="22"/>
              </w:rPr>
              <w:t>Suggest possible ways to rehabilitate the site.</w:t>
            </w:r>
          </w:p>
          <w:p w:rsidR="00AA284D" w:rsidRPr="00080153" w:rsidRDefault="00AA284D" w:rsidP="00AA284D">
            <w:pPr>
              <w:rPr>
                <w:rFonts w:ascii="Garamond" w:hAnsi="Garamond"/>
                <w:b/>
                <w:sz w:val="20"/>
                <w:szCs w:val="20"/>
              </w:rPr>
            </w:pPr>
          </w:p>
        </w:tc>
      </w:tr>
    </w:tbl>
    <w:p w:rsidR="00AA284D" w:rsidRDefault="00AA284D" w:rsidP="00AA284D">
      <w:pPr>
        <w:rPr>
          <w:rFonts w:ascii="Garamond" w:hAnsi="Garamond"/>
          <w:b/>
          <w:color w:val="FF0000"/>
        </w:rPr>
      </w:pPr>
    </w:p>
    <w:p w:rsidR="00AA284D" w:rsidRDefault="00AA284D" w:rsidP="00AA284D">
      <w:pPr>
        <w:rPr>
          <w:rFonts w:ascii="Garamond" w:hAnsi="Garamond"/>
          <w:b/>
          <w:color w:val="FF0000"/>
        </w:rPr>
      </w:pPr>
    </w:p>
    <w:p w:rsidR="00AA284D" w:rsidRDefault="00AA284D" w:rsidP="00AA284D">
      <w:pPr>
        <w:rPr>
          <w:rFonts w:ascii="Garamond" w:hAnsi="Garamond"/>
          <w:b/>
          <w:color w:val="FF0000"/>
        </w:rPr>
      </w:pPr>
    </w:p>
    <w:p w:rsidR="00FA527D" w:rsidRDefault="00FA527D" w:rsidP="00AA284D">
      <w:pPr>
        <w:rPr>
          <w:rFonts w:ascii="Garamond" w:hAnsi="Garamond"/>
          <w:b/>
          <w:color w:val="FF0000"/>
        </w:rPr>
      </w:pPr>
    </w:p>
    <w:p w:rsidR="00AA284D" w:rsidRPr="001E6456" w:rsidRDefault="00AA284D" w:rsidP="00AA284D">
      <w:pPr>
        <w:rPr>
          <w:rFonts w:cs="Arial"/>
          <w:color w:val="000000"/>
          <w:sz w:val="16"/>
          <w:szCs w:val="16"/>
        </w:rPr>
      </w:pPr>
      <w:r w:rsidRPr="001E6456">
        <w:rPr>
          <w:rFonts w:cs="Arial"/>
          <w:b/>
          <w:color w:val="000000"/>
        </w:rPr>
        <w:t xml:space="preserve">9.2.4.2. Concept of landscaping </w:t>
      </w:r>
    </w:p>
    <w:p w:rsidR="00AA284D" w:rsidRPr="001E6456" w:rsidRDefault="00AA284D" w:rsidP="00AA284D">
      <w:pPr>
        <w:rPr>
          <w:rFonts w:cs="Arial"/>
          <w:color w:val="000000"/>
          <w:sz w:val="16"/>
          <w:szCs w:val="16"/>
        </w:rPr>
      </w:pPr>
    </w:p>
    <w:p w:rsidR="00AA284D" w:rsidRPr="00681795" w:rsidRDefault="00AA284D" w:rsidP="00AA284D">
      <w:pPr>
        <w:pStyle w:val="NormalWeb"/>
        <w:spacing w:before="0" w:beforeAutospacing="0" w:after="0" w:afterAutospacing="0" w:line="360" w:lineRule="auto"/>
        <w:jc w:val="both"/>
        <w:rPr>
          <w:rFonts w:ascii="Arial" w:hAnsi="Arial" w:cs="Arial"/>
          <w:sz w:val="22"/>
          <w:szCs w:val="22"/>
        </w:rPr>
      </w:pPr>
      <w:r w:rsidRPr="00681795">
        <w:rPr>
          <w:rFonts w:ascii="Arial" w:hAnsi="Arial" w:cs="Arial"/>
          <w:bCs/>
          <w:sz w:val="22"/>
          <w:szCs w:val="22"/>
        </w:rPr>
        <w:t>Landscaping</w:t>
      </w:r>
      <w:r w:rsidRPr="00681795">
        <w:rPr>
          <w:rFonts w:ascii="Arial" w:hAnsi="Arial" w:cs="Arial"/>
          <w:sz w:val="22"/>
          <w:szCs w:val="22"/>
        </w:rPr>
        <w:t xml:space="preserve"> refers to any activity that modifies the visible features of an area of land, including: </w:t>
      </w:r>
    </w:p>
    <w:p w:rsidR="00AA284D" w:rsidRDefault="00C02A7C" w:rsidP="00AA284D">
      <w:pPr>
        <w:pStyle w:val="NormalWeb"/>
        <w:rPr>
          <w:rFonts w:ascii="Garamond" w:hAnsi="Garamond"/>
          <w:bCs/>
          <w:color w:val="000000"/>
          <w:sz w:val="22"/>
          <w:szCs w:val="22"/>
        </w:rPr>
      </w:pPr>
      <w:r>
        <w:rPr>
          <w:rFonts w:ascii="Garamond" w:hAnsi="Garamond"/>
          <w:bCs/>
          <w:noProof/>
          <w:color w:val="000000"/>
          <w:sz w:val="22"/>
          <w:szCs w:val="22"/>
          <w:lang w:val="en-US" w:eastAsia="en-US" w:bidi="th-TH"/>
        </w:rPr>
        <mc:AlternateContent>
          <mc:Choice Requires="wps">
            <w:drawing>
              <wp:anchor distT="0" distB="0" distL="114300" distR="114300" simplePos="0" relativeHeight="251656192" behindDoc="0" locked="0" layoutInCell="1" allowOverlap="1">
                <wp:simplePos x="0" y="0"/>
                <wp:positionH relativeFrom="column">
                  <wp:posOffset>2971800</wp:posOffset>
                </wp:positionH>
                <wp:positionV relativeFrom="paragraph">
                  <wp:posOffset>45085</wp:posOffset>
                </wp:positionV>
                <wp:extent cx="2514600" cy="3264535"/>
                <wp:effectExtent l="0" t="0" r="0" b="0"/>
                <wp:wrapNone/>
                <wp:docPr id="1" name="Text Box 6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14600" cy="32645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sz w:val="22"/>
                                <w:szCs w:val="22"/>
                                <w:u w:val="single"/>
                              </w:rPr>
                              <w:t>Living</w:t>
                            </w:r>
                            <w:r w:rsidRPr="00A869E9">
                              <w:rPr>
                                <w:rFonts w:ascii="Arial" w:hAnsi="Arial" w:cs="Arial"/>
                                <w:sz w:val="22"/>
                                <w:szCs w:val="22"/>
                              </w:rPr>
                              <w:t xml:space="preserve"> </w:t>
                            </w:r>
                            <w:hyperlink r:id="rId93" w:tooltip="Organism" w:history="1">
                              <w:r w:rsidRPr="00A869E9">
                                <w:rPr>
                                  <w:rStyle w:val="Hyperlink"/>
                                  <w:rFonts w:cs="Arial"/>
                                  <w:color w:val="000000"/>
                                  <w:szCs w:val="22"/>
                                </w:rPr>
                                <w:t>elements</w:t>
                              </w:r>
                            </w:hyperlink>
                            <w:r w:rsidRPr="00A869E9">
                              <w:rPr>
                                <w:rFonts w:ascii="Arial" w:hAnsi="Arial" w:cs="Arial"/>
                                <w:sz w:val="22"/>
                                <w:szCs w:val="22"/>
                              </w:rPr>
                              <w:t xml:space="preserve">, such as </w:t>
                            </w:r>
                            <w:hyperlink r:id="rId94" w:tooltip="Flora" w:history="1">
                              <w:r w:rsidRPr="00A869E9">
                                <w:rPr>
                                  <w:rStyle w:val="Hyperlink"/>
                                  <w:rFonts w:cs="Arial"/>
                                  <w:color w:val="000000"/>
                                  <w:szCs w:val="22"/>
                                </w:rPr>
                                <w:t>flora</w:t>
                              </w:r>
                            </w:hyperlink>
                            <w:r w:rsidRPr="00A869E9">
                              <w:rPr>
                                <w:rFonts w:ascii="Arial" w:hAnsi="Arial" w:cs="Arial"/>
                                <w:sz w:val="22"/>
                                <w:szCs w:val="22"/>
                              </w:rPr>
                              <w:t xml:space="preserve"> or </w:t>
                            </w:r>
                            <w:hyperlink r:id="rId95" w:tooltip="Fauna" w:history="1">
                              <w:r w:rsidRPr="00A869E9">
                                <w:rPr>
                                  <w:rStyle w:val="Hyperlink"/>
                                  <w:rFonts w:cs="Arial"/>
                                  <w:color w:val="000000"/>
                                  <w:szCs w:val="22"/>
                                </w:rPr>
                                <w:t>fauna</w:t>
                              </w:r>
                            </w:hyperlink>
                            <w:r w:rsidRPr="00A869E9">
                              <w:rPr>
                                <w:rFonts w:ascii="Arial" w:hAnsi="Arial" w:cs="Arial"/>
                                <w:sz w:val="22"/>
                                <w:szCs w:val="22"/>
                              </w:rPr>
                              <w:t xml:space="preserve"> with a goal of creating a beautiful environment within the landscape. </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Natural elements</w:t>
                            </w:r>
                            <w:r w:rsidRPr="00A869E9">
                              <w:rPr>
                                <w:rFonts w:ascii="Arial" w:hAnsi="Arial" w:cs="Arial"/>
                                <w:color w:val="000000"/>
                                <w:sz w:val="22"/>
                                <w:szCs w:val="22"/>
                              </w:rPr>
                              <w:t xml:space="preserve"> such as </w:t>
                            </w:r>
                            <w:hyperlink r:id="rId96" w:tooltip="Landforms" w:history="1">
                              <w:r w:rsidRPr="00A869E9">
                                <w:rPr>
                                  <w:rStyle w:val="Hyperlink"/>
                                  <w:rFonts w:cs="Arial"/>
                                  <w:color w:val="000000"/>
                                  <w:szCs w:val="22"/>
                                </w:rPr>
                                <w:t>landforms</w:t>
                              </w:r>
                            </w:hyperlink>
                            <w:r w:rsidRPr="00A869E9">
                              <w:rPr>
                                <w:rFonts w:ascii="Arial" w:hAnsi="Arial" w:cs="Arial"/>
                                <w:color w:val="000000"/>
                                <w:sz w:val="22"/>
                                <w:szCs w:val="22"/>
                              </w:rPr>
                              <w:t>, terrain shape and elevation, or bodies of water.</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Human elements</w:t>
                            </w:r>
                            <w:r w:rsidRPr="00A869E9">
                              <w:rPr>
                                <w:rFonts w:ascii="Arial" w:hAnsi="Arial" w:cs="Arial"/>
                                <w:color w:val="000000"/>
                                <w:sz w:val="22"/>
                                <w:szCs w:val="22"/>
                              </w:rPr>
                              <w:t xml:space="preserve"> such as </w:t>
                            </w:r>
                            <w:hyperlink r:id="rId97" w:tooltip="Structures" w:history="1">
                              <w:r w:rsidRPr="00A869E9">
                                <w:rPr>
                                  <w:rStyle w:val="Hyperlink"/>
                                  <w:rFonts w:cs="Arial"/>
                                  <w:color w:val="000000"/>
                                  <w:szCs w:val="22"/>
                                </w:rPr>
                                <w:t>structures</w:t>
                              </w:r>
                            </w:hyperlink>
                            <w:r w:rsidRPr="00A869E9">
                              <w:rPr>
                                <w:rFonts w:ascii="Arial" w:hAnsi="Arial" w:cs="Arial"/>
                                <w:color w:val="000000"/>
                                <w:sz w:val="22"/>
                                <w:szCs w:val="22"/>
                              </w:rPr>
                              <w:t xml:space="preserve">, </w:t>
                            </w:r>
                            <w:hyperlink r:id="rId98" w:tooltip="Buildings" w:history="1">
                              <w:r w:rsidRPr="00A869E9">
                                <w:rPr>
                                  <w:rStyle w:val="Hyperlink"/>
                                  <w:rFonts w:cs="Arial"/>
                                  <w:color w:val="000000"/>
                                  <w:szCs w:val="22"/>
                                </w:rPr>
                                <w:t>buildings</w:t>
                              </w:r>
                            </w:hyperlink>
                            <w:r w:rsidRPr="00A869E9">
                              <w:rPr>
                                <w:rFonts w:ascii="Arial" w:hAnsi="Arial" w:cs="Arial"/>
                                <w:color w:val="000000"/>
                                <w:sz w:val="22"/>
                                <w:szCs w:val="22"/>
                              </w:rPr>
                              <w:t xml:space="preserve">, </w:t>
                            </w:r>
                            <w:hyperlink r:id="rId99" w:tooltip="Fence" w:history="1">
                              <w:r w:rsidRPr="00A869E9">
                                <w:rPr>
                                  <w:rStyle w:val="Hyperlink"/>
                                  <w:rFonts w:cs="Arial"/>
                                  <w:color w:val="000000"/>
                                  <w:szCs w:val="22"/>
                                </w:rPr>
                                <w:t>fences</w:t>
                              </w:r>
                            </w:hyperlink>
                            <w:r w:rsidRPr="00A869E9">
                              <w:rPr>
                                <w:rFonts w:ascii="Arial" w:hAnsi="Arial" w:cs="Arial"/>
                                <w:color w:val="000000"/>
                                <w:sz w:val="22"/>
                                <w:szCs w:val="22"/>
                              </w:rPr>
                              <w:t xml:space="preserve"> or other material </w:t>
                            </w:r>
                            <w:hyperlink r:id="rId100" w:tooltip="Object (philosophy)" w:history="1">
                              <w:r w:rsidRPr="00A869E9">
                                <w:rPr>
                                  <w:rStyle w:val="Hyperlink"/>
                                  <w:rFonts w:cs="Arial"/>
                                  <w:color w:val="000000"/>
                                  <w:szCs w:val="22"/>
                                </w:rPr>
                                <w:t>objects</w:t>
                              </w:r>
                            </w:hyperlink>
                            <w:r w:rsidRPr="00A869E9">
                              <w:rPr>
                                <w:rFonts w:ascii="Arial" w:hAnsi="Arial" w:cs="Arial"/>
                                <w:color w:val="000000"/>
                                <w:sz w:val="22"/>
                                <w:szCs w:val="22"/>
                              </w:rPr>
                              <w:t xml:space="preserve"> created and/or installed by </w:t>
                            </w:r>
                            <w:hyperlink r:id="rId101" w:tooltip="Humans" w:history="1">
                              <w:r w:rsidRPr="00A869E9">
                                <w:rPr>
                                  <w:rStyle w:val="Hyperlink"/>
                                  <w:rFonts w:cs="Arial"/>
                                  <w:color w:val="000000"/>
                                  <w:szCs w:val="22"/>
                                </w:rPr>
                                <w:t>humans</w:t>
                              </w:r>
                            </w:hyperlink>
                            <w:r w:rsidRPr="00A869E9">
                              <w:rPr>
                                <w:rFonts w:ascii="Arial" w:hAnsi="Arial" w:cs="Arial"/>
                                <w:color w:val="000000"/>
                                <w:sz w:val="22"/>
                                <w:szCs w:val="22"/>
                              </w:rPr>
                              <w:t>.</w:t>
                            </w:r>
                          </w:p>
                          <w:p w:rsidR="002B26DE" w:rsidRPr="00681795" w:rsidRDefault="002B26DE" w:rsidP="00AA284D">
                            <w:pPr>
                              <w:pStyle w:val="NormalWeb"/>
                              <w:numPr>
                                <w:ilvl w:val="0"/>
                                <w:numId w:val="47"/>
                              </w:numPr>
                              <w:spacing w:before="0" w:beforeAutospacing="0" w:after="0" w:afterAutospacing="0" w:line="360" w:lineRule="auto"/>
                              <w:jc w:val="both"/>
                              <w:rPr>
                                <w:rFonts w:ascii="Arial" w:hAnsi="Arial" w:cs="Arial"/>
                                <w:i/>
                                <w:color w:val="000000"/>
                                <w:sz w:val="22"/>
                                <w:szCs w:val="22"/>
                              </w:rPr>
                            </w:pPr>
                            <w:r w:rsidRPr="00681795">
                              <w:rPr>
                                <w:rFonts w:ascii="Arial" w:hAnsi="Arial" w:cs="Arial"/>
                                <w:i/>
                                <w:color w:val="000000"/>
                                <w:sz w:val="22"/>
                                <w:szCs w:val="22"/>
                                <w:u w:val="single"/>
                              </w:rPr>
                              <w:t xml:space="preserve">Abstract elements </w:t>
                            </w:r>
                            <w:r w:rsidRPr="00681795">
                              <w:rPr>
                                <w:rFonts w:ascii="Arial" w:hAnsi="Arial" w:cs="Arial"/>
                                <w:i/>
                                <w:color w:val="000000"/>
                                <w:sz w:val="22"/>
                                <w:szCs w:val="22"/>
                              </w:rPr>
                              <w:t xml:space="preserve">such as the </w:t>
                            </w:r>
                            <w:hyperlink r:id="rId102" w:tooltip="Weather" w:history="1">
                              <w:r w:rsidRPr="00681795">
                                <w:rPr>
                                  <w:rStyle w:val="Hyperlink"/>
                                  <w:rFonts w:cs="Arial"/>
                                  <w:i/>
                                  <w:color w:val="000000"/>
                                  <w:szCs w:val="22"/>
                                </w:rPr>
                                <w:t>weather</w:t>
                              </w:r>
                            </w:hyperlink>
                            <w:r w:rsidRPr="00681795">
                              <w:rPr>
                                <w:rFonts w:ascii="Arial" w:hAnsi="Arial" w:cs="Arial"/>
                                <w:i/>
                                <w:color w:val="000000"/>
                                <w:sz w:val="22"/>
                                <w:szCs w:val="22"/>
                              </w:rPr>
                              <w:t xml:space="preserve"> and lighting conditions. </w:t>
                            </w:r>
                          </w:p>
                          <w:p w:rsidR="002B26DE" w:rsidRDefault="002B26DE" w:rsidP="00AA284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14" o:spid="_x0000_s1036" type="#_x0000_t202" style="position:absolute;margin-left:234pt;margin-top:3.55pt;width:198pt;height:257.0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" filled="f" stroked="f">
                <v:textbox>
                  <w:txbxContent>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sz w:val="22"/>
                          <w:szCs w:val="22"/>
                          <w:u w:val="single"/>
                        </w:rPr>
                        <w:t>Living</w:t>
                      </w:r>
                      <w:r w:rsidRPr="00A869E9">
                        <w:rPr>
                          <w:rFonts w:ascii="Arial" w:hAnsi="Arial" w:cs="Arial"/>
                          <w:sz w:val="22"/>
                          <w:szCs w:val="22"/>
                        </w:rPr>
                        <w:t xml:space="preserve"> </w:t>
                      </w:r>
                      <w:hyperlink r:id="rId103" w:tooltip="Organism" w:history="1">
                        <w:r w:rsidRPr="00A869E9">
                          <w:rPr>
                            <w:rStyle w:val="Hyperlink"/>
                            <w:rFonts w:cs="Arial"/>
                            <w:color w:val="000000"/>
                            <w:szCs w:val="22"/>
                          </w:rPr>
                          <w:t>elements</w:t>
                        </w:r>
                      </w:hyperlink>
                      <w:r w:rsidRPr="00A869E9">
                        <w:rPr>
                          <w:rFonts w:ascii="Arial" w:hAnsi="Arial" w:cs="Arial"/>
                          <w:sz w:val="22"/>
                          <w:szCs w:val="22"/>
                        </w:rPr>
                        <w:t xml:space="preserve">, such as </w:t>
                      </w:r>
                      <w:hyperlink r:id="rId104" w:tooltip="Flora" w:history="1">
                        <w:r w:rsidRPr="00A869E9">
                          <w:rPr>
                            <w:rStyle w:val="Hyperlink"/>
                            <w:rFonts w:cs="Arial"/>
                            <w:color w:val="000000"/>
                            <w:szCs w:val="22"/>
                          </w:rPr>
                          <w:t>flora</w:t>
                        </w:r>
                      </w:hyperlink>
                      <w:r w:rsidRPr="00A869E9">
                        <w:rPr>
                          <w:rFonts w:ascii="Arial" w:hAnsi="Arial" w:cs="Arial"/>
                          <w:sz w:val="22"/>
                          <w:szCs w:val="22"/>
                        </w:rPr>
                        <w:t xml:space="preserve"> or </w:t>
                      </w:r>
                      <w:hyperlink r:id="rId105" w:tooltip="Fauna" w:history="1">
                        <w:r w:rsidRPr="00A869E9">
                          <w:rPr>
                            <w:rStyle w:val="Hyperlink"/>
                            <w:rFonts w:cs="Arial"/>
                            <w:color w:val="000000"/>
                            <w:szCs w:val="22"/>
                          </w:rPr>
                          <w:t>fauna</w:t>
                        </w:r>
                      </w:hyperlink>
                      <w:r w:rsidRPr="00A869E9">
                        <w:rPr>
                          <w:rFonts w:ascii="Arial" w:hAnsi="Arial" w:cs="Arial"/>
                          <w:sz w:val="22"/>
                          <w:szCs w:val="22"/>
                        </w:rPr>
                        <w:t xml:space="preserve"> with a goal of creating a beautiful environment within the landscape. </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Natural elements</w:t>
                      </w:r>
                      <w:r w:rsidRPr="00A869E9">
                        <w:rPr>
                          <w:rFonts w:ascii="Arial" w:hAnsi="Arial" w:cs="Arial"/>
                          <w:color w:val="000000"/>
                          <w:sz w:val="22"/>
                          <w:szCs w:val="22"/>
                        </w:rPr>
                        <w:t xml:space="preserve"> such as </w:t>
                      </w:r>
                      <w:hyperlink r:id="rId106" w:tooltip="Landforms" w:history="1">
                        <w:r w:rsidRPr="00A869E9">
                          <w:rPr>
                            <w:rStyle w:val="Hyperlink"/>
                            <w:rFonts w:cs="Arial"/>
                            <w:color w:val="000000"/>
                            <w:szCs w:val="22"/>
                          </w:rPr>
                          <w:t>landforms</w:t>
                        </w:r>
                      </w:hyperlink>
                      <w:r w:rsidRPr="00A869E9">
                        <w:rPr>
                          <w:rFonts w:ascii="Arial" w:hAnsi="Arial" w:cs="Arial"/>
                          <w:color w:val="000000"/>
                          <w:sz w:val="22"/>
                          <w:szCs w:val="22"/>
                        </w:rPr>
                        <w:t>, terrain shape and elevation, or bodies of water.</w:t>
                      </w:r>
                    </w:p>
                    <w:p w:rsidR="002B26DE" w:rsidRPr="00A869E9" w:rsidRDefault="002B26DE" w:rsidP="00AA284D">
                      <w:pPr>
                        <w:pStyle w:val="NormalWeb"/>
                        <w:numPr>
                          <w:ilvl w:val="0"/>
                          <w:numId w:val="47"/>
                        </w:numPr>
                        <w:spacing w:before="0" w:beforeAutospacing="0" w:after="0" w:afterAutospacing="0" w:line="360" w:lineRule="auto"/>
                        <w:jc w:val="both"/>
                        <w:rPr>
                          <w:rFonts w:ascii="Arial" w:hAnsi="Arial" w:cs="Arial"/>
                          <w:color w:val="000000"/>
                          <w:sz w:val="22"/>
                          <w:szCs w:val="22"/>
                        </w:rPr>
                      </w:pPr>
                      <w:r w:rsidRPr="00A869E9">
                        <w:rPr>
                          <w:rFonts w:ascii="Arial" w:hAnsi="Arial" w:cs="Arial"/>
                          <w:color w:val="000000"/>
                          <w:sz w:val="22"/>
                          <w:szCs w:val="22"/>
                          <w:u w:val="single"/>
                        </w:rPr>
                        <w:t>Human elements</w:t>
                      </w:r>
                      <w:r w:rsidRPr="00A869E9">
                        <w:rPr>
                          <w:rFonts w:ascii="Arial" w:hAnsi="Arial" w:cs="Arial"/>
                          <w:color w:val="000000"/>
                          <w:sz w:val="22"/>
                          <w:szCs w:val="22"/>
                        </w:rPr>
                        <w:t xml:space="preserve"> such as </w:t>
                      </w:r>
                      <w:hyperlink r:id="rId107" w:tooltip="Structures" w:history="1">
                        <w:r w:rsidRPr="00A869E9">
                          <w:rPr>
                            <w:rStyle w:val="Hyperlink"/>
                            <w:rFonts w:cs="Arial"/>
                            <w:color w:val="000000"/>
                            <w:szCs w:val="22"/>
                          </w:rPr>
                          <w:t>structures</w:t>
                        </w:r>
                      </w:hyperlink>
                      <w:r w:rsidRPr="00A869E9">
                        <w:rPr>
                          <w:rFonts w:ascii="Arial" w:hAnsi="Arial" w:cs="Arial"/>
                          <w:color w:val="000000"/>
                          <w:sz w:val="22"/>
                          <w:szCs w:val="22"/>
                        </w:rPr>
                        <w:t xml:space="preserve">, </w:t>
                      </w:r>
                      <w:hyperlink r:id="rId108" w:tooltip="Buildings" w:history="1">
                        <w:r w:rsidRPr="00A869E9">
                          <w:rPr>
                            <w:rStyle w:val="Hyperlink"/>
                            <w:rFonts w:cs="Arial"/>
                            <w:color w:val="000000"/>
                            <w:szCs w:val="22"/>
                          </w:rPr>
                          <w:t>buildings</w:t>
                        </w:r>
                      </w:hyperlink>
                      <w:r w:rsidRPr="00A869E9">
                        <w:rPr>
                          <w:rFonts w:ascii="Arial" w:hAnsi="Arial" w:cs="Arial"/>
                          <w:color w:val="000000"/>
                          <w:sz w:val="22"/>
                          <w:szCs w:val="22"/>
                        </w:rPr>
                        <w:t xml:space="preserve">, </w:t>
                      </w:r>
                      <w:hyperlink r:id="rId109" w:tooltip="Fence" w:history="1">
                        <w:r w:rsidRPr="00A869E9">
                          <w:rPr>
                            <w:rStyle w:val="Hyperlink"/>
                            <w:rFonts w:cs="Arial"/>
                            <w:color w:val="000000"/>
                            <w:szCs w:val="22"/>
                          </w:rPr>
                          <w:t>fences</w:t>
                        </w:r>
                      </w:hyperlink>
                      <w:r w:rsidRPr="00A869E9">
                        <w:rPr>
                          <w:rFonts w:ascii="Arial" w:hAnsi="Arial" w:cs="Arial"/>
                          <w:color w:val="000000"/>
                          <w:sz w:val="22"/>
                          <w:szCs w:val="22"/>
                        </w:rPr>
                        <w:t xml:space="preserve"> or other material </w:t>
                      </w:r>
                      <w:hyperlink r:id="rId110" w:tooltip="Object (philosophy)" w:history="1">
                        <w:r w:rsidRPr="00A869E9">
                          <w:rPr>
                            <w:rStyle w:val="Hyperlink"/>
                            <w:rFonts w:cs="Arial"/>
                            <w:color w:val="000000"/>
                            <w:szCs w:val="22"/>
                          </w:rPr>
                          <w:t>objects</w:t>
                        </w:r>
                      </w:hyperlink>
                      <w:r w:rsidRPr="00A869E9">
                        <w:rPr>
                          <w:rFonts w:ascii="Arial" w:hAnsi="Arial" w:cs="Arial"/>
                          <w:color w:val="000000"/>
                          <w:sz w:val="22"/>
                          <w:szCs w:val="22"/>
                        </w:rPr>
                        <w:t xml:space="preserve"> created and/or installed by </w:t>
                      </w:r>
                      <w:hyperlink r:id="rId111" w:tooltip="Humans" w:history="1">
                        <w:r w:rsidRPr="00A869E9">
                          <w:rPr>
                            <w:rStyle w:val="Hyperlink"/>
                            <w:rFonts w:cs="Arial"/>
                            <w:color w:val="000000"/>
                            <w:szCs w:val="22"/>
                          </w:rPr>
                          <w:t>humans</w:t>
                        </w:r>
                      </w:hyperlink>
                      <w:r w:rsidRPr="00A869E9">
                        <w:rPr>
                          <w:rFonts w:ascii="Arial" w:hAnsi="Arial" w:cs="Arial"/>
                          <w:color w:val="000000"/>
                          <w:sz w:val="22"/>
                          <w:szCs w:val="22"/>
                        </w:rPr>
                        <w:t>.</w:t>
                      </w:r>
                    </w:p>
                    <w:p w:rsidR="002B26DE" w:rsidRPr="00681795" w:rsidRDefault="002B26DE" w:rsidP="00AA284D">
                      <w:pPr>
                        <w:pStyle w:val="NormalWeb"/>
                        <w:numPr>
                          <w:ilvl w:val="0"/>
                          <w:numId w:val="47"/>
                        </w:numPr>
                        <w:spacing w:before="0" w:beforeAutospacing="0" w:after="0" w:afterAutospacing="0" w:line="360" w:lineRule="auto"/>
                        <w:jc w:val="both"/>
                        <w:rPr>
                          <w:rFonts w:ascii="Arial" w:hAnsi="Arial" w:cs="Arial"/>
                          <w:i/>
                          <w:color w:val="000000"/>
                          <w:sz w:val="22"/>
                          <w:szCs w:val="22"/>
                        </w:rPr>
                      </w:pPr>
                      <w:r w:rsidRPr="00681795">
                        <w:rPr>
                          <w:rFonts w:ascii="Arial" w:hAnsi="Arial" w:cs="Arial"/>
                          <w:i/>
                          <w:color w:val="000000"/>
                          <w:sz w:val="22"/>
                          <w:szCs w:val="22"/>
                          <w:u w:val="single"/>
                        </w:rPr>
                        <w:t xml:space="preserve">Abstract elements </w:t>
                      </w:r>
                      <w:r w:rsidRPr="00681795">
                        <w:rPr>
                          <w:rFonts w:ascii="Arial" w:hAnsi="Arial" w:cs="Arial"/>
                          <w:i/>
                          <w:color w:val="000000"/>
                          <w:sz w:val="22"/>
                          <w:szCs w:val="22"/>
                        </w:rPr>
                        <w:t xml:space="preserve">such as the </w:t>
                      </w:r>
                      <w:hyperlink r:id="rId112" w:tooltip="Weather" w:history="1">
                        <w:r w:rsidRPr="00681795">
                          <w:rPr>
                            <w:rStyle w:val="Hyperlink"/>
                            <w:rFonts w:cs="Arial"/>
                            <w:i/>
                            <w:color w:val="000000"/>
                            <w:szCs w:val="22"/>
                          </w:rPr>
                          <w:t>weather</w:t>
                        </w:r>
                      </w:hyperlink>
                      <w:r w:rsidRPr="00681795">
                        <w:rPr>
                          <w:rFonts w:ascii="Arial" w:hAnsi="Arial" w:cs="Arial"/>
                          <w:i/>
                          <w:color w:val="000000"/>
                          <w:sz w:val="22"/>
                          <w:szCs w:val="22"/>
                        </w:rPr>
                        <w:t xml:space="preserve"> and lighting conditions. </w:t>
                      </w:r>
                    </w:p>
                    <w:p w:rsidR="002B26DE" w:rsidRDefault="002B26DE" w:rsidP="00AA284D"/>
                  </w:txbxContent>
                </v:textbox>
              </v:shape>
            </w:pict>
          </mc:Fallback>
        </mc:AlternateContent>
      </w:r>
      <w:r w:rsidR="00E7341D">
        <w:rPr>
          <w:rFonts w:ascii="Garamond" w:hAnsi="Garamond"/>
          <w:bCs/>
          <w:noProof/>
          <w:color w:val="000000"/>
          <w:sz w:val="22"/>
          <w:szCs w:val="22"/>
          <w:lang w:val="en-US" w:eastAsia="en-US" w:bidi="th-TH"/>
        </w:rPr>
        <w:drawing>
          <wp:inline distT="0" distB="0" distL="0" distR="0">
            <wp:extent cx="3209925" cy="2857500"/>
            <wp:effectExtent l="19050" t="0" r="9525" b="0"/>
            <wp:docPr id="21" name="Picture 21" descr="foc385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foc385_2"/>
                    <pic:cNvPicPr>
                      <a:picLocks noChangeAspect="1" noChangeArrowheads="1"/>
                    </pic:cNvPicPr>
                  </pic:nvPicPr>
                  <pic:blipFill>
                    <a:blip r:embed="rId113" cstate="print"/>
                    <a:srcRect/>
                    <a:stretch>
                      <a:fillRect/>
                    </a:stretch>
                  </pic:blipFill>
                  <pic:spPr bwMode="auto">
                    <a:xfrm>
                      <a:off x="0" y="0"/>
                      <a:ext cx="3209925" cy="2857500"/>
                    </a:xfrm>
                    <a:prstGeom prst="rect">
                      <a:avLst/>
                    </a:prstGeom>
                    <a:noFill/>
                    <a:ln w="9525">
                      <a:noFill/>
                      <a:miter lim="800000"/>
                      <a:headEnd/>
                      <a:tailEnd/>
                    </a:ln>
                  </pic:spPr>
                </pic:pic>
              </a:graphicData>
            </a:graphic>
          </wp:inline>
        </w:drawing>
      </w:r>
    </w:p>
    <w:p w:rsidR="00AA284D" w:rsidRPr="00681795" w:rsidRDefault="00AA284D" w:rsidP="00AA284D">
      <w:pPr>
        <w:pStyle w:val="NormalWeb"/>
        <w:rPr>
          <w:rFonts w:ascii="Arial" w:hAnsi="Arial" w:cs="Arial"/>
          <w:b/>
          <w:bCs/>
          <w:color w:val="000000"/>
          <w:sz w:val="16"/>
          <w:szCs w:val="16"/>
        </w:rPr>
      </w:pPr>
      <w:r w:rsidRPr="00681795">
        <w:rPr>
          <w:rFonts w:ascii="Arial" w:hAnsi="Arial" w:cs="Arial"/>
          <w:b/>
          <w:bCs/>
          <w:color w:val="000000"/>
          <w:sz w:val="16"/>
          <w:szCs w:val="16"/>
        </w:rPr>
        <w:t xml:space="preserve">Figure 9.15: Landscaping of deforested hill in </w:t>
      </w:r>
      <w:smartTag w:uri="urn:schemas-microsoft-com:office:smarttags" w:element="place">
        <w:smartTag w:uri="urn:schemas-microsoft-com:office:smarttags" w:element="country-region">
          <w:r w:rsidRPr="00681795">
            <w:rPr>
              <w:rFonts w:ascii="Arial" w:hAnsi="Arial" w:cs="Arial"/>
              <w:b/>
              <w:bCs/>
              <w:color w:val="000000"/>
              <w:sz w:val="16"/>
              <w:szCs w:val="16"/>
            </w:rPr>
            <w:t>Nepal</w:t>
          </w:r>
        </w:smartTag>
      </w:smartTag>
    </w:p>
    <w:p w:rsidR="00AA284D" w:rsidRDefault="00AA284D" w:rsidP="00AA284D">
      <w:pPr>
        <w:pStyle w:val="NormalWeb"/>
        <w:spacing w:before="0" w:beforeAutospacing="0" w:after="0" w:afterAutospacing="0" w:line="360" w:lineRule="auto"/>
        <w:jc w:val="both"/>
        <w:rPr>
          <w:rFonts w:ascii="Arial" w:hAnsi="Arial" w:cs="Arial"/>
          <w:color w:val="000000"/>
          <w:sz w:val="22"/>
          <w:szCs w:val="22"/>
        </w:rPr>
      </w:pPr>
      <w:r w:rsidRPr="00681795">
        <w:rPr>
          <w:rFonts w:ascii="Arial" w:hAnsi="Arial" w:cs="Arial"/>
          <w:color w:val="000000"/>
          <w:sz w:val="22"/>
          <w:szCs w:val="22"/>
        </w:rPr>
        <w:t>Landscaping is both science and art, and requires good observation and design skills. A good landscaper understands the elements of nature and construction, and blends them accordingly (see figure 9.15).</w:t>
      </w:r>
    </w:p>
    <w:p w:rsidR="00AA284D" w:rsidRPr="00681795" w:rsidRDefault="00AA284D" w:rsidP="00AA284D">
      <w:pPr>
        <w:pStyle w:val="NormalWeb"/>
        <w:spacing w:before="0" w:beforeAutospacing="0" w:after="0" w:afterAutospacing="0" w:line="360" w:lineRule="auto"/>
        <w:jc w:val="both"/>
        <w:rPr>
          <w:rFonts w:ascii="Arial" w:hAnsi="Arial" w:cs="Arial"/>
          <w:color w:val="000000"/>
          <w:sz w:val="16"/>
          <w:szCs w:val="16"/>
        </w:rPr>
      </w:pPr>
    </w:p>
    <w:p w:rsidR="00AA284D" w:rsidRPr="00AA284D" w:rsidRDefault="00AA284D" w:rsidP="00AA284D">
      <w:pPr>
        <w:pStyle w:val="NormalWeb"/>
        <w:spacing w:before="0" w:beforeAutospacing="0" w:after="0" w:afterAutospacing="0" w:line="360" w:lineRule="auto"/>
        <w:jc w:val="both"/>
        <w:rPr>
          <w:rFonts w:ascii="Arial" w:hAnsi="Arial" w:cs="Arial"/>
          <w:color w:val="000000"/>
          <w:sz w:val="22"/>
          <w:szCs w:val="22"/>
          <w:lang w:val="en-GB"/>
        </w:rPr>
      </w:pPr>
      <w:r w:rsidRPr="00681795">
        <w:rPr>
          <w:rFonts w:ascii="Arial" w:hAnsi="Arial" w:cs="Arial"/>
          <w:color w:val="000000"/>
          <w:sz w:val="22"/>
          <w:szCs w:val="22"/>
        </w:rPr>
        <w:t>Landscape rehabilitation based on ecological planning and design can be used satisfactorily to restore degraded land to make it productive and re</w:t>
      </w:r>
      <w:r>
        <w:rPr>
          <w:rFonts w:ascii="Arial" w:hAnsi="Arial" w:cs="Arial"/>
          <w:color w:val="000000"/>
          <w:sz w:val="22"/>
          <w:szCs w:val="22"/>
        </w:rPr>
        <w:t>-</w:t>
      </w:r>
      <w:r w:rsidRPr="00681795">
        <w:rPr>
          <w:rFonts w:ascii="Arial" w:hAnsi="Arial" w:cs="Arial"/>
          <w:color w:val="000000"/>
          <w:sz w:val="22"/>
          <w:szCs w:val="22"/>
        </w:rPr>
        <w:t>establish a stable ecological balance that is coordinated with its surroundings in order to attain ecological holism. Degraded land can be classified into diverse types, with different rehabilitation methods possible for each of the classifications. In addition, degraded lands are also associated with various types of landscape. Accordingly, landscape rehabilitation goals can only be realized by working out reasonable macro landscape patterns and establishing suitable micro ecological conditions based on the landscape ecology.</w:t>
      </w:r>
    </w:p>
    <w:p w:rsidR="00AA284D" w:rsidRPr="002F4EC9" w:rsidRDefault="00AA284D" w:rsidP="00AA284D">
      <w:pPr>
        <w:rPr>
          <w:rFonts w:ascii="Garamond" w:hAnsi="Garamond"/>
          <w:color w:val="000000"/>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60"/>
      </w:tblGrid>
      <w:tr w:rsidR="00AA284D">
        <w:trPr>
          <w:trHeight w:val="2123"/>
        </w:trPr>
        <w:tc>
          <w:tcPr>
            <w:tcW w:w="8460" w:type="dxa"/>
            <w:tcBorders>
              <w:top w:val="single" w:sz="4" w:space="0" w:color="auto"/>
              <w:left w:val="single" w:sz="4" w:space="0" w:color="auto"/>
              <w:bottom w:val="single" w:sz="4" w:space="0" w:color="auto"/>
              <w:right w:val="single" w:sz="4" w:space="0" w:color="auto"/>
            </w:tcBorders>
          </w:tcPr>
          <w:p w:rsidR="00AA284D" w:rsidRPr="002F4EC9" w:rsidRDefault="00AA284D" w:rsidP="00AA284D">
            <w:pPr>
              <w:rPr>
                <w:rFonts w:ascii="Garamond" w:hAnsi="Garamond"/>
                <w:color w:val="000000"/>
                <w:szCs w:val="22"/>
              </w:rPr>
            </w:pPr>
          </w:p>
          <w:p w:rsidR="00AA284D" w:rsidRPr="001E28D9" w:rsidRDefault="00AA284D" w:rsidP="00AA284D">
            <w:pPr>
              <w:rPr>
                <w:rFonts w:cs="Arial"/>
                <w:b/>
                <w:sz w:val="20"/>
                <w:szCs w:val="20"/>
                <w:u w:val="single"/>
              </w:rPr>
            </w:pPr>
            <w:r w:rsidRPr="008537F7">
              <w:rPr>
                <w:rFonts w:cs="Arial"/>
                <w:sz w:val="20"/>
                <w:szCs w:val="20"/>
              </w:rPr>
              <w:t xml:space="preserve">     </w:t>
            </w:r>
            <w:r>
              <w:rPr>
                <w:rFonts w:cs="Arial"/>
                <w:sz w:val="20"/>
                <w:szCs w:val="20"/>
              </w:rPr>
              <w:t xml:space="preserve"> </w:t>
            </w:r>
            <w:r w:rsidRPr="001E28D9">
              <w:rPr>
                <w:rFonts w:cs="Arial"/>
                <w:b/>
                <w:sz w:val="20"/>
                <w:szCs w:val="20"/>
                <w:u w:val="single"/>
              </w:rPr>
              <w:t xml:space="preserve">Activity </w:t>
            </w:r>
            <w:r>
              <w:rPr>
                <w:rFonts w:cs="Arial"/>
                <w:b/>
                <w:sz w:val="20"/>
                <w:szCs w:val="20"/>
                <w:u w:val="single"/>
              </w:rPr>
              <w:t>2</w:t>
            </w:r>
            <w:r w:rsidRPr="001E28D9">
              <w:rPr>
                <w:rFonts w:cs="Arial"/>
                <w:b/>
                <w:sz w:val="20"/>
                <w:szCs w:val="20"/>
                <w:u w:val="single"/>
              </w:rPr>
              <w:t>.1</w:t>
            </w:r>
            <w:r>
              <w:rPr>
                <w:rFonts w:cs="Arial"/>
                <w:b/>
                <w:sz w:val="20"/>
                <w:szCs w:val="20"/>
                <w:u w:val="single"/>
              </w:rPr>
              <w:t>1</w:t>
            </w:r>
          </w:p>
          <w:p w:rsidR="00AA284D" w:rsidRPr="00681795" w:rsidRDefault="00AA284D" w:rsidP="00AA284D">
            <w:pPr>
              <w:rPr>
                <w:rFonts w:cs="Arial"/>
                <w:sz w:val="16"/>
                <w:szCs w:val="16"/>
              </w:rPr>
            </w:pPr>
          </w:p>
          <w:p w:rsidR="00AA284D" w:rsidRPr="008537F7" w:rsidRDefault="00AA284D" w:rsidP="00AA284D">
            <w:pPr>
              <w:ind w:left="360"/>
              <w:rPr>
                <w:rFonts w:cs="Arial"/>
                <w:sz w:val="20"/>
                <w:szCs w:val="20"/>
              </w:rPr>
            </w:pPr>
            <w:r w:rsidRPr="008537F7">
              <w:rPr>
                <w:rFonts w:cs="Arial"/>
                <w:sz w:val="20"/>
                <w:szCs w:val="20"/>
              </w:rPr>
              <w:t xml:space="preserve">Arrange field visit to observe a site that has been landscaped around your home or school area; </w:t>
            </w:r>
          </w:p>
          <w:p w:rsidR="00AA284D" w:rsidRPr="00681795" w:rsidRDefault="00AA284D" w:rsidP="00AA284D">
            <w:pPr>
              <w:ind w:left="360"/>
              <w:rPr>
                <w:rFonts w:cs="Arial"/>
                <w:sz w:val="16"/>
                <w:szCs w:val="16"/>
              </w:rPr>
            </w:pPr>
          </w:p>
          <w:p w:rsidR="00AA284D" w:rsidRPr="008537F7" w:rsidRDefault="00AA284D" w:rsidP="00AA284D">
            <w:pPr>
              <w:numPr>
                <w:ilvl w:val="0"/>
                <w:numId w:val="48"/>
              </w:numPr>
              <w:spacing w:before="0" w:after="0"/>
              <w:jc w:val="left"/>
              <w:rPr>
                <w:rFonts w:cs="Arial"/>
                <w:sz w:val="20"/>
                <w:szCs w:val="20"/>
              </w:rPr>
            </w:pPr>
            <w:r w:rsidRPr="008537F7">
              <w:rPr>
                <w:rFonts w:cs="Arial"/>
                <w:sz w:val="20"/>
                <w:szCs w:val="20"/>
              </w:rPr>
              <w:t>What sort of landscaping activities was carried out on the site?</w:t>
            </w:r>
          </w:p>
          <w:p w:rsidR="00AA284D" w:rsidRPr="008537F7" w:rsidRDefault="00AA284D" w:rsidP="00AA284D">
            <w:pPr>
              <w:numPr>
                <w:ilvl w:val="0"/>
                <w:numId w:val="48"/>
              </w:numPr>
              <w:spacing w:before="0" w:after="0"/>
              <w:jc w:val="left"/>
              <w:rPr>
                <w:rFonts w:cs="Arial"/>
                <w:sz w:val="20"/>
                <w:szCs w:val="20"/>
              </w:rPr>
            </w:pPr>
            <w:r w:rsidRPr="008537F7">
              <w:rPr>
                <w:rFonts w:cs="Arial"/>
                <w:sz w:val="20"/>
                <w:szCs w:val="20"/>
              </w:rPr>
              <w:t>What benefit would be derived from landscaping the site?</w:t>
            </w:r>
          </w:p>
          <w:p w:rsidR="00AA284D" w:rsidRDefault="00AA284D" w:rsidP="00AA284D">
            <w:pPr>
              <w:rPr>
                <w:rFonts w:ascii="Garamond" w:hAnsi="Garamond"/>
                <w:color w:val="000000"/>
                <w:szCs w:val="22"/>
              </w:rPr>
            </w:pPr>
          </w:p>
        </w:tc>
      </w:tr>
    </w:tbl>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Default="00AA284D" w:rsidP="00AA284D">
      <w:pPr>
        <w:rPr>
          <w:rFonts w:ascii="Bodoni MT" w:hAnsi="Bodoni MT"/>
          <w:sz w:val="20"/>
          <w:szCs w:val="20"/>
        </w:rPr>
      </w:pPr>
    </w:p>
    <w:p w:rsidR="00AA284D" w:rsidRPr="00AA284D" w:rsidRDefault="00AA284D" w:rsidP="00AA284D">
      <w:pPr>
        <w:rPr>
          <w:lang w:eastAsia="fr-FR"/>
        </w:rPr>
      </w:pPr>
    </w:p>
    <w:p w:rsidR="00A839F1" w:rsidRPr="00962206" w:rsidRDefault="00A839F1" w:rsidP="00A839F1">
      <w:pPr>
        <w:rPr>
          <w:lang w:eastAsia="fr-FR"/>
        </w:rPr>
      </w:pPr>
    </w:p>
    <w:p w:rsidR="004B6171" w:rsidRPr="00962206" w:rsidRDefault="004B6171" w:rsidP="00A839F1">
      <w:pPr>
        <w:rPr>
          <w:lang w:eastAsia="fr-FR"/>
        </w:rPr>
      </w:pPr>
    </w:p>
    <w:sectPr w:rsidR="004B6171" w:rsidRPr="00962206" w:rsidSect="00311D2E">
      <w:pgSz w:w="11906" w:h="16838" w:code="9"/>
      <w:pgMar w:top="1134" w:right="1418" w:bottom="1134" w:left="1134" w:header="851" w:footer="851" w:gutter="0"/>
      <w:cols w:space="720"/>
      <w:docGrid w:linePitch="2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81142" w:rsidRDefault="00C81142">
      <w:r>
        <w:separator/>
      </w:r>
    </w:p>
  </w:endnote>
  <w:endnote w:type="continuationSeparator" w:id="0">
    <w:p w:rsidR="00C81142" w:rsidRDefault="00C81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Bold">
    <w:altName w:val="Times New Roman"/>
    <w:panose1 w:val="00000000000000000000"/>
    <w:charset w:val="00"/>
    <w:family w:val="roman"/>
    <w:notTrueType/>
    <w:pitch w:val="default"/>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Optima">
    <w:altName w:val="Calibri"/>
    <w:panose1 w:val="00000000000000000000"/>
    <w:charset w:val="00"/>
    <w:family w:val="auto"/>
    <w:notTrueType/>
    <w:pitch w:val="variable"/>
    <w:sig w:usb0="00000003" w:usb1="00000000" w:usb2="00000000" w:usb3="00000000" w:csb0="00000001" w:csb1="00000000"/>
  </w:font>
  <w:font w:name="TimesNewRomanPSMT">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Bodoni MT">
    <w:panose1 w:val="02070603080606020203"/>
    <w:charset w:val="00"/>
    <w:family w:val="roman"/>
    <w:pitch w:val="variable"/>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Estrangelo Edessa">
    <w:panose1 w:val="00000000000000000000"/>
    <w:charset w:val="00"/>
    <w:family w:val="script"/>
    <w:pitch w:val="variable"/>
    <w:sig w:usb0="80002043" w:usb1="00000000" w:usb2="00000080" w:usb3="00000000" w:csb0="00000001" w:csb1="00000000"/>
  </w:font>
  <w:font w:name="Garamond">
    <w:panose1 w:val="02020404030301010803"/>
    <w:charset w:val="00"/>
    <w:family w:val="roman"/>
    <w:pitch w:val="variable"/>
    <w:sig w:usb0="00000287" w:usb1="00000000" w:usb2="00000000" w:usb3="00000000" w:csb0="0000009F" w:csb1="00000000"/>
  </w:font>
  <w:font w:name="Tempus Sans ITC">
    <w:panose1 w:val="04020404030D070202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6DE" w:rsidRPr="00BC3188" w:rsidRDefault="002B26DE" w:rsidP="0040118C">
    <w:pPr>
      <w:pStyle w:val="Table"/>
      <w:keepNext w:val="0"/>
      <w:keepLines w:val="0"/>
      <w:widowControl w:val="0"/>
      <w:tabs>
        <w:tab w:val="right" w:pos="1735"/>
      </w:tabs>
      <w:spacing w:before="40" w:after="0"/>
      <w:jc w:val="center"/>
      <w:rPr>
        <w:rFonts w:ascii="Arial Narrow" w:hAnsi="Arial Narrow"/>
      </w:rPr>
    </w:pPr>
    <w:r w:rsidRPr="0083635C">
      <w:rPr>
        <w:rFonts w:ascii="Arial Narrow" w:hAnsi="Arial Narrow" w:cs="Arial"/>
      </w:rPr>
      <w:t>Draft Final Report</w:t>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Pr>
        <w:rFonts w:ascii="Arial Narrow" w:hAnsi="Arial Narrow"/>
      </w:rPr>
      <w:tab/>
    </w:r>
    <w:r>
      <w:rPr>
        <w:rFonts w:ascii="Arial Narrow" w:hAnsi="Arial Narrow"/>
      </w:rPr>
      <w:tab/>
    </w:r>
    <w:r w:rsidRPr="00FF41B8">
      <w:rPr>
        <w:rFonts w:ascii="Arial Narrow" w:hAnsi="Arial Narrow"/>
      </w:rPr>
      <w:t xml:space="preserve">Page </w:t>
    </w:r>
    <w:r w:rsidR="005234A4">
      <w:rPr>
        <w:rFonts w:ascii="Arial Narrow" w:hAnsi="Arial Narrow"/>
      </w:rPr>
      <w:fldChar w:fldCharType="begin"/>
    </w:r>
    <w:r>
      <w:rPr>
        <w:rFonts w:ascii="Arial Narrow" w:hAnsi="Arial Narrow"/>
      </w:rPr>
      <w:instrText xml:space="preserve"> PAGE  \* Arabic </w:instrText>
    </w:r>
    <w:r w:rsidR="005234A4">
      <w:rPr>
        <w:rFonts w:ascii="Arial Narrow" w:hAnsi="Arial Narrow"/>
      </w:rPr>
      <w:fldChar w:fldCharType="separate"/>
    </w:r>
    <w:r w:rsidR="00FD14C2">
      <w:rPr>
        <w:rFonts w:ascii="Arial Narrow" w:hAnsi="Arial Narrow"/>
        <w:noProof/>
      </w:rPr>
      <w:t>1</w:t>
    </w:r>
    <w:r w:rsidR="005234A4">
      <w:rPr>
        <w:rFonts w:ascii="Arial Narrow" w:hAnsi="Arial Narrow"/>
      </w:rPr>
      <w:fldChar w:fldCharType="end"/>
    </w:r>
    <w:r w:rsidRPr="00FF41B8">
      <w:rPr>
        <w:rFonts w:ascii="Arial Narrow" w:hAnsi="Arial Narrow"/>
      </w:rPr>
      <w:t xml:space="preserve"> of</w:t>
    </w:r>
    <w:r>
      <w:rPr>
        <w:rFonts w:ascii="Arial Narrow" w:hAnsi="Arial Narrow"/>
      </w:rPr>
      <w:tab/>
    </w:r>
    <w:r w:rsidR="005234A4" w:rsidRPr="00FF41B8">
      <w:rPr>
        <w:rFonts w:ascii="Arial Narrow" w:hAnsi="Arial Narrow"/>
      </w:rPr>
      <w:fldChar w:fldCharType="begin"/>
    </w:r>
    <w:r w:rsidRPr="00FF41B8">
      <w:rPr>
        <w:rFonts w:ascii="Arial Narrow" w:hAnsi="Arial Narrow"/>
      </w:rPr>
      <w:instrText xml:space="preserve"> NUMPAGES </w:instrText>
    </w:r>
    <w:r w:rsidR="005234A4" w:rsidRPr="00FF41B8">
      <w:rPr>
        <w:rFonts w:ascii="Arial Narrow" w:hAnsi="Arial Narrow"/>
      </w:rPr>
      <w:fldChar w:fldCharType="separate"/>
    </w:r>
    <w:r w:rsidR="00FD14C2">
      <w:rPr>
        <w:rFonts w:ascii="Arial Narrow" w:hAnsi="Arial Narrow"/>
        <w:noProof/>
      </w:rPr>
      <w:t>5</w:t>
    </w:r>
    <w:r w:rsidR="005234A4" w:rsidRPr="00FF41B8">
      <w:rPr>
        <w:rFonts w:ascii="Arial Narrow" w:hAnsi="Arial Narrow"/>
      </w:rPr>
      <w:fldChar w:fldCharType="end"/>
    </w:r>
  </w:p>
  <w:p w:rsidR="002B26DE" w:rsidRDefault="002B26DE">
    <w:pPr>
      <w:pStyle w:val="Footer"/>
      <w:tabs>
        <w:tab w:val="right" w:pos="12960"/>
      </w:tabs>
      <w:ind w:right="360"/>
      <w:rPr>
        <w:rFonts w:cs="Arial"/>
        <w:i/>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26DE" w:rsidRPr="00BC3188" w:rsidRDefault="002B26DE" w:rsidP="00BC3188">
    <w:pPr>
      <w:pStyle w:val="Table"/>
      <w:keepNext w:val="0"/>
      <w:keepLines w:val="0"/>
      <w:widowControl w:val="0"/>
      <w:tabs>
        <w:tab w:val="right" w:pos="1735"/>
      </w:tabs>
      <w:spacing w:before="40" w:after="0"/>
      <w:jc w:val="center"/>
      <w:rPr>
        <w:rFonts w:ascii="Arial Narrow" w:hAnsi="Arial Narrow"/>
      </w:rPr>
    </w:pPr>
    <w:r w:rsidRPr="0083635C">
      <w:rPr>
        <w:rFonts w:ascii="Arial Narrow" w:hAnsi="Arial Narrow" w:cs="Arial"/>
      </w:rPr>
      <w:t>Draft Final Report</w:t>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sidRPr="00BC3188">
      <w:rPr>
        <w:rFonts w:ascii="Arial Narrow" w:hAnsi="Arial Narrow"/>
      </w:rPr>
      <w:tab/>
    </w:r>
    <w:r>
      <w:rPr>
        <w:rFonts w:ascii="Arial Narrow" w:hAnsi="Arial Narrow"/>
      </w:rPr>
      <w:tab/>
    </w:r>
    <w:r w:rsidRPr="00FF41B8">
      <w:rPr>
        <w:rFonts w:ascii="Arial Narrow" w:hAnsi="Arial Narrow"/>
      </w:rPr>
      <w:t xml:space="preserve">Page </w:t>
    </w:r>
    <w:r w:rsidR="005234A4">
      <w:rPr>
        <w:rFonts w:ascii="Arial Narrow" w:hAnsi="Arial Narrow"/>
      </w:rPr>
      <w:fldChar w:fldCharType="begin"/>
    </w:r>
    <w:r>
      <w:rPr>
        <w:rFonts w:ascii="Arial Narrow" w:hAnsi="Arial Narrow"/>
      </w:rPr>
      <w:instrText xml:space="preserve"> PAGE  \* Arabic </w:instrText>
    </w:r>
    <w:r w:rsidR="005234A4">
      <w:rPr>
        <w:rFonts w:ascii="Arial Narrow" w:hAnsi="Arial Narrow"/>
      </w:rPr>
      <w:fldChar w:fldCharType="separate"/>
    </w:r>
    <w:r w:rsidR="00C02A7C">
      <w:rPr>
        <w:rFonts w:ascii="Arial Narrow" w:hAnsi="Arial Narrow"/>
        <w:noProof/>
      </w:rPr>
      <w:t>89</w:t>
    </w:r>
    <w:r w:rsidR="005234A4">
      <w:rPr>
        <w:rFonts w:ascii="Arial Narrow" w:hAnsi="Arial Narrow"/>
      </w:rPr>
      <w:fldChar w:fldCharType="end"/>
    </w:r>
    <w:r w:rsidRPr="00FF41B8">
      <w:rPr>
        <w:rFonts w:ascii="Arial Narrow" w:hAnsi="Arial Narrow"/>
      </w:rPr>
      <w:t xml:space="preserve"> of</w:t>
    </w:r>
    <w:r>
      <w:rPr>
        <w:rFonts w:ascii="Arial Narrow" w:hAnsi="Arial Narrow"/>
      </w:rPr>
      <w:tab/>
    </w:r>
    <w:r w:rsidR="005234A4" w:rsidRPr="00FF41B8">
      <w:rPr>
        <w:rFonts w:ascii="Arial Narrow" w:hAnsi="Arial Narrow"/>
      </w:rPr>
      <w:fldChar w:fldCharType="begin"/>
    </w:r>
    <w:r w:rsidRPr="00FF41B8">
      <w:rPr>
        <w:rFonts w:ascii="Arial Narrow" w:hAnsi="Arial Narrow"/>
      </w:rPr>
      <w:instrText xml:space="preserve"> NUMPAGES </w:instrText>
    </w:r>
    <w:r w:rsidR="005234A4" w:rsidRPr="00FF41B8">
      <w:rPr>
        <w:rFonts w:ascii="Arial Narrow" w:hAnsi="Arial Narrow"/>
      </w:rPr>
      <w:fldChar w:fldCharType="separate"/>
    </w:r>
    <w:r w:rsidR="00C02A7C">
      <w:rPr>
        <w:rFonts w:ascii="Arial Narrow" w:hAnsi="Arial Narrow"/>
        <w:noProof/>
      </w:rPr>
      <w:t>89</w:t>
    </w:r>
    <w:r w:rsidR="005234A4" w:rsidRPr="00FF41B8">
      <w:rPr>
        <w:rFonts w:ascii="Arial Narrow" w:hAnsi="Arial Narrow"/>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81142" w:rsidRDefault="00C81142">
      <w:r>
        <w:separator/>
      </w:r>
    </w:p>
  </w:footnote>
  <w:footnote w:type="continuationSeparator" w:id="0">
    <w:p w:rsidR="00C81142" w:rsidRDefault="00C81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3in;height:3in" o:bullet="t"/>
    </w:pict>
  </w:numPicBullet>
  <w:numPicBullet w:numPicBulletId="1">
    <w:pict>
      <v:shape id="_x0000_i1027" type="#_x0000_t75" style="width:3in;height:3in" o:bullet="t"/>
    </w:pict>
  </w:numPicBullet>
  <w:numPicBullet w:numPicBulletId="2">
    <w:pict>
      <v:shape id="_x0000_i1028" type="#_x0000_t75" style="width:3in;height:3in" o:bullet="t"/>
    </w:pict>
  </w:numPicBullet>
  <w:abstractNum w:abstractNumId="0" w15:restartNumberingAfterBreak="0">
    <w:nsid w:val="03784336"/>
    <w:multiLevelType w:val="singleLevel"/>
    <w:tmpl w:val="00A644E0"/>
    <w:lvl w:ilvl="0">
      <w:start w:val="1"/>
      <w:numFmt w:val="decimal"/>
      <w:lvlText w:val="%1."/>
      <w:legacy w:legacy="1" w:legacySpace="0" w:legacyIndent="360"/>
      <w:lvlJc w:val="left"/>
      <w:pPr>
        <w:ind w:left="1211" w:hanging="360"/>
      </w:pPr>
      <w:rPr>
        <w:b w:val="0"/>
      </w:rPr>
    </w:lvl>
  </w:abstractNum>
  <w:abstractNum w:abstractNumId="1" w15:restartNumberingAfterBreak="0">
    <w:nsid w:val="046A173E"/>
    <w:multiLevelType w:val="hybridMultilevel"/>
    <w:tmpl w:val="720497B0"/>
    <w:lvl w:ilvl="0" w:tplc="040C0001">
      <w:start w:val="1"/>
      <w:numFmt w:val="bullet"/>
      <w:lvlText w:val=""/>
      <w:lvlJc w:val="left"/>
      <w:pPr>
        <w:tabs>
          <w:tab w:val="num" w:pos="360"/>
        </w:tabs>
        <w:ind w:left="360" w:hanging="360"/>
      </w:pPr>
      <w:rPr>
        <w:rFonts w:ascii="Symbol" w:hAnsi="Symbol" w:hint="default"/>
      </w:rPr>
    </w:lvl>
    <w:lvl w:ilvl="1" w:tplc="0456DB00">
      <w:start w:val="13"/>
      <w:numFmt w:val="bullet"/>
      <w:lvlText w:val="-"/>
      <w:lvlJc w:val="left"/>
      <w:pPr>
        <w:tabs>
          <w:tab w:val="num" w:pos="1080"/>
        </w:tabs>
        <w:ind w:left="1080" w:hanging="360"/>
      </w:pPr>
      <w:rPr>
        <w:rFonts w:ascii="Times New Roman" w:eastAsia="Times New Roman" w:hAnsi="Times New Roman" w:cs="Times New Roman" w:hint="default"/>
      </w:rPr>
    </w:lvl>
    <w:lvl w:ilvl="2" w:tplc="040C001B" w:tentative="1">
      <w:start w:val="1"/>
      <w:numFmt w:val="lowerRoman"/>
      <w:lvlText w:val="%3."/>
      <w:lvlJc w:val="right"/>
      <w:pPr>
        <w:tabs>
          <w:tab w:val="num" w:pos="1800"/>
        </w:tabs>
        <w:ind w:left="1800" w:hanging="180"/>
      </w:pPr>
    </w:lvl>
    <w:lvl w:ilvl="3" w:tplc="040C000F" w:tentative="1">
      <w:start w:val="1"/>
      <w:numFmt w:val="decimal"/>
      <w:lvlText w:val="%4."/>
      <w:lvlJc w:val="left"/>
      <w:pPr>
        <w:tabs>
          <w:tab w:val="num" w:pos="2520"/>
        </w:tabs>
        <w:ind w:left="2520" w:hanging="360"/>
      </w:pPr>
    </w:lvl>
    <w:lvl w:ilvl="4" w:tplc="040C0019" w:tentative="1">
      <w:start w:val="1"/>
      <w:numFmt w:val="lowerLetter"/>
      <w:lvlText w:val="%5."/>
      <w:lvlJc w:val="left"/>
      <w:pPr>
        <w:tabs>
          <w:tab w:val="num" w:pos="3240"/>
        </w:tabs>
        <w:ind w:left="3240" w:hanging="360"/>
      </w:pPr>
    </w:lvl>
    <w:lvl w:ilvl="5" w:tplc="040C001B" w:tentative="1">
      <w:start w:val="1"/>
      <w:numFmt w:val="lowerRoman"/>
      <w:lvlText w:val="%6."/>
      <w:lvlJc w:val="right"/>
      <w:pPr>
        <w:tabs>
          <w:tab w:val="num" w:pos="3960"/>
        </w:tabs>
        <w:ind w:left="3960" w:hanging="180"/>
      </w:pPr>
    </w:lvl>
    <w:lvl w:ilvl="6" w:tplc="040C000F" w:tentative="1">
      <w:start w:val="1"/>
      <w:numFmt w:val="decimal"/>
      <w:lvlText w:val="%7."/>
      <w:lvlJc w:val="left"/>
      <w:pPr>
        <w:tabs>
          <w:tab w:val="num" w:pos="4680"/>
        </w:tabs>
        <w:ind w:left="4680" w:hanging="360"/>
      </w:pPr>
    </w:lvl>
    <w:lvl w:ilvl="7" w:tplc="040C0019" w:tentative="1">
      <w:start w:val="1"/>
      <w:numFmt w:val="lowerLetter"/>
      <w:lvlText w:val="%8."/>
      <w:lvlJc w:val="left"/>
      <w:pPr>
        <w:tabs>
          <w:tab w:val="num" w:pos="5400"/>
        </w:tabs>
        <w:ind w:left="5400" w:hanging="360"/>
      </w:pPr>
    </w:lvl>
    <w:lvl w:ilvl="8" w:tplc="040C001B" w:tentative="1">
      <w:start w:val="1"/>
      <w:numFmt w:val="lowerRoman"/>
      <w:lvlText w:val="%9."/>
      <w:lvlJc w:val="right"/>
      <w:pPr>
        <w:tabs>
          <w:tab w:val="num" w:pos="6120"/>
        </w:tabs>
        <w:ind w:left="6120" w:hanging="180"/>
      </w:pPr>
    </w:lvl>
  </w:abstractNum>
  <w:abstractNum w:abstractNumId="2" w15:restartNumberingAfterBreak="0">
    <w:nsid w:val="049E3EA4"/>
    <w:multiLevelType w:val="multilevel"/>
    <w:tmpl w:val="BC3A73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150318"/>
    <w:multiLevelType w:val="multilevel"/>
    <w:tmpl w:val="A3D80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0132C3"/>
    <w:multiLevelType w:val="hybridMultilevel"/>
    <w:tmpl w:val="10B8A30C"/>
    <w:lvl w:ilvl="0" w:tplc="29A4D5B4">
      <w:start w:val="1"/>
      <w:numFmt w:val="lowerLetter"/>
      <w:lvlText w:val="%1."/>
      <w:lvlJc w:val="left"/>
      <w:pPr>
        <w:ind w:left="900" w:hanging="360"/>
      </w:pPr>
      <w:rPr>
        <w:rFonts w:hint="default"/>
        <w:b w:val="0"/>
        <w:sz w:val="18"/>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09D1586F"/>
    <w:multiLevelType w:val="multilevel"/>
    <w:tmpl w:val="E6C00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B684CE1"/>
    <w:multiLevelType w:val="multilevel"/>
    <w:tmpl w:val="4208A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4D5278"/>
    <w:multiLevelType w:val="hybridMultilevel"/>
    <w:tmpl w:val="F392AF4A"/>
    <w:name w:val="4.1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4C33AEB"/>
    <w:multiLevelType w:val="hybridMultilevel"/>
    <w:tmpl w:val="193EC9B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61D7F11"/>
    <w:multiLevelType w:val="hybridMultilevel"/>
    <w:tmpl w:val="A544AE26"/>
    <w:lvl w:ilvl="0" w:tplc="27AE8F94">
      <w:start w:val="1"/>
      <w:numFmt w:val="decimal"/>
      <w:lvlText w:val="%1."/>
      <w:lvlJc w:val="left"/>
      <w:pPr>
        <w:tabs>
          <w:tab w:val="num" w:pos="394"/>
        </w:tabs>
        <w:ind w:left="394" w:hanging="360"/>
      </w:pPr>
      <w:rPr>
        <w:rFonts w:hint="default"/>
      </w:rPr>
    </w:lvl>
    <w:lvl w:ilvl="1" w:tplc="040C0019" w:tentative="1">
      <w:start w:val="1"/>
      <w:numFmt w:val="lowerLetter"/>
      <w:lvlText w:val="%2."/>
      <w:lvlJc w:val="left"/>
      <w:pPr>
        <w:tabs>
          <w:tab w:val="num" w:pos="1114"/>
        </w:tabs>
        <w:ind w:left="1114" w:hanging="360"/>
      </w:pPr>
    </w:lvl>
    <w:lvl w:ilvl="2" w:tplc="040C001B" w:tentative="1">
      <w:start w:val="1"/>
      <w:numFmt w:val="lowerRoman"/>
      <w:lvlText w:val="%3."/>
      <w:lvlJc w:val="right"/>
      <w:pPr>
        <w:tabs>
          <w:tab w:val="num" w:pos="1834"/>
        </w:tabs>
        <w:ind w:left="1834" w:hanging="180"/>
      </w:pPr>
    </w:lvl>
    <w:lvl w:ilvl="3" w:tplc="040C000F" w:tentative="1">
      <w:start w:val="1"/>
      <w:numFmt w:val="decimal"/>
      <w:lvlText w:val="%4."/>
      <w:lvlJc w:val="left"/>
      <w:pPr>
        <w:tabs>
          <w:tab w:val="num" w:pos="2554"/>
        </w:tabs>
        <w:ind w:left="2554" w:hanging="360"/>
      </w:pPr>
    </w:lvl>
    <w:lvl w:ilvl="4" w:tplc="040C0019" w:tentative="1">
      <w:start w:val="1"/>
      <w:numFmt w:val="lowerLetter"/>
      <w:lvlText w:val="%5."/>
      <w:lvlJc w:val="left"/>
      <w:pPr>
        <w:tabs>
          <w:tab w:val="num" w:pos="3274"/>
        </w:tabs>
        <w:ind w:left="3274" w:hanging="360"/>
      </w:pPr>
    </w:lvl>
    <w:lvl w:ilvl="5" w:tplc="040C001B" w:tentative="1">
      <w:start w:val="1"/>
      <w:numFmt w:val="lowerRoman"/>
      <w:lvlText w:val="%6."/>
      <w:lvlJc w:val="right"/>
      <w:pPr>
        <w:tabs>
          <w:tab w:val="num" w:pos="3994"/>
        </w:tabs>
        <w:ind w:left="3994" w:hanging="180"/>
      </w:pPr>
    </w:lvl>
    <w:lvl w:ilvl="6" w:tplc="040C000F" w:tentative="1">
      <w:start w:val="1"/>
      <w:numFmt w:val="decimal"/>
      <w:lvlText w:val="%7."/>
      <w:lvlJc w:val="left"/>
      <w:pPr>
        <w:tabs>
          <w:tab w:val="num" w:pos="4714"/>
        </w:tabs>
        <w:ind w:left="4714" w:hanging="360"/>
      </w:pPr>
    </w:lvl>
    <w:lvl w:ilvl="7" w:tplc="040C0019" w:tentative="1">
      <w:start w:val="1"/>
      <w:numFmt w:val="lowerLetter"/>
      <w:lvlText w:val="%8."/>
      <w:lvlJc w:val="left"/>
      <w:pPr>
        <w:tabs>
          <w:tab w:val="num" w:pos="5434"/>
        </w:tabs>
        <w:ind w:left="5434" w:hanging="360"/>
      </w:pPr>
    </w:lvl>
    <w:lvl w:ilvl="8" w:tplc="040C001B" w:tentative="1">
      <w:start w:val="1"/>
      <w:numFmt w:val="lowerRoman"/>
      <w:lvlText w:val="%9."/>
      <w:lvlJc w:val="right"/>
      <w:pPr>
        <w:tabs>
          <w:tab w:val="num" w:pos="6154"/>
        </w:tabs>
        <w:ind w:left="6154" w:hanging="180"/>
      </w:pPr>
    </w:lvl>
  </w:abstractNum>
  <w:abstractNum w:abstractNumId="10" w15:restartNumberingAfterBreak="0">
    <w:nsid w:val="1B1655C8"/>
    <w:multiLevelType w:val="hybridMultilevel"/>
    <w:tmpl w:val="63F4EF2A"/>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EC80624"/>
    <w:multiLevelType w:val="hybridMultilevel"/>
    <w:tmpl w:val="9E546810"/>
    <w:lvl w:ilvl="0" w:tplc="040C0001">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33E3722"/>
    <w:multiLevelType w:val="hybridMultilevel"/>
    <w:tmpl w:val="211204E4"/>
    <w:lvl w:ilvl="0" w:tplc="040C0011">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15:restartNumberingAfterBreak="0">
    <w:nsid w:val="30992524"/>
    <w:multiLevelType w:val="hybridMultilevel"/>
    <w:tmpl w:val="27289EB6"/>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2407450"/>
    <w:multiLevelType w:val="hybridMultilevel"/>
    <w:tmpl w:val="BF14E14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847CD9"/>
    <w:multiLevelType w:val="multilevel"/>
    <w:tmpl w:val="EE2A5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5ED7125"/>
    <w:multiLevelType w:val="hybridMultilevel"/>
    <w:tmpl w:val="A1166006"/>
    <w:lvl w:ilvl="0" w:tplc="3CB8ED2E">
      <w:start w:val="1"/>
      <w:numFmt w:val="decimal"/>
      <w:lvlText w:val="%1."/>
      <w:lvlJc w:val="left"/>
      <w:pPr>
        <w:tabs>
          <w:tab w:val="num" w:pos="394"/>
        </w:tabs>
        <w:ind w:left="394" w:hanging="360"/>
      </w:pPr>
      <w:rPr>
        <w:rFonts w:hint="default"/>
      </w:rPr>
    </w:lvl>
    <w:lvl w:ilvl="1" w:tplc="040C0019" w:tentative="1">
      <w:start w:val="1"/>
      <w:numFmt w:val="lowerLetter"/>
      <w:lvlText w:val="%2."/>
      <w:lvlJc w:val="left"/>
      <w:pPr>
        <w:tabs>
          <w:tab w:val="num" w:pos="1114"/>
        </w:tabs>
        <w:ind w:left="1114" w:hanging="360"/>
      </w:pPr>
    </w:lvl>
    <w:lvl w:ilvl="2" w:tplc="040C001B" w:tentative="1">
      <w:start w:val="1"/>
      <w:numFmt w:val="lowerRoman"/>
      <w:lvlText w:val="%3."/>
      <w:lvlJc w:val="right"/>
      <w:pPr>
        <w:tabs>
          <w:tab w:val="num" w:pos="1834"/>
        </w:tabs>
        <w:ind w:left="1834" w:hanging="180"/>
      </w:pPr>
    </w:lvl>
    <w:lvl w:ilvl="3" w:tplc="040C000F" w:tentative="1">
      <w:start w:val="1"/>
      <w:numFmt w:val="decimal"/>
      <w:lvlText w:val="%4."/>
      <w:lvlJc w:val="left"/>
      <w:pPr>
        <w:tabs>
          <w:tab w:val="num" w:pos="2554"/>
        </w:tabs>
        <w:ind w:left="2554" w:hanging="360"/>
      </w:pPr>
    </w:lvl>
    <w:lvl w:ilvl="4" w:tplc="040C0019" w:tentative="1">
      <w:start w:val="1"/>
      <w:numFmt w:val="lowerLetter"/>
      <w:lvlText w:val="%5."/>
      <w:lvlJc w:val="left"/>
      <w:pPr>
        <w:tabs>
          <w:tab w:val="num" w:pos="3274"/>
        </w:tabs>
        <w:ind w:left="3274" w:hanging="360"/>
      </w:pPr>
    </w:lvl>
    <w:lvl w:ilvl="5" w:tplc="040C001B" w:tentative="1">
      <w:start w:val="1"/>
      <w:numFmt w:val="lowerRoman"/>
      <w:lvlText w:val="%6."/>
      <w:lvlJc w:val="right"/>
      <w:pPr>
        <w:tabs>
          <w:tab w:val="num" w:pos="3994"/>
        </w:tabs>
        <w:ind w:left="3994" w:hanging="180"/>
      </w:pPr>
    </w:lvl>
    <w:lvl w:ilvl="6" w:tplc="040C000F" w:tentative="1">
      <w:start w:val="1"/>
      <w:numFmt w:val="decimal"/>
      <w:lvlText w:val="%7."/>
      <w:lvlJc w:val="left"/>
      <w:pPr>
        <w:tabs>
          <w:tab w:val="num" w:pos="4714"/>
        </w:tabs>
        <w:ind w:left="4714" w:hanging="360"/>
      </w:pPr>
    </w:lvl>
    <w:lvl w:ilvl="7" w:tplc="040C0019" w:tentative="1">
      <w:start w:val="1"/>
      <w:numFmt w:val="lowerLetter"/>
      <w:lvlText w:val="%8."/>
      <w:lvlJc w:val="left"/>
      <w:pPr>
        <w:tabs>
          <w:tab w:val="num" w:pos="5434"/>
        </w:tabs>
        <w:ind w:left="5434" w:hanging="360"/>
      </w:pPr>
    </w:lvl>
    <w:lvl w:ilvl="8" w:tplc="040C001B" w:tentative="1">
      <w:start w:val="1"/>
      <w:numFmt w:val="lowerRoman"/>
      <w:lvlText w:val="%9."/>
      <w:lvlJc w:val="right"/>
      <w:pPr>
        <w:tabs>
          <w:tab w:val="num" w:pos="6154"/>
        </w:tabs>
        <w:ind w:left="6154" w:hanging="180"/>
      </w:pPr>
    </w:lvl>
  </w:abstractNum>
  <w:abstractNum w:abstractNumId="17" w15:restartNumberingAfterBreak="0">
    <w:nsid w:val="3A9650CB"/>
    <w:multiLevelType w:val="hybridMultilevel"/>
    <w:tmpl w:val="6E7C226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44C65E0"/>
    <w:multiLevelType w:val="hybridMultilevel"/>
    <w:tmpl w:val="86A62880"/>
    <w:lvl w:ilvl="0" w:tplc="CDC0F2BA">
      <w:start w:val="3"/>
      <w:numFmt w:val="bullet"/>
      <w:lvlText w:val="-"/>
      <w:lvlJc w:val="left"/>
      <w:pPr>
        <w:ind w:left="1095" w:hanging="360"/>
      </w:pPr>
      <w:rPr>
        <w:rFonts w:ascii="Arial" w:eastAsia="Times New Roman" w:hAnsi="Arial" w:cs="Arial" w:hint="default"/>
      </w:rPr>
    </w:lvl>
    <w:lvl w:ilvl="1" w:tplc="04090003" w:tentative="1">
      <w:start w:val="1"/>
      <w:numFmt w:val="bullet"/>
      <w:lvlText w:val="o"/>
      <w:lvlJc w:val="left"/>
      <w:pPr>
        <w:ind w:left="1815" w:hanging="360"/>
      </w:pPr>
      <w:rPr>
        <w:rFonts w:ascii="Courier New" w:hAnsi="Courier New" w:cs="Courier New" w:hint="default"/>
      </w:rPr>
    </w:lvl>
    <w:lvl w:ilvl="2" w:tplc="04090005" w:tentative="1">
      <w:start w:val="1"/>
      <w:numFmt w:val="bullet"/>
      <w:lvlText w:val=""/>
      <w:lvlJc w:val="left"/>
      <w:pPr>
        <w:ind w:left="2535" w:hanging="360"/>
      </w:pPr>
      <w:rPr>
        <w:rFonts w:ascii="Wingdings" w:hAnsi="Wingdings" w:hint="default"/>
      </w:rPr>
    </w:lvl>
    <w:lvl w:ilvl="3" w:tplc="04090001" w:tentative="1">
      <w:start w:val="1"/>
      <w:numFmt w:val="bullet"/>
      <w:lvlText w:val=""/>
      <w:lvlJc w:val="left"/>
      <w:pPr>
        <w:ind w:left="3255" w:hanging="360"/>
      </w:pPr>
      <w:rPr>
        <w:rFonts w:ascii="Symbol" w:hAnsi="Symbol" w:hint="default"/>
      </w:rPr>
    </w:lvl>
    <w:lvl w:ilvl="4" w:tplc="04090003" w:tentative="1">
      <w:start w:val="1"/>
      <w:numFmt w:val="bullet"/>
      <w:lvlText w:val="o"/>
      <w:lvlJc w:val="left"/>
      <w:pPr>
        <w:ind w:left="3975" w:hanging="360"/>
      </w:pPr>
      <w:rPr>
        <w:rFonts w:ascii="Courier New" w:hAnsi="Courier New" w:cs="Courier New" w:hint="default"/>
      </w:rPr>
    </w:lvl>
    <w:lvl w:ilvl="5" w:tplc="04090005" w:tentative="1">
      <w:start w:val="1"/>
      <w:numFmt w:val="bullet"/>
      <w:lvlText w:val=""/>
      <w:lvlJc w:val="left"/>
      <w:pPr>
        <w:ind w:left="4695" w:hanging="360"/>
      </w:pPr>
      <w:rPr>
        <w:rFonts w:ascii="Wingdings" w:hAnsi="Wingdings" w:hint="default"/>
      </w:rPr>
    </w:lvl>
    <w:lvl w:ilvl="6" w:tplc="04090001" w:tentative="1">
      <w:start w:val="1"/>
      <w:numFmt w:val="bullet"/>
      <w:lvlText w:val=""/>
      <w:lvlJc w:val="left"/>
      <w:pPr>
        <w:ind w:left="5415" w:hanging="360"/>
      </w:pPr>
      <w:rPr>
        <w:rFonts w:ascii="Symbol" w:hAnsi="Symbol" w:hint="default"/>
      </w:rPr>
    </w:lvl>
    <w:lvl w:ilvl="7" w:tplc="04090003" w:tentative="1">
      <w:start w:val="1"/>
      <w:numFmt w:val="bullet"/>
      <w:lvlText w:val="o"/>
      <w:lvlJc w:val="left"/>
      <w:pPr>
        <w:ind w:left="6135" w:hanging="360"/>
      </w:pPr>
      <w:rPr>
        <w:rFonts w:ascii="Courier New" w:hAnsi="Courier New" w:cs="Courier New" w:hint="default"/>
      </w:rPr>
    </w:lvl>
    <w:lvl w:ilvl="8" w:tplc="04090005" w:tentative="1">
      <w:start w:val="1"/>
      <w:numFmt w:val="bullet"/>
      <w:lvlText w:val=""/>
      <w:lvlJc w:val="left"/>
      <w:pPr>
        <w:ind w:left="6855" w:hanging="360"/>
      </w:pPr>
      <w:rPr>
        <w:rFonts w:ascii="Wingdings" w:hAnsi="Wingdings" w:hint="default"/>
      </w:rPr>
    </w:lvl>
  </w:abstractNum>
  <w:abstractNum w:abstractNumId="19" w15:restartNumberingAfterBreak="0">
    <w:nsid w:val="45520FBE"/>
    <w:multiLevelType w:val="hybridMultilevel"/>
    <w:tmpl w:val="31E4530C"/>
    <w:lvl w:ilvl="0" w:tplc="04090009">
      <w:start w:val="1"/>
      <w:numFmt w:val="bullet"/>
      <w:lvlText w:val=""/>
      <w:lvlJc w:val="left"/>
      <w:pPr>
        <w:tabs>
          <w:tab w:val="num" w:pos="360"/>
        </w:tabs>
        <w:ind w:left="360" w:hanging="360"/>
      </w:pPr>
      <w:rPr>
        <w:rFonts w:ascii="Wingdings" w:hAnsi="Wingding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45C97F75"/>
    <w:multiLevelType w:val="multilevel"/>
    <w:tmpl w:val="1242F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5DE0ADD"/>
    <w:multiLevelType w:val="hybridMultilevel"/>
    <w:tmpl w:val="EDA0B564"/>
    <w:lvl w:ilvl="0" w:tplc="040C0001">
      <w:start w:val="1"/>
      <w:numFmt w:val="bullet"/>
      <w:lvlText w:val=""/>
      <w:lvlJc w:val="left"/>
      <w:pPr>
        <w:tabs>
          <w:tab w:val="num" w:pos="1457"/>
        </w:tabs>
        <w:ind w:left="1457" w:hanging="360"/>
      </w:pPr>
      <w:rPr>
        <w:rFonts w:ascii="Symbol" w:hAnsi="Symbol" w:hint="default"/>
      </w:rPr>
    </w:lvl>
    <w:lvl w:ilvl="1" w:tplc="040C0003" w:tentative="1">
      <w:start w:val="1"/>
      <w:numFmt w:val="bullet"/>
      <w:lvlText w:val="o"/>
      <w:lvlJc w:val="left"/>
      <w:pPr>
        <w:tabs>
          <w:tab w:val="num" w:pos="2177"/>
        </w:tabs>
        <w:ind w:left="2177" w:hanging="360"/>
      </w:pPr>
      <w:rPr>
        <w:rFonts w:ascii="Courier New" w:hAnsi="Courier New" w:cs="Courier New" w:hint="default"/>
      </w:rPr>
    </w:lvl>
    <w:lvl w:ilvl="2" w:tplc="040C0005" w:tentative="1">
      <w:start w:val="1"/>
      <w:numFmt w:val="bullet"/>
      <w:lvlText w:val=""/>
      <w:lvlJc w:val="left"/>
      <w:pPr>
        <w:tabs>
          <w:tab w:val="num" w:pos="2897"/>
        </w:tabs>
        <w:ind w:left="2897" w:hanging="360"/>
      </w:pPr>
      <w:rPr>
        <w:rFonts w:ascii="Wingdings" w:hAnsi="Wingdings" w:hint="default"/>
      </w:rPr>
    </w:lvl>
    <w:lvl w:ilvl="3" w:tplc="040C0001" w:tentative="1">
      <w:start w:val="1"/>
      <w:numFmt w:val="bullet"/>
      <w:lvlText w:val=""/>
      <w:lvlJc w:val="left"/>
      <w:pPr>
        <w:tabs>
          <w:tab w:val="num" w:pos="3617"/>
        </w:tabs>
        <w:ind w:left="3617" w:hanging="360"/>
      </w:pPr>
      <w:rPr>
        <w:rFonts w:ascii="Symbol" w:hAnsi="Symbol" w:hint="default"/>
      </w:rPr>
    </w:lvl>
    <w:lvl w:ilvl="4" w:tplc="040C0003" w:tentative="1">
      <w:start w:val="1"/>
      <w:numFmt w:val="bullet"/>
      <w:lvlText w:val="o"/>
      <w:lvlJc w:val="left"/>
      <w:pPr>
        <w:tabs>
          <w:tab w:val="num" w:pos="4337"/>
        </w:tabs>
        <w:ind w:left="4337" w:hanging="360"/>
      </w:pPr>
      <w:rPr>
        <w:rFonts w:ascii="Courier New" w:hAnsi="Courier New" w:cs="Courier New" w:hint="default"/>
      </w:rPr>
    </w:lvl>
    <w:lvl w:ilvl="5" w:tplc="040C0005" w:tentative="1">
      <w:start w:val="1"/>
      <w:numFmt w:val="bullet"/>
      <w:lvlText w:val=""/>
      <w:lvlJc w:val="left"/>
      <w:pPr>
        <w:tabs>
          <w:tab w:val="num" w:pos="5057"/>
        </w:tabs>
        <w:ind w:left="5057" w:hanging="360"/>
      </w:pPr>
      <w:rPr>
        <w:rFonts w:ascii="Wingdings" w:hAnsi="Wingdings" w:hint="default"/>
      </w:rPr>
    </w:lvl>
    <w:lvl w:ilvl="6" w:tplc="040C0001" w:tentative="1">
      <w:start w:val="1"/>
      <w:numFmt w:val="bullet"/>
      <w:lvlText w:val=""/>
      <w:lvlJc w:val="left"/>
      <w:pPr>
        <w:tabs>
          <w:tab w:val="num" w:pos="5777"/>
        </w:tabs>
        <w:ind w:left="5777" w:hanging="360"/>
      </w:pPr>
      <w:rPr>
        <w:rFonts w:ascii="Symbol" w:hAnsi="Symbol" w:hint="default"/>
      </w:rPr>
    </w:lvl>
    <w:lvl w:ilvl="7" w:tplc="040C0003" w:tentative="1">
      <w:start w:val="1"/>
      <w:numFmt w:val="bullet"/>
      <w:lvlText w:val="o"/>
      <w:lvlJc w:val="left"/>
      <w:pPr>
        <w:tabs>
          <w:tab w:val="num" w:pos="6497"/>
        </w:tabs>
        <w:ind w:left="6497" w:hanging="360"/>
      </w:pPr>
      <w:rPr>
        <w:rFonts w:ascii="Courier New" w:hAnsi="Courier New" w:cs="Courier New" w:hint="default"/>
      </w:rPr>
    </w:lvl>
    <w:lvl w:ilvl="8" w:tplc="040C0005" w:tentative="1">
      <w:start w:val="1"/>
      <w:numFmt w:val="bullet"/>
      <w:lvlText w:val=""/>
      <w:lvlJc w:val="left"/>
      <w:pPr>
        <w:tabs>
          <w:tab w:val="num" w:pos="7217"/>
        </w:tabs>
        <w:ind w:left="7217" w:hanging="360"/>
      </w:pPr>
      <w:rPr>
        <w:rFonts w:ascii="Wingdings" w:hAnsi="Wingdings" w:hint="default"/>
      </w:rPr>
    </w:lvl>
  </w:abstractNum>
  <w:abstractNum w:abstractNumId="22" w15:restartNumberingAfterBreak="0">
    <w:nsid w:val="45EB7F6B"/>
    <w:multiLevelType w:val="hybridMultilevel"/>
    <w:tmpl w:val="4582204E"/>
    <w:lvl w:ilvl="0" w:tplc="AA18D8C6">
      <w:start w:val="1"/>
      <w:numFmt w:val="decimal"/>
      <w:lvlText w:val="%1."/>
      <w:lvlJc w:val="left"/>
      <w:pPr>
        <w:tabs>
          <w:tab w:val="num" w:pos="1080"/>
        </w:tabs>
        <w:ind w:left="1080" w:hanging="360"/>
      </w:pPr>
      <w:rPr>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467B13D7"/>
    <w:multiLevelType w:val="hybridMultilevel"/>
    <w:tmpl w:val="AC06EA9C"/>
    <w:name w:val="4.1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8A652BE"/>
    <w:multiLevelType w:val="multilevel"/>
    <w:tmpl w:val="F4FE7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BD44491"/>
    <w:multiLevelType w:val="hybridMultilevel"/>
    <w:tmpl w:val="91AE4C5C"/>
    <w:lvl w:ilvl="0" w:tplc="C2C6B7CC">
      <w:start w:val="1"/>
      <w:numFmt w:val="bullet"/>
      <w:lvlText w:val="•"/>
      <w:lvlJc w:val="left"/>
      <w:pPr>
        <w:tabs>
          <w:tab w:val="num" w:pos="720"/>
        </w:tabs>
        <w:ind w:left="720" w:hanging="360"/>
      </w:pPr>
      <w:rPr>
        <w:rFonts w:ascii="Times New Roman" w:hAnsi="Times New Roman" w:hint="default"/>
      </w:rPr>
    </w:lvl>
    <w:lvl w:ilvl="1" w:tplc="040C0001">
      <w:start w:val="1"/>
      <w:numFmt w:val="bullet"/>
      <w:lvlText w:val=""/>
      <w:lvlJc w:val="left"/>
      <w:pPr>
        <w:tabs>
          <w:tab w:val="num" w:pos="1440"/>
        </w:tabs>
        <w:ind w:left="1440" w:hanging="360"/>
      </w:pPr>
      <w:rPr>
        <w:rFonts w:ascii="Symbol" w:hAnsi="Symbol" w:hint="default"/>
      </w:rPr>
    </w:lvl>
    <w:lvl w:ilvl="2" w:tplc="6F70B590" w:tentative="1">
      <w:start w:val="1"/>
      <w:numFmt w:val="bullet"/>
      <w:lvlText w:val="•"/>
      <w:lvlJc w:val="left"/>
      <w:pPr>
        <w:tabs>
          <w:tab w:val="num" w:pos="2160"/>
        </w:tabs>
        <w:ind w:left="2160" w:hanging="360"/>
      </w:pPr>
      <w:rPr>
        <w:rFonts w:ascii="Times New Roman" w:hAnsi="Times New Roman" w:hint="default"/>
      </w:rPr>
    </w:lvl>
    <w:lvl w:ilvl="3" w:tplc="0A4204D2" w:tentative="1">
      <w:start w:val="1"/>
      <w:numFmt w:val="bullet"/>
      <w:lvlText w:val="•"/>
      <w:lvlJc w:val="left"/>
      <w:pPr>
        <w:tabs>
          <w:tab w:val="num" w:pos="2880"/>
        </w:tabs>
        <w:ind w:left="2880" w:hanging="360"/>
      </w:pPr>
      <w:rPr>
        <w:rFonts w:ascii="Times New Roman" w:hAnsi="Times New Roman" w:hint="default"/>
      </w:rPr>
    </w:lvl>
    <w:lvl w:ilvl="4" w:tplc="595A6862" w:tentative="1">
      <w:start w:val="1"/>
      <w:numFmt w:val="bullet"/>
      <w:lvlText w:val="•"/>
      <w:lvlJc w:val="left"/>
      <w:pPr>
        <w:tabs>
          <w:tab w:val="num" w:pos="3600"/>
        </w:tabs>
        <w:ind w:left="3600" w:hanging="360"/>
      </w:pPr>
      <w:rPr>
        <w:rFonts w:ascii="Times New Roman" w:hAnsi="Times New Roman" w:hint="default"/>
      </w:rPr>
    </w:lvl>
    <w:lvl w:ilvl="5" w:tplc="EC12004A" w:tentative="1">
      <w:start w:val="1"/>
      <w:numFmt w:val="bullet"/>
      <w:lvlText w:val="•"/>
      <w:lvlJc w:val="left"/>
      <w:pPr>
        <w:tabs>
          <w:tab w:val="num" w:pos="4320"/>
        </w:tabs>
        <w:ind w:left="4320" w:hanging="360"/>
      </w:pPr>
      <w:rPr>
        <w:rFonts w:ascii="Times New Roman" w:hAnsi="Times New Roman" w:hint="default"/>
      </w:rPr>
    </w:lvl>
    <w:lvl w:ilvl="6" w:tplc="513E4342" w:tentative="1">
      <w:start w:val="1"/>
      <w:numFmt w:val="bullet"/>
      <w:lvlText w:val="•"/>
      <w:lvlJc w:val="left"/>
      <w:pPr>
        <w:tabs>
          <w:tab w:val="num" w:pos="5040"/>
        </w:tabs>
        <w:ind w:left="5040" w:hanging="360"/>
      </w:pPr>
      <w:rPr>
        <w:rFonts w:ascii="Times New Roman" w:hAnsi="Times New Roman" w:hint="default"/>
      </w:rPr>
    </w:lvl>
    <w:lvl w:ilvl="7" w:tplc="AC12B7AA" w:tentative="1">
      <w:start w:val="1"/>
      <w:numFmt w:val="bullet"/>
      <w:lvlText w:val="•"/>
      <w:lvlJc w:val="left"/>
      <w:pPr>
        <w:tabs>
          <w:tab w:val="num" w:pos="5760"/>
        </w:tabs>
        <w:ind w:left="5760" w:hanging="360"/>
      </w:pPr>
      <w:rPr>
        <w:rFonts w:ascii="Times New Roman" w:hAnsi="Times New Roman" w:hint="default"/>
      </w:rPr>
    </w:lvl>
    <w:lvl w:ilvl="8" w:tplc="8B18BACE" w:tentative="1">
      <w:start w:val="1"/>
      <w:numFmt w:val="bullet"/>
      <w:lvlText w:val="•"/>
      <w:lvlJc w:val="left"/>
      <w:pPr>
        <w:tabs>
          <w:tab w:val="num" w:pos="6480"/>
        </w:tabs>
        <w:ind w:left="6480" w:hanging="360"/>
      </w:pPr>
      <w:rPr>
        <w:rFonts w:ascii="Times New Roman" w:hAnsi="Times New Roman" w:hint="default"/>
      </w:rPr>
    </w:lvl>
  </w:abstractNum>
  <w:abstractNum w:abstractNumId="26" w15:restartNumberingAfterBreak="0">
    <w:nsid w:val="4BE008D6"/>
    <w:multiLevelType w:val="multilevel"/>
    <w:tmpl w:val="33BAAF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D63142D"/>
    <w:multiLevelType w:val="multilevel"/>
    <w:tmpl w:val="64A6D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4D72525B"/>
    <w:multiLevelType w:val="hybridMultilevel"/>
    <w:tmpl w:val="8C8EA9A4"/>
    <w:lvl w:ilvl="0" w:tplc="2A0437F2">
      <w:start w:val="1"/>
      <w:numFmt w:val="decimal"/>
      <w:lvlText w:val="%1."/>
      <w:lvlJc w:val="left"/>
      <w:pPr>
        <w:tabs>
          <w:tab w:val="num" w:pos="394"/>
        </w:tabs>
        <w:ind w:left="394" w:hanging="360"/>
      </w:pPr>
      <w:rPr>
        <w:rFonts w:hint="default"/>
      </w:rPr>
    </w:lvl>
    <w:lvl w:ilvl="1" w:tplc="040C0019" w:tentative="1">
      <w:start w:val="1"/>
      <w:numFmt w:val="lowerLetter"/>
      <w:lvlText w:val="%2."/>
      <w:lvlJc w:val="left"/>
      <w:pPr>
        <w:tabs>
          <w:tab w:val="num" w:pos="1114"/>
        </w:tabs>
        <w:ind w:left="1114" w:hanging="360"/>
      </w:pPr>
    </w:lvl>
    <w:lvl w:ilvl="2" w:tplc="040C001B" w:tentative="1">
      <w:start w:val="1"/>
      <w:numFmt w:val="lowerRoman"/>
      <w:lvlText w:val="%3."/>
      <w:lvlJc w:val="right"/>
      <w:pPr>
        <w:tabs>
          <w:tab w:val="num" w:pos="1834"/>
        </w:tabs>
        <w:ind w:left="1834" w:hanging="180"/>
      </w:pPr>
    </w:lvl>
    <w:lvl w:ilvl="3" w:tplc="040C000F" w:tentative="1">
      <w:start w:val="1"/>
      <w:numFmt w:val="decimal"/>
      <w:lvlText w:val="%4."/>
      <w:lvlJc w:val="left"/>
      <w:pPr>
        <w:tabs>
          <w:tab w:val="num" w:pos="2554"/>
        </w:tabs>
        <w:ind w:left="2554" w:hanging="360"/>
      </w:pPr>
    </w:lvl>
    <w:lvl w:ilvl="4" w:tplc="040C0019" w:tentative="1">
      <w:start w:val="1"/>
      <w:numFmt w:val="lowerLetter"/>
      <w:lvlText w:val="%5."/>
      <w:lvlJc w:val="left"/>
      <w:pPr>
        <w:tabs>
          <w:tab w:val="num" w:pos="3274"/>
        </w:tabs>
        <w:ind w:left="3274" w:hanging="360"/>
      </w:pPr>
    </w:lvl>
    <w:lvl w:ilvl="5" w:tplc="040C001B" w:tentative="1">
      <w:start w:val="1"/>
      <w:numFmt w:val="lowerRoman"/>
      <w:lvlText w:val="%6."/>
      <w:lvlJc w:val="right"/>
      <w:pPr>
        <w:tabs>
          <w:tab w:val="num" w:pos="3994"/>
        </w:tabs>
        <w:ind w:left="3994" w:hanging="180"/>
      </w:pPr>
    </w:lvl>
    <w:lvl w:ilvl="6" w:tplc="040C000F" w:tentative="1">
      <w:start w:val="1"/>
      <w:numFmt w:val="decimal"/>
      <w:lvlText w:val="%7."/>
      <w:lvlJc w:val="left"/>
      <w:pPr>
        <w:tabs>
          <w:tab w:val="num" w:pos="4714"/>
        </w:tabs>
        <w:ind w:left="4714" w:hanging="360"/>
      </w:pPr>
    </w:lvl>
    <w:lvl w:ilvl="7" w:tplc="040C0019" w:tentative="1">
      <w:start w:val="1"/>
      <w:numFmt w:val="lowerLetter"/>
      <w:lvlText w:val="%8."/>
      <w:lvlJc w:val="left"/>
      <w:pPr>
        <w:tabs>
          <w:tab w:val="num" w:pos="5434"/>
        </w:tabs>
        <w:ind w:left="5434" w:hanging="360"/>
      </w:pPr>
    </w:lvl>
    <w:lvl w:ilvl="8" w:tplc="040C001B" w:tentative="1">
      <w:start w:val="1"/>
      <w:numFmt w:val="lowerRoman"/>
      <w:lvlText w:val="%9."/>
      <w:lvlJc w:val="right"/>
      <w:pPr>
        <w:tabs>
          <w:tab w:val="num" w:pos="6154"/>
        </w:tabs>
        <w:ind w:left="6154" w:hanging="180"/>
      </w:pPr>
    </w:lvl>
  </w:abstractNum>
  <w:abstractNum w:abstractNumId="29" w15:restartNumberingAfterBreak="0">
    <w:nsid w:val="4F8143FE"/>
    <w:multiLevelType w:val="hybridMultilevel"/>
    <w:tmpl w:val="734455C8"/>
    <w:lvl w:ilvl="0" w:tplc="040C0001">
      <w:start w:val="1"/>
      <w:numFmt w:val="bullet"/>
      <w:lvlText w:val=""/>
      <w:lvlJc w:val="left"/>
      <w:pPr>
        <w:tabs>
          <w:tab w:val="num" w:pos="1817"/>
        </w:tabs>
        <w:ind w:left="1817" w:hanging="360"/>
      </w:pPr>
      <w:rPr>
        <w:rFonts w:ascii="Symbol" w:hAnsi="Symbol" w:hint="default"/>
      </w:rPr>
    </w:lvl>
    <w:lvl w:ilvl="1" w:tplc="040C0003" w:tentative="1">
      <w:start w:val="1"/>
      <w:numFmt w:val="bullet"/>
      <w:lvlText w:val="o"/>
      <w:lvlJc w:val="left"/>
      <w:pPr>
        <w:tabs>
          <w:tab w:val="num" w:pos="2537"/>
        </w:tabs>
        <w:ind w:left="2537" w:hanging="360"/>
      </w:pPr>
      <w:rPr>
        <w:rFonts w:ascii="Courier New" w:hAnsi="Courier New" w:cs="Courier New" w:hint="default"/>
      </w:rPr>
    </w:lvl>
    <w:lvl w:ilvl="2" w:tplc="040C0005" w:tentative="1">
      <w:start w:val="1"/>
      <w:numFmt w:val="bullet"/>
      <w:lvlText w:val=""/>
      <w:lvlJc w:val="left"/>
      <w:pPr>
        <w:tabs>
          <w:tab w:val="num" w:pos="3257"/>
        </w:tabs>
        <w:ind w:left="3257" w:hanging="360"/>
      </w:pPr>
      <w:rPr>
        <w:rFonts w:ascii="Wingdings" w:hAnsi="Wingdings" w:hint="default"/>
      </w:rPr>
    </w:lvl>
    <w:lvl w:ilvl="3" w:tplc="040C0001" w:tentative="1">
      <w:start w:val="1"/>
      <w:numFmt w:val="bullet"/>
      <w:lvlText w:val=""/>
      <w:lvlJc w:val="left"/>
      <w:pPr>
        <w:tabs>
          <w:tab w:val="num" w:pos="3977"/>
        </w:tabs>
        <w:ind w:left="3977" w:hanging="360"/>
      </w:pPr>
      <w:rPr>
        <w:rFonts w:ascii="Symbol" w:hAnsi="Symbol" w:hint="default"/>
      </w:rPr>
    </w:lvl>
    <w:lvl w:ilvl="4" w:tplc="040C0003" w:tentative="1">
      <w:start w:val="1"/>
      <w:numFmt w:val="bullet"/>
      <w:lvlText w:val="o"/>
      <w:lvlJc w:val="left"/>
      <w:pPr>
        <w:tabs>
          <w:tab w:val="num" w:pos="4697"/>
        </w:tabs>
        <w:ind w:left="4697" w:hanging="360"/>
      </w:pPr>
      <w:rPr>
        <w:rFonts w:ascii="Courier New" w:hAnsi="Courier New" w:cs="Courier New" w:hint="default"/>
      </w:rPr>
    </w:lvl>
    <w:lvl w:ilvl="5" w:tplc="040C0005" w:tentative="1">
      <w:start w:val="1"/>
      <w:numFmt w:val="bullet"/>
      <w:lvlText w:val=""/>
      <w:lvlJc w:val="left"/>
      <w:pPr>
        <w:tabs>
          <w:tab w:val="num" w:pos="5417"/>
        </w:tabs>
        <w:ind w:left="5417" w:hanging="360"/>
      </w:pPr>
      <w:rPr>
        <w:rFonts w:ascii="Wingdings" w:hAnsi="Wingdings" w:hint="default"/>
      </w:rPr>
    </w:lvl>
    <w:lvl w:ilvl="6" w:tplc="040C0001" w:tentative="1">
      <w:start w:val="1"/>
      <w:numFmt w:val="bullet"/>
      <w:lvlText w:val=""/>
      <w:lvlJc w:val="left"/>
      <w:pPr>
        <w:tabs>
          <w:tab w:val="num" w:pos="6137"/>
        </w:tabs>
        <w:ind w:left="6137" w:hanging="360"/>
      </w:pPr>
      <w:rPr>
        <w:rFonts w:ascii="Symbol" w:hAnsi="Symbol" w:hint="default"/>
      </w:rPr>
    </w:lvl>
    <w:lvl w:ilvl="7" w:tplc="040C0003" w:tentative="1">
      <w:start w:val="1"/>
      <w:numFmt w:val="bullet"/>
      <w:lvlText w:val="o"/>
      <w:lvlJc w:val="left"/>
      <w:pPr>
        <w:tabs>
          <w:tab w:val="num" w:pos="6857"/>
        </w:tabs>
        <w:ind w:left="6857" w:hanging="360"/>
      </w:pPr>
      <w:rPr>
        <w:rFonts w:ascii="Courier New" w:hAnsi="Courier New" w:cs="Courier New" w:hint="default"/>
      </w:rPr>
    </w:lvl>
    <w:lvl w:ilvl="8" w:tplc="040C0005" w:tentative="1">
      <w:start w:val="1"/>
      <w:numFmt w:val="bullet"/>
      <w:lvlText w:val=""/>
      <w:lvlJc w:val="left"/>
      <w:pPr>
        <w:tabs>
          <w:tab w:val="num" w:pos="7577"/>
        </w:tabs>
        <w:ind w:left="7577" w:hanging="360"/>
      </w:pPr>
      <w:rPr>
        <w:rFonts w:ascii="Wingdings" w:hAnsi="Wingdings" w:hint="default"/>
      </w:rPr>
    </w:lvl>
  </w:abstractNum>
  <w:abstractNum w:abstractNumId="30" w15:restartNumberingAfterBreak="0">
    <w:nsid w:val="527C1591"/>
    <w:multiLevelType w:val="hybridMultilevel"/>
    <w:tmpl w:val="BDFC09E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44E7E50"/>
    <w:multiLevelType w:val="multilevel"/>
    <w:tmpl w:val="2EA265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56C6056"/>
    <w:multiLevelType w:val="hybridMultilevel"/>
    <w:tmpl w:val="221282E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56BA74AA"/>
    <w:multiLevelType w:val="multilevel"/>
    <w:tmpl w:val="624A173A"/>
    <w:lvl w:ilvl="0">
      <w:start w:val="1"/>
      <w:numFmt w:val="bullet"/>
      <w:lvlText w:val=""/>
      <w:lvlPicBulletId w:val="0"/>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rPr>
        <w:rFonts w:hint="default"/>
      </w:rPr>
    </w:lvl>
    <w:lvl w:ilvl="2" w:tentative="1">
      <w:start w:val="1"/>
      <w:numFmt w:val="bullet"/>
      <w:lvlText w:val=""/>
      <w:lvlPicBulletId w:val="2"/>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8B56C0E"/>
    <w:multiLevelType w:val="multilevel"/>
    <w:tmpl w:val="2B8CE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59740368"/>
    <w:multiLevelType w:val="multilevel"/>
    <w:tmpl w:val="C7AE0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59B24016"/>
    <w:multiLevelType w:val="multilevel"/>
    <w:tmpl w:val="04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7" w15:restartNumberingAfterBreak="0">
    <w:nsid w:val="5C7E2053"/>
    <w:multiLevelType w:val="multilevel"/>
    <w:tmpl w:val="7702E9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5DD050D4"/>
    <w:multiLevelType w:val="multilevel"/>
    <w:tmpl w:val="393C1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FCC6F51"/>
    <w:multiLevelType w:val="hybridMultilevel"/>
    <w:tmpl w:val="9C88A24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613C1680"/>
    <w:multiLevelType w:val="multilevel"/>
    <w:tmpl w:val="A7389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26046AC"/>
    <w:multiLevelType w:val="hybridMultilevel"/>
    <w:tmpl w:val="E45E988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62F5283C"/>
    <w:multiLevelType w:val="multilevel"/>
    <w:tmpl w:val="C05AC48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43" w15:restartNumberingAfterBreak="0">
    <w:nsid w:val="63243125"/>
    <w:multiLevelType w:val="hybridMultilevel"/>
    <w:tmpl w:val="C28C0F92"/>
    <w:lvl w:ilvl="0" w:tplc="0AF81D50">
      <w:numFmt w:val="bullet"/>
      <w:lvlText w:val="-"/>
      <w:lvlJc w:val="left"/>
      <w:pPr>
        <w:tabs>
          <w:tab w:val="num" w:pos="720"/>
        </w:tabs>
        <w:ind w:left="720" w:hanging="360"/>
      </w:pPr>
      <w:rPr>
        <w:rFonts w:ascii="Comic Sans MS" w:eastAsia="Times New Roman" w:hAnsi="Comic Sans MS" w:cs="Times New Roman" w:hint="default"/>
      </w:rPr>
    </w:lvl>
    <w:lvl w:ilvl="1" w:tplc="040C0001">
      <w:start w:val="1"/>
      <w:numFmt w:val="bullet"/>
      <w:lvlText w:val=""/>
      <w:lvlJc w:val="left"/>
      <w:pPr>
        <w:tabs>
          <w:tab w:val="num" w:pos="1440"/>
        </w:tabs>
        <w:ind w:left="1440" w:hanging="360"/>
      </w:pPr>
      <w:rPr>
        <w:rFonts w:ascii="Symbol" w:hAnsi="Symbol"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3CE172A"/>
    <w:multiLevelType w:val="multilevel"/>
    <w:tmpl w:val="B17EDA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46130FF"/>
    <w:multiLevelType w:val="multilevel"/>
    <w:tmpl w:val="E55A6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6B62D32"/>
    <w:multiLevelType w:val="hybridMultilevel"/>
    <w:tmpl w:val="2034AF7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6CC75F23"/>
    <w:multiLevelType w:val="hybridMultilevel"/>
    <w:tmpl w:val="00D895A0"/>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8" w15:restartNumberingAfterBreak="0">
    <w:nsid w:val="6D9E1C6B"/>
    <w:multiLevelType w:val="hybridMultilevel"/>
    <w:tmpl w:val="C5501262"/>
    <w:lvl w:ilvl="0" w:tplc="6D0CF256">
      <w:start w:val="1"/>
      <w:numFmt w:val="decimal"/>
      <w:lvlText w:val="%1."/>
      <w:lvlJc w:val="left"/>
      <w:pPr>
        <w:ind w:left="12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6E3D6D63"/>
    <w:multiLevelType w:val="hybridMultilevel"/>
    <w:tmpl w:val="69848E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6EA15D38"/>
    <w:multiLevelType w:val="hybridMultilevel"/>
    <w:tmpl w:val="1B329D5E"/>
    <w:lvl w:ilvl="0" w:tplc="B8AE6A40">
      <w:start w:val="1"/>
      <w:numFmt w:val="decimal"/>
      <w:lvlText w:val="%1."/>
      <w:lvlJc w:val="left"/>
      <w:pPr>
        <w:tabs>
          <w:tab w:val="num" w:pos="720"/>
        </w:tabs>
        <w:ind w:left="72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1" w15:restartNumberingAfterBreak="0">
    <w:nsid w:val="71883B92"/>
    <w:multiLevelType w:val="hybridMultilevel"/>
    <w:tmpl w:val="1EE24B66"/>
    <w:name w:val="4.1"/>
    <w:lvl w:ilvl="0" w:tplc="9B0A4164">
      <w:start w:val="1"/>
      <w:numFmt w:val="bullet"/>
      <w:lvlText w:val=""/>
      <w:lvlJc w:val="left"/>
      <w:pPr>
        <w:tabs>
          <w:tab w:val="num" w:pos="720"/>
        </w:tabs>
        <w:ind w:left="720" w:hanging="360"/>
      </w:pPr>
      <w:rPr>
        <w:rFonts w:ascii="Symbol" w:hAnsi="Symbol" w:hint="default"/>
      </w:rPr>
    </w:lvl>
    <w:lvl w:ilvl="1" w:tplc="0568A562" w:tentative="1">
      <w:start w:val="1"/>
      <w:numFmt w:val="bullet"/>
      <w:lvlText w:val="o"/>
      <w:lvlJc w:val="left"/>
      <w:pPr>
        <w:tabs>
          <w:tab w:val="num" w:pos="1440"/>
        </w:tabs>
        <w:ind w:left="1440" w:hanging="360"/>
      </w:pPr>
      <w:rPr>
        <w:rFonts w:ascii="Courier New" w:hAnsi="Courier New" w:cs="Courier New" w:hint="default"/>
      </w:rPr>
    </w:lvl>
    <w:lvl w:ilvl="2" w:tplc="24F2E200" w:tentative="1">
      <w:start w:val="1"/>
      <w:numFmt w:val="bullet"/>
      <w:lvlText w:val=""/>
      <w:lvlJc w:val="left"/>
      <w:pPr>
        <w:tabs>
          <w:tab w:val="num" w:pos="2160"/>
        </w:tabs>
        <w:ind w:left="2160" w:hanging="360"/>
      </w:pPr>
      <w:rPr>
        <w:rFonts w:ascii="Wingdings" w:hAnsi="Wingdings" w:hint="default"/>
      </w:rPr>
    </w:lvl>
    <w:lvl w:ilvl="3" w:tplc="ADB6CCB0" w:tentative="1">
      <w:start w:val="1"/>
      <w:numFmt w:val="bullet"/>
      <w:lvlText w:val=""/>
      <w:lvlJc w:val="left"/>
      <w:pPr>
        <w:tabs>
          <w:tab w:val="num" w:pos="2880"/>
        </w:tabs>
        <w:ind w:left="2880" w:hanging="360"/>
      </w:pPr>
      <w:rPr>
        <w:rFonts w:ascii="Symbol" w:hAnsi="Symbol" w:hint="default"/>
      </w:rPr>
    </w:lvl>
    <w:lvl w:ilvl="4" w:tplc="0C2EA9CC" w:tentative="1">
      <w:start w:val="1"/>
      <w:numFmt w:val="bullet"/>
      <w:lvlText w:val="o"/>
      <w:lvlJc w:val="left"/>
      <w:pPr>
        <w:tabs>
          <w:tab w:val="num" w:pos="3600"/>
        </w:tabs>
        <w:ind w:left="3600" w:hanging="360"/>
      </w:pPr>
      <w:rPr>
        <w:rFonts w:ascii="Courier New" w:hAnsi="Courier New" w:cs="Courier New" w:hint="default"/>
      </w:rPr>
    </w:lvl>
    <w:lvl w:ilvl="5" w:tplc="A4A6EA1E" w:tentative="1">
      <w:start w:val="1"/>
      <w:numFmt w:val="bullet"/>
      <w:lvlText w:val=""/>
      <w:lvlJc w:val="left"/>
      <w:pPr>
        <w:tabs>
          <w:tab w:val="num" w:pos="4320"/>
        </w:tabs>
        <w:ind w:left="4320" w:hanging="360"/>
      </w:pPr>
      <w:rPr>
        <w:rFonts w:ascii="Wingdings" w:hAnsi="Wingdings" w:hint="default"/>
      </w:rPr>
    </w:lvl>
    <w:lvl w:ilvl="6" w:tplc="2D00D93E" w:tentative="1">
      <w:start w:val="1"/>
      <w:numFmt w:val="bullet"/>
      <w:lvlText w:val=""/>
      <w:lvlJc w:val="left"/>
      <w:pPr>
        <w:tabs>
          <w:tab w:val="num" w:pos="5040"/>
        </w:tabs>
        <w:ind w:left="5040" w:hanging="360"/>
      </w:pPr>
      <w:rPr>
        <w:rFonts w:ascii="Symbol" w:hAnsi="Symbol" w:hint="default"/>
      </w:rPr>
    </w:lvl>
    <w:lvl w:ilvl="7" w:tplc="D33AE1EC" w:tentative="1">
      <w:start w:val="1"/>
      <w:numFmt w:val="bullet"/>
      <w:lvlText w:val="o"/>
      <w:lvlJc w:val="left"/>
      <w:pPr>
        <w:tabs>
          <w:tab w:val="num" w:pos="5760"/>
        </w:tabs>
        <w:ind w:left="5760" w:hanging="360"/>
      </w:pPr>
      <w:rPr>
        <w:rFonts w:ascii="Courier New" w:hAnsi="Courier New" w:cs="Courier New" w:hint="default"/>
      </w:rPr>
    </w:lvl>
    <w:lvl w:ilvl="8" w:tplc="C60894E4" w:tentative="1">
      <w:start w:val="1"/>
      <w:numFmt w:val="bullet"/>
      <w:lvlText w:val=""/>
      <w:lvlJc w:val="left"/>
      <w:pPr>
        <w:tabs>
          <w:tab w:val="num" w:pos="6480"/>
        </w:tabs>
        <w:ind w:left="6480" w:hanging="360"/>
      </w:pPr>
      <w:rPr>
        <w:rFonts w:ascii="Wingdings" w:hAnsi="Wingdings" w:hint="default"/>
      </w:rPr>
    </w:lvl>
  </w:abstractNum>
  <w:abstractNum w:abstractNumId="52" w15:restartNumberingAfterBreak="0">
    <w:nsid w:val="71C977D0"/>
    <w:multiLevelType w:val="hybridMultilevel"/>
    <w:tmpl w:val="6520D494"/>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3" w15:restartNumberingAfterBreak="0">
    <w:nsid w:val="7260293B"/>
    <w:multiLevelType w:val="multilevel"/>
    <w:tmpl w:val="E976E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744F3E22"/>
    <w:multiLevelType w:val="hybridMultilevel"/>
    <w:tmpl w:val="9000C39C"/>
    <w:lvl w:ilvl="0" w:tplc="F0FEF15E">
      <w:start w:val="1"/>
      <w:numFmt w:val="decimal"/>
      <w:lvlText w:val="%1."/>
      <w:lvlJc w:val="left"/>
      <w:pPr>
        <w:tabs>
          <w:tab w:val="num" w:pos="540"/>
        </w:tabs>
        <w:ind w:left="5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5" w15:restartNumberingAfterBreak="0">
    <w:nsid w:val="752D1B5D"/>
    <w:multiLevelType w:val="hybridMultilevel"/>
    <w:tmpl w:val="CADE37EC"/>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56" w15:restartNumberingAfterBreak="0">
    <w:nsid w:val="773B70ED"/>
    <w:multiLevelType w:val="multilevel"/>
    <w:tmpl w:val="23E8C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A735A8A"/>
    <w:multiLevelType w:val="multilevel"/>
    <w:tmpl w:val="4A0C41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F5C35C5"/>
    <w:multiLevelType w:val="hybridMultilevel"/>
    <w:tmpl w:val="2926EF5E"/>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42"/>
  </w:num>
  <w:num w:numId="2">
    <w:abstractNumId w:val="30"/>
  </w:num>
  <w:num w:numId="3">
    <w:abstractNumId w:val="10"/>
  </w:num>
  <w:num w:numId="4">
    <w:abstractNumId w:val="33"/>
  </w:num>
  <w:num w:numId="5">
    <w:abstractNumId w:val="21"/>
  </w:num>
  <w:num w:numId="6">
    <w:abstractNumId w:val="29"/>
  </w:num>
  <w:num w:numId="7">
    <w:abstractNumId w:val="41"/>
  </w:num>
  <w:num w:numId="8">
    <w:abstractNumId w:val="52"/>
  </w:num>
  <w:num w:numId="9">
    <w:abstractNumId w:val="55"/>
  </w:num>
  <w:num w:numId="10">
    <w:abstractNumId w:val="13"/>
  </w:num>
  <w:num w:numId="11">
    <w:abstractNumId w:val="32"/>
  </w:num>
  <w:num w:numId="12">
    <w:abstractNumId w:val="39"/>
  </w:num>
  <w:num w:numId="13">
    <w:abstractNumId w:val="25"/>
  </w:num>
  <w:num w:numId="14">
    <w:abstractNumId w:val="14"/>
  </w:num>
  <w:num w:numId="15">
    <w:abstractNumId w:val="8"/>
  </w:num>
  <w:num w:numId="16">
    <w:abstractNumId w:val="44"/>
  </w:num>
  <w:num w:numId="17">
    <w:abstractNumId w:val="45"/>
  </w:num>
  <w:num w:numId="18">
    <w:abstractNumId w:val="27"/>
  </w:num>
  <w:num w:numId="19">
    <w:abstractNumId w:val="26"/>
  </w:num>
  <w:num w:numId="20">
    <w:abstractNumId w:val="2"/>
  </w:num>
  <w:num w:numId="21">
    <w:abstractNumId w:val="1"/>
  </w:num>
  <w:num w:numId="22">
    <w:abstractNumId w:val="46"/>
  </w:num>
  <w:num w:numId="23">
    <w:abstractNumId w:val="9"/>
  </w:num>
  <w:num w:numId="24">
    <w:abstractNumId w:val="28"/>
  </w:num>
  <w:num w:numId="25">
    <w:abstractNumId w:val="16"/>
  </w:num>
  <w:num w:numId="26">
    <w:abstractNumId w:val="12"/>
  </w:num>
  <w:num w:numId="27">
    <w:abstractNumId w:val="0"/>
  </w:num>
  <w:num w:numId="28">
    <w:abstractNumId w:val="43"/>
  </w:num>
  <w:num w:numId="29">
    <w:abstractNumId w:val="58"/>
  </w:num>
  <w:num w:numId="30">
    <w:abstractNumId w:val="11"/>
  </w:num>
  <w:num w:numId="31">
    <w:abstractNumId w:val="53"/>
  </w:num>
  <w:num w:numId="32">
    <w:abstractNumId w:val="40"/>
  </w:num>
  <w:num w:numId="33">
    <w:abstractNumId w:val="3"/>
  </w:num>
  <w:num w:numId="34">
    <w:abstractNumId w:val="15"/>
  </w:num>
  <w:num w:numId="35">
    <w:abstractNumId w:val="6"/>
  </w:num>
  <w:num w:numId="36">
    <w:abstractNumId w:val="37"/>
  </w:num>
  <w:num w:numId="37">
    <w:abstractNumId w:val="35"/>
  </w:num>
  <w:num w:numId="38">
    <w:abstractNumId w:val="34"/>
  </w:num>
  <w:num w:numId="39">
    <w:abstractNumId w:val="38"/>
  </w:num>
  <w:num w:numId="40">
    <w:abstractNumId w:val="56"/>
  </w:num>
  <w:num w:numId="41">
    <w:abstractNumId w:val="20"/>
  </w:num>
  <w:num w:numId="42">
    <w:abstractNumId w:val="31"/>
  </w:num>
  <w:num w:numId="43">
    <w:abstractNumId w:val="5"/>
  </w:num>
  <w:num w:numId="44">
    <w:abstractNumId w:val="24"/>
  </w:num>
  <w:num w:numId="45">
    <w:abstractNumId w:val="57"/>
  </w:num>
  <w:num w:numId="46">
    <w:abstractNumId w:val="50"/>
  </w:num>
  <w:num w:numId="47">
    <w:abstractNumId w:val="17"/>
  </w:num>
  <w:num w:numId="48">
    <w:abstractNumId w:val="22"/>
  </w:num>
  <w:num w:numId="49">
    <w:abstractNumId w:val="49"/>
  </w:num>
  <w:num w:numId="50">
    <w:abstractNumId w:val="54"/>
  </w:num>
  <w:num w:numId="51">
    <w:abstractNumId w:val="4"/>
  </w:num>
  <w:num w:numId="52">
    <w:abstractNumId w:val="48"/>
  </w:num>
  <w:num w:numId="53">
    <w:abstractNumId w:val="19"/>
  </w:num>
  <w:num w:numId="54">
    <w:abstractNumId w:val="47"/>
  </w:num>
  <w:num w:numId="55">
    <w:abstractNumId w:val="36"/>
  </w:num>
  <w:num w:numId="56">
    <w:abstractNumId w:val="18"/>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ctiveWritingStyle w:appName="MSWord" w:lang="es-ES" w:vendorID="9" w:dllVersion="512" w:checkStyle="1"/>
  <w:activeWritingStyle w:appName="MSWord" w:lang="es-ES_tradnl" w:vendorID="9" w:dllVersion="512" w:checkStyle="1"/>
  <w:activeWritingStyle w:appName="MSWord" w:lang="en-GB" w:vendorID="8" w:dllVersion="513" w:checkStyle="1"/>
  <w:activeWritingStyle w:appName="MSWord" w:lang="de-DE" w:vendorID="9" w:dllVersion="512" w:checkStyle="1"/>
  <w:activeWritingStyle w:appName="MSWord" w:lang="it-IT" w:vendorID="3" w:dllVersion="517"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37"/>
  <w:hyphenationZone w:val="425"/>
  <w:drawingGridHorizontalSpacing w:val="187"/>
  <w:drawingGridVerticalSpacing w:val="127"/>
  <w:displayVerticalDrawingGridEvery w:val="2"/>
  <w:noPunctuationKerning/>
  <w:characterSpacingControl w:val="doNotCompress"/>
  <w:hdrShapeDefaults>
    <o:shapedefaults v:ext="edit" spidmax="2049" fill="f" fillcolor="white">
      <v:fill color="white" on="f"/>
      <v:textbox inset=",0,,0"/>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0&lt;/ScanUnformatted&gt;&lt;ScanChanges&gt;0&lt;/ScanChanges&gt;&lt;/ENInstantFormat&gt;"/>
    <w:docVar w:name="EN.Layout" w:val="&lt;ENLayout&gt;&lt;Style&gt;Ann Rev Sociology&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ENLibraries&gt;&lt;Libraries&gt;&lt;item&gt;Sarvan.enl&lt;/item&gt;&lt;/Libraries&gt;&lt;/ENLibraries&gt;"/>
  </w:docVars>
  <w:rsids>
    <w:rsidRoot w:val="003558C5"/>
    <w:rsid w:val="000000EB"/>
    <w:rsid w:val="00001E5D"/>
    <w:rsid w:val="00002610"/>
    <w:rsid w:val="00004DB6"/>
    <w:rsid w:val="00005ED3"/>
    <w:rsid w:val="0000770C"/>
    <w:rsid w:val="0000787C"/>
    <w:rsid w:val="000104D6"/>
    <w:rsid w:val="00010FE1"/>
    <w:rsid w:val="000111A4"/>
    <w:rsid w:val="00011588"/>
    <w:rsid w:val="00012239"/>
    <w:rsid w:val="00012D14"/>
    <w:rsid w:val="0001529A"/>
    <w:rsid w:val="00015444"/>
    <w:rsid w:val="000176F5"/>
    <w:rsid w:val="000210C1"/>
    <w:rsid w:val="000210E0"/>
    <w:rsid w:val="00021BEF"/>
    <w:rsid w:val="00022C2B"/>
    <w:rsid w:val="0002399A"/>
    <w:rsid w:val="00023DB9"/>
    <w:rsid w:val="00026811"/>
    <w:rsid w:val="000268AE"/>
    <w:rsid w:val="00026DEA"/>
    <w:rsid w:val="00030496"/>
    <w:rsid w:val="00031472"/>
    <w:rsid w:val="00032C51"/>
    <w:rsid w:val="000332C4"/>
    <w:rsid w:val="00033D0A"/>
    <w:rsid w:val="00034AD0"/>
    <w:rsid w:val="00035C5E"/>
    <w:rsid w:val="00040493"/>
    <w:rsid w:val="00042555"/>
    <w:rsid w:val="00044FDD"/>
    <w:rsid w:val="000457A1"/>
    <w:rsid w:val="00045CE9"/>
    <w:rsid w:val="000465CF"/>
    <w:rsid w:val="00050883"/>
    <w:rsid w:val="000510B0"/>
    <w:rsid w:val="000523D3"/>
    <w:rsid w:val="000544ED"/>
    <w:rsid w:val="000546AE"/>
    <w:rsid w:val="00055159"/>
    <w:rsid w:val="00057466"/>
    <w:rsid w:val="00060108"/>
    <w:rsid w:val="000610AE"/>
    <w:rsid w:val="00061284"/>
    <w:rsid w:val="000649D4"/>
    <w:rsid w:val="0006527B"/>
    <w:rsid w:val="00065E8B"/>
    <w:rsid w:val="00067C35"/>
    <w:rsid w:val="00071C62"/>
    <w:rsid w:val="00074F2C"/>
    <w:rsid w:val="000758D1"/>
    <w:rsid w:val="00076600"/>
    <w:rsid w:val="00077227"/>
    <w:rsid w:val="00087AAD"/>
    <w:rsid w:val="00090C32"/>
    <w:rsid w:val="0009277B"/>
    <w:rsid w:val="000942CE"/>
    <w:rsid w:val="00094FA8"/>
    <w:rsid w:val="0009715F"/>
    <w:rsid w:val="0009732D"/>
    <w:rsid w:val="000A037F"/>
    <w:rsid w:val="000A3360"/>
    <w:rsid w:val="000A3A78"/>
    <w:rsid w:val="000A4BE4"/>
    <w:rsid w:val="000A51A3"/>
    <w:rsid w:val="000A56AA"/>
    <w:rsid w:val="000A697C"/>
    <w:rsid w:val="000A6A2C"/>
    <w:rsid w:val="000A6AD4"/>
    <w:rsid w:val="000B2889"/>
    <w:rsid w:val="000B295B"/>
    <w:rsid w:val="000B2AC1"/>
    <w:rsid w:val="000B32C0"/>
    <w:rsid w:val="000B3E1A"/>
    <w:rsid w:val="000B4464"/>
    <w:rsid w:val="000B476A"/>
    <w:rsid w:val="000B7107"/>
    <w:rsid w:val="000B744E"/>
    <w:rsid w:val="000C18FE"/>
    <w:rsid w:val="000C3D69"/>
    <w:rsid w:val="000C4020"/>
    <w:rsid w:val="000C496D"/>
    <w:rsid w:val="000C51F0"/>
    <w:rsid w:val="000C5AF6"/>
    <w:rsid w:val="000C7086"/>
    <w:rsid w:val="000C7C97"/>
    <w:rsid w:val="000D1207"/>
    <w:rsid w:val="000D2528"/>
    <w:rsid w:val="000D290B"/>
    <w:rsid w:val="000D2FF8"/>
    <w:rsid w:val="000D39FE"/>
    <w:rsid w:val="000D42E1"/>
    <w:rsid w:val="000D5328"/>
    <w:rsid w:val="000D5EA0"/>
    <w:rsid w:val="000D6A1D"/>
    <w:rsid w:val="000D73AF"/>
    <w:rsid w:val="000E0673"/>
    <w:rsid w:val="000E0C11"/>
    <w:rsid w:val="000E16D8"/>
    <w:rsid w:val="000E21DA"/>
    <w:rsid w:val="000E25FF"/>
    <w:rsid w:val="000E3871"/>
    <w:rsid w:val="000E5769"/>
    <w:rsid w:val="000E6280"/>
    <w:rsid w:val="000E7087"/>
    <w:rsid w:val="000F211E"/>
    <w:rsid w:val="000F220B"/>
    <w:rsid w:val="000F2968"/>
    <w:rsid w:val="000F32C8"/>
    <w:rsid w:val="000F3AF2"/>
    <w:rsid w:val="000F42C0"/>
    <w:rsid w:val="000F4C3D"/>
    <w:rsid w:val="000F4DF8"/>
    <w:rsid w:val="000F7A28"/>
    <w:rsid w:val="000F7F5D"/>
    <w:rsid w:val="00100B5E"/>
    <w:rsid w:val="00100BE9"/>
    <w:rsid w:val="0010287E"/>
    <w:rsid w:val="00102C7D"/>
    <w:rsid w:val="00102DCE"/>
    <w:rsid w:val="00103A3E"/>
    <w:rsid w:val="00105336"/>
    <w:rsid w:val="001053D1"/>
    <w:rsid w:val="00107708"/>
    <w:rsid w:val="00107FF0"/>
    <w:rsid w:val="00110484"/>
    <w:rsid w:val="001110FF"/>
    <w:rsid w:val="00112150"/>
    <w:rsid w:val="0011243A"/>
    <w:rsid w:val="0011500D"/>
    <w:rsid w:val="001153B3"/>
    <w:rsid w:val="00120476"/>
    <w:rsid w:val="00122120"/>
    <w:rsid w:val="0012244E"/>
    <w:rsid w:val="00122E41"/>
    <w:rsid w:val="00125165"/>
    <w:rsid w:val="00125775"/>
    <w:rsid w:val="00125A22"/>
    <w:rsid w:val="001269FC"/>
    <w:rsid w:val="00127113"/>
    <w:rsid w:val="001278C9"/>
    <w:rsid w:val="00127A82"/>
    <w:rsid w:val="001304F1"/>
    <w:rsid w:val="00130E2F"/>
    <w:rsid w:val="0013309A"/>
    <w:rsid w:val="00136186"/>
    <w:rsid w:val="001436F1"/>
    <w:rsid w:val="00143D6C"/>
    <w:rsid w:val="00144E12"/>
    <w:rsid w:val="001518F6"/>
    <w:rsid w:val="00155B79"/>
    <w:rsid w:val="00155CE4"/>
    <w:rsid w:val="001638DC"/>
    <w:rsid w:val="00163E73"/>
    <w:rsid w:val="001664B9"/>
    <w:rsid w:val="0016672B"/>
    <w:rsid w:val="00166E4A"/>
    <w:rsid w:val="00171897"/>
    <w:rsid w:val="0017204D"/>
    <w:rsid w:val="0017541D"/>
    <w:rsid w:val="00176DAA"/>
    <w:rsid w:val="0017726D"/>
    <w:rsid w:val="0018021F"/>
    <w:rsid w:val="0018036E"/>
    <w:rsid w:val="00180F14"/>
    <w:rsid w:val="001814D8"/>
    <w:rsid w:val="00182A06"/>
    <w:rsid w:val="00183715"/>
    <w:rsid w:val="00183937"/>
    <w:rsid w:val="001861AF"/>
    <w:rsid w:val="0018687F"/>
    <w:rsid w:val="0018783B"/>
    <w:rsid w:val="00187B24"/>
    <w:rsid w:val="001902B9"/>
    <w:rsid w:val="00190D05"/>
    <w:rsid w:val="00190F10"/>
    <w:rsid w:val="00191E3B"/>
    <w:rsid w:val="00192A5A"/>
    <w:rsid w:val="001940CB"/>
    <w:rsid w:val="00194A47"/>
    <w:rsid w:val="001965F7"/>
    <w:rsid w:val="001969A0"/>
    <w:rsid w:val="001A33D7"/>
    <w:rsid w:val="001A5BEB"/>
    <w:rsid w:val="001B1A64"/>
    <w:rsid w:val="001B3ADB"/>
    <w:rsid w:val="001B59C7"/>
    <w:rsid w:val="001B5BE6"/>
    <w:rsid w:val="001B6030"/>
    <w:rsid w:val="001B6219"/>
    <w:rsid w:val="001C1699"/>
    <w:rsid w:val="001C3324"/>
    <w:rsid w:val="001C33F1"/>
    <w:rsid w:val="001D0F9F"/>
    <w:rsid w:val="001D1002"/>
    <w:rsid w:val="001D4133"/>
    <w:rsid w:val="001D4E2B"/>
    <w:rsid w:val="001D591D"/>
    <w:rsid w:val="001D612F"/>
    <w:rsid w:val="001D7BB4"/>
    <w:rsid w:val="001E04E1"/>
    <w:rsid w:val="001E0B24"/>
    <w:rsid w:val="001E13A2"/>
    <w:rsid w:val="001E19BF"/>
    <w:rsid w:val="001E4CE7"/>
    <w:rsid w:val="001E4FC7"/>
    <w:rsid w:val="001E6098"/>
    <w:rsid w:val="001E6A0A"/>
    <w:rsid w:val="001E70C9"/>
    <w:rsid w:val="001E7EE4"/>
    <w:rsid w:val="001F16FE"/>
    <w:rsid w:val="001F2DD6"/>
    <w:rsid w:val="001F3B41"/>
    <w:rsid w:val="001F46BD"/>
    <w:rsid w:val="001F6E02"/>
    <w:rsid w:val="001F720D"/>
    <w:rsid w:val="00205DAA"/>
    <w:rsid w:val="002078C3"/>
    <w:rsid w:val="0021002F"/>
    <w:rsid w:val="0021174D"/>
    <w:rsid w:val="00211A11"/>
    <w:rsid w:val="00213488"/>
    <w:rsid w:val="00213F5D"/>
    <w:rsid w:val="00214248"/>
    <w:rsid w:val="002147BC"/>
    <w:rsid w:val="00214948"/>
    <w:rsid w:val="00214BA9"/>
    <w:rsid w:val="00214C5C"/>
    <w:rsid w:val="002154C7"/>
    <w:rsid w:val="00215ABD"/>
    <w:rsid w:val="0022220F"/>
    <w:rsid w:val="00223A27"/>
    <w:rsid w:val="00224D48"/>
    <w:rsid w:val="00225026"/>
    <w:rsid w:val="002252BF"/>
    <w:rsid w:val="002252F7"/>
    <w:rsid w:val="002305FB"/>
    <w:rsid w:val="002306B2"/>
    <w:rsid w:val="00230F1F"/>
    <w:rsid w:val="00232D42"/>
    <w:rsid w:val="00233075"/>
    <w:rsid w:val="002336A1"/>
    <w:rsid w:val="00235C8B"/>
    <w:rsid w:val="00236CBD"/>
    <w:rsid w:val="00237BC4"/>
    <w:rsid w:val="00240D0C"/>
    <w:rsid w:val="00242571"/>
    <w:rsid w:val="00242CB4"/>
    <w:rsid w:val="00243290"/>
    <w:rsid w:val="002432A9"/>
    <w:rsid w:val="00243CE9"/>
    <w:rsid w:val="00246FE4"/>
    <w:rsid w:val="0024718F"/>
    <w:rsid w:val="0025124D"/>
    <w:rsid w:val="00251AC5"/>
    <w:rsid w:val="0026253B"/>
    <w:rsid w:val="00262EAE"/>
    <w:rsid w:val="00263D85"/>
    <w:rsid w:val="00264B3A"/>
    <w:rsid w:val="00271F18"/>
    <w:rsid w:val="00271FA8"/>
    <w:rsid w:val="002728A6"/>
    <w:rsid w:val="0027351A"/>
    <w:rsid w:val="0027419E"/>
    <w:rsid w:val="00274369"/>
    <w:rsid w:val="00275458"/>
    <w:rsid w:val="00275B22"/>
    <w:rsid w:val="00281016"/>
    <w:rsid w:val="002830AC"/>
    <w:rsid w:val="00284DC0"/>
    <w:rsid w:val="00284E9C"/>
    <w:rsid w:val="002855F4"/>
    <w:rsid w:val="00285F1A"/>
    <w:rsid w:val="002864F0"/>
    <w:rsid w:val="00290A63"/>
    <w:rsid w:val="002910D8"/>
    <w:rsid w:val="00291219"/>
    <w:rsid w:val="002920F7"/>
    <w:rsid w:val="00292DDF"/>
    <w:rsid w:val="00295C8B"/>
    <w:rsid w:val="00295CB5"/>
    <w:rsid w:val="00295E94"/>
    <w:rsid w:val="002979B3"/>
    <w:rsid w:val="002A1DA1"/>
    <w:rsid w:val="002A2E42"/>
    <w:rsid w:val="002A35D3"/>
    <w:rsid w:val="002A3855"/>
    <w:rsid w:val="002B078F"/>
    <w:rsid w:val="002B2040"/>
    <w:rsid w:val="002B26DE"/>
    <w:rsid w:val="002B3491"/>
    <w:rsid w:val="002B3E3C"/>
    <w:rsid w:val="002B4807"/>
    <w:rsid w:val="002B4ADA"/>
    <w:rsid w:val="002B4DE3"/>
    <w:rsid w:val="002B5BC4"/>
    <w:rsid w:val="002B645C"/>
    <w:rsid w:val="002B65E9"/>
    <w:rsid w:val="002B6D56"/>
    <w:rsid w:val="002C1978"/>
    <w:rsid w:val="002C68E9"/>
    <w:rsid w:val="002C6EF7"/>
    <w:rsid w:val="002D225E"/>
    <w:rsid w:val="002D2709"/>
    <w:rsid w:val="002D2FAD"/>
    <w:rsid w:val="002D4277"/>
    <w:rsid w:val="002D6069"/>
    <w:rsid w:val="002D60F6"/>
    <w:rsid w:val="002D7997"/>
    <w:rsid w:val="002E15E7"/>
    <w:rsid w:val="002E2014"/>
    <w:rsid w:val="002E2139"/>
    <w:rsid w:val="002E7DA0"/>
    <w:rsid w:val="002F039F"/>
    <w:rsid w:val="002F132E"/>
    <w:rsid w:val="002F4A98"/>
    <w:rsid w:val="002F51FD"/>
    <w:rsid w:val="002F6901"/>
    <w:rsid w:val="002F6A9D"/>
    <w:rsid w:val="002F7BB9"/>
    <w:rsid w:val="003069A2"/>
    <w:rsid w:val="00306E67"/>
    <w:rsid w:val="00310168"/>
    <w:rsid w:val="00310914"/>
    <w:rsid w:val="00310D28"/>
    <w:rsid w:val="003116CA"/>
    <w:rsid w:val="00311D2E"/>
    <w:rsid w:val="0031357E"/>
    <w:rsid w:val="00314991"/>
    <w:rsid w:val="00316179"/>
    <w:rsid w:val="003162AE"/>
    <w:rsid w:val="0031679A"/>
    <w:rsid w:val="00321134"/>
    <w:rsid w:val="00321DE1"/>
    <w:rsid w:val="003220DD"/>
    <w:rsid w:val="00324650"/>
    <w:rsid w:val="00326C78"/>
    <w:rsid w:val="00327503"/>
    <w:rsid w:val="00327A2A"/>
    <w:rsid w:val="00330FD2"/>
    <w:rsid w:val="00331B7F"/>
    <w:rsid w:val="00331E1C"/>
    <w:rsid w:val="00333D07"/>
    <w:rsid w:val="00333E61"/>
    <w:rsid w:val="0033440B"/>
    <w:rsid w:val="00334D10"/>
    <w:rsid w:val="00335C9B"/>
    <w:rsid w:val="00336B2D"/>
    <w:rsid w:val="0033767B"/>
    <w:rsid w:val="003401B5"/>
    <w:rsid w:val="0034066B"/>
    <w:rsid w:val="00341564"/>
    <w:rsid w:val="00341D51"/>
    <w:rsid w:val="00342A0E"/>
    <w:rsid w:val="00342F0C"/>
    <w:rsid w:val="00344AB0"/>
    <w:rsid w:val="00344C41"/>
    <w:rsid w:val="00345ED2"/>
    <w:rsid w:val="00346CB5"/>
    <w:rsid w:val="003474AA"/>
    <w:rsid w:val="00347512"/>
    <w:rsid w:val="003477F6"/>
    <w:rsid w:val="00350D50"/>
    <w:rsid w:val="00350EBF"/>
    <w:rsid w:val="003513CC"/>
    <w:rsid w:val="003518A6"/>
    <w:rsid w:val="00351CA3"/>
    <w:rsid w:val="00351DA9"/>
    <w:rsid w:val="00351DD7"/>
    <w:rsid w:val="003525F6"/>
    <w:rsid w:val="0035266E"/>
    <w:rsid w:val="00353F48"/>
    <w:rsid w:val="00354C70"/>
    <w:rsid w:val="003558C5"/>
    <w:rsid w:val="003579C7"/>
    <w:rsid w:val="00360566"/>
    <w:rsid w:val="00360749"/>
    <w:rsid w:val="003612C0"/>
    <w:rsid w:val="0036156E"/>
    <w:rsid w:val="00364A4E"/>
    <w:rsid w:val="00364D44"/>
    <w:rsid w:val="00365D9A"/>
    <w:rsid w:val="003664BB"/>
    <w:rsid w:val="0036690B"/>
    <w:rsid w:val="00370B3D"/>
    <w:rsid w:val="00370DA6"/>
    <w:rsid w:val="00373A75"/>
    <w:rsid w:val="00373B99"/>
    <w:rsid w:val="00373BCE"/>
    <w:rsid w:val="00374497"/>
    <w:rsid w:val="00374578"/>
    <w:rsid w:val="00381AEC"/>
    <w:rsid w:val="00382076"/>
    <w:rsid w:val="00382788"/>
    <w:rsid w:val="003862BF"/>
    <w:rsid w:val="003873EB"/>
    <w:rsid w:val="00387EEC"/>
    <w:rsid w:val="00393089"/>
    <w:rsid w:val="003936F8"/>
    <w:rsid w:val="00393C15"/>
    <w:rsid w:val="00393E7C"/>
    <w:rsid w:val="00394C59"/>
    <w:rsid w:val="00395DF3"/>
    <w:rsid w:val="0039713C"/>
    <w:rsid w:val="003A16A6"/>
    <w:rsid w:val="003A1CD9"/>
    <w:rsid w:val="003A3D9F"/>
    <w:rsid w:val="003A56B5"/>
    <w:rsid w:val="003B039F"/>
    <w:rsid w:val="003B088A"/>
    <w:rsid w:val="003B1365"/>
    <w:rsid w:val="003B1502"/>
    <w:rsid w:val="003B176F"/>
    <w:rsid w:val="003B22AC"/>
    <w:rsid w:val="003B2B90"/>
    <w:rsid w:val="003B3544"/>
    <w:rsid w:val="003B4EB5"/>
    <w:rsid w:val="003B6CFE"/>
    <w:rsid w:val="003B703A"/>
    <w:rsid w:val="003C133F"/>
    <w:rsid w:val="003C1ACD"/>
    <w:rsid w:val="003C22AB"/>
    <w:rsid w:val="003C3C64"/>
    <w:rsid w:val="003D1308"/>
    <w:rsid w:val="003D1671"/>
    <w:rsid w:val="003D287B"/>
    <w:rsid w:val="003D4AE4"/>
    <w:rsid w:val="003D61E8"/>
    <w:rsid w:val="003D73DA"/>
    <w:rsid w:val="003E1A88"/>
    <w:rsid w:val="003E2CEF"/>
    <w:rsid w:val="003E4944"/>
    <w:rsid w:val="003E502E"/>
    <w:rsid w:val="003E71A5"/>
    <w:rsid w:val="003E748D"/>
    <w:rsid w:val="003F00A4"/>
    <w:rsid w:val="003F1119"/>
    <w:rsid w:val="003F11A7"/>
    <w:rsid w:val="003F1A9A"/>
    <w:rsid w:val="003F1ADC"/>
    <w:rsid w:val="003F5376"/>
    <w:rsid w:val="003F5B93"/>
    <w:rsid w:val="003F669A"/>
    <w:rsid w:val="003F6A94"/>
    <w:rsid w:val="003F7B01"/>
    <w:rsid w:val="004001FC"/>
    <w:rsid w:val="0040118C"/>
    <w:rsid w:val="004012C6"/>
    <w:rsid w:val="004018C4"/>
    <w:rsid w:val="00401A7B"/>
    <w:rsid w:val="00402211"/>
    <w:rsid w:val="004027E0"/>
    <w:rsid w:val="00402A68"/>
    <w:rsid w:val="00402F8F"/>
    <w:rsid w:val="0040332B"/>
    <w:rsid w:val="004035B9"/>
    <w:rsid w:val="00403BA3"/>
    <w:rsid w:val="0040506A"/>
    <w:rsid w:val="00405E52"/>
    <w:rsid w:val="00405FA3"/>
    <w:rsid w:val="00406E86"/>
    <w:rsid w:val="0040703F"/>
    <w:rsid w:val="004076A1"/>
    <w:rsid w:val="00407B0B"/>
    <w:rsid w:val="004101CC"/>
    <w:rsid w:val="00410F82"/>
    <w:rsid w:val="00413C77"/>
    <w:rsid w:val="00416A8E"/>
    <w:rsid w:val="00420BB8"/>
    <w:rsid w:val="00420C63"/>
    <w:rsid w:val="00422A3A"/>
    <w:rsid w:val="00425C2E"/>
    <w:rsid w:val="0043039D"/>
    <w:rsid w:val="00431977"/>
    <w:rsid w:val="00431B57"/>
    <w:rsid w:val="00431E74"/>
    <w:rsid w:val="00432070"/>
    <w:rsid w:val="00432972"/>
    <w:rsid w:val="00432A28"/>
    <w:rsid w:val="00434372"/>
    <w:rsid w:val="00434A7F"/>
    <w:rsid w:val="00435403"/>
    <w:rsid w:val="00437F22"/>
    <w:rsid w:val="00443211"/>
    <w:rsid w:val="00446007"/>
    <w:rsid w:val="00446754"/>
    <w:rsid w:val="00447E0B"/>
    <w:rsid w:val="00453C13"/>
    <w:rsid w:val="00460501"/>
    <w:rsid w:val="00460B22"/>
    <w:rsid w:val="00461E0F"/>
    <w:rsid w:val="004644E0"/>
    <w:rsid w:val="004645B2"/>
    <w:rsid w:val="00464B9D"/>
    <w:rsid w:val="00464BB7"/>
    <w:rsid w:val="004650C3"/>
    <w:rsid w:val="00465407"/>
    <w:rsid w:val="00465543"/>
    <w:rsid w:val="00467EE9"/>
    <w:rsid w:val="004703D8"/>
    <w:rsid w:val="00470BAC"/>
    <w:rsid w:val="004715FE"/>
    <w:rsid w:val="00471E15"/>
    <w:rsid w:val="004742FC"/>
    <w:rsid w:val="004751E9"/>
    <w:rsid w:val="00476DAB"/>
    <w:rsid w:val="00477456"/>
    <w:rsid w:val="00480DB6"/>
    <w:rsid w:val="00481C88"/>
    <w:rsid w:val="00482494"/>
    <w:rsid w:val="0048253A"/>
    <w:rsid w:val="00483838"/>
    <w:rsid w:val="00486A6E"/>
    <w:rsid w:val="004873D7"/>
    <w:rsid w:val="0049030F"/>
    <w:rsid w:val="004903C8"/>
    <w:rsid w:val="00492384"/>
    <w:rsid w:val="004924B3"/>
    <w:rsid w:val="00492A96"/>
    <w:rsid w:val="004939BB"/>
    <w:rsid w:val="004940D5"/>
    <w:rsid w:val="004943B7"/>
    <w:rsid w:val="00496792"/>
    <w:rsid w:val="0049727A"/>
    <w:rsid w:val="004A0842"/>
    <w:rsid w:val="004A1B98"/>
    <w:rsid w:val="004A3FA1"/>
    <w:rsid w:val="004A40B4"/>
    <w:rsid w:val="004A4C3E"/>
    <w:rsid w:val="004A51C1"/>
    <w:rsid w:val="004A6AE9"/>
    <w:rsid w:val="004B0F61"/>
    <w:rsid w:val="004B1D73"/>
    <w:rsid w:val="004B4F6F"/>
    <w:rsid w:val="004B57EC"/>
    <w:rsid w:val="004B58F7"/>
    <w:rsid w:val="004B6171"/>
    <w:rsid w:val="004C0D7E"/>
    <w:rsid w:val="004C1510"/>
    <w:rsid w:val="004C22D3"/>
    <w:rsid w:val="004C3635"/>
    <w:rsid w:val="004C4C02"/>
    <w:rsid w:val="004C526D"/>
    <w:rsid w:val="004C5A16"/>
    <w:rsid w:val="004C7667"/>
    <w:rsid w:val="004C7754"/>
    <w:rsid w:val="004C7F86"/>
    <w:rsid w:val="004D01E8"/>
    <w:rsid w:val="004D0C0B"/>
    <w:rsid w:val="004D31D6"/>
    <w:rsid w:val="004D3235"/>
    <w:rsid w:val="004D43B5"/>
    <w:rsid w:val="004D4792"/>
    <w:rsid w:val="004D481A"/>
    <w:rsid w:val="004D5398"/>
    <w:rsid w:val="004D5A8A"/>
    <w:rsid w:val="004D77EF"/>
    <w:rsid w:val="004E1087"/>
    <w:rsid w:val="004E1C27"/>
    <w:rsid w:val="004E22FA"/>
    <w:rsid w:val="004E2A1D"/>
    <w:rsid w:val="004E2C9F"/>
    <w:rsid w:val="004E5722"/>
    <w:rsid w:val="004F0A68"/>
    <w:rsid w:val="004F0D24"/>
    <w:rsid w:val="004F0FE8"/>
    <w:rsid w:val="004F2DF6"/>
    <w:rsid w:val="004F373E"/>
    <w:rsid w:val="004F377F"/>
    <w:rsid w:val="004F42E7"/>
    <w:rsid w:val="004F64AE"/>
    <w:rsid w:val="004F7669"/>
    <w:rsid w:val="004F78ED"/>
    <w:rsid w:val="004F7942"/>
    <w:rsid w:val="004F7CD8"/>
    <w:rsid w:val="00500F7B"/>
    <w:rsid w:val="005043EF"/>
    <w:rsid w:val="00505B27"/>
    <w:rsid w:val="005063A3"/>
    <w:rsid w:val="00507AED"/>
    <w:rsid w:val="00507B88"/>
    <w:rsid w:val="005127D7"/>
    <w:rsid w:val="005129FD"/>
    <w:rsid w:val="00512AF4"/>
    <w:rsid w:val="00512EB3"/>
    <w:rsid w:val="005143EF"/>
    <w:rsid w:val="0051756A"/>
    <w:rsid w:val="0051764F"/>
    <w:rsid w:val="00517A66"/>
    <w:rsid w:val="005200AC"/>
    <w:rsid w:val="005234A4"/>
    <w:rsid w:val="0052603B"/>
    <w:rsid w:val="00526137"/>
    <w:rsid w:val="005268B4"/>
    <w:rsid w:val="005274EC"/>
    <w:rsid w:val="0053187F"/>
    <w:rsid w:val="0053275C"/>
    <w:rsid w:val="00532987"/>
    <w:rsid w:val="00532C12"/>
    <w:rsid w:val="005332CB"/>
    <w:rsid w:val="00533A4B"/>
    <w:rsid w:val="00534940"/>
    <w:rsid w:val="00536FCC"/>
    <w:rsid w:val="00540270"/>
    <w:rsid w:val="005403AF"/>
    <w:rsid w:val="005405D6"/>
    <w:rsid w:val="00542885"/>
    <w:rsid w:val="00543B31"/>
    <w:rsid w:val="00544413"/>
    <w:rsid w:val="00544849"/>
    <w:rsid w:val="00545411"/>
    <w:rsid w:val="005454EA"/>
    <w:rsid w:val="00545B3E"/>
    <w:rsid w:val="00546823"/>
    <w:rsid w:val="005473C0"/>
    <w:rsid w:val="0055007A"/>
    <w:rsid w:val="0055274C"/>
    <w:rsid w:val="00553250"/>
    <w:rsid w:val="005539E1"/>
    <w:rsid w:val="00554243"/>
    <w:rsid w:val="00554421"/>
    <w:rsid w:val="005579D5"/>
    <w:rsid w:val="005607E1"/>
    <w:rsid w:val="00561260"/>
    <w:rsid w:val="005622A6"/>
    <w:rsid w:val="00564D3F"/>
    <w:rsid w:val="00566B49"/>
    <w:rsid w:val="005671A1"/>
    <w:rsid w:val="00567E1D"/>
    <w:rsid w:val="00570BBD"/>
    <w:rsid w:val="00573AB4"/>
    <w:rsid w:val="00573DDA"/>
    <w:rsid w:val="00574FCE"/>
    <w:rsid w:val="005764EC"/>
    <w:rsid w:val="00581D1E"/>
    <w:rsid w:val="00583BA3"/>
    <w:rsid w:val="0058494C"/>
    <w:rsid w:val="0059042F"/>
    <w:rsid w:val="005918C8"/>
    <w:rsid w:val="00592088"/>
    <w:rsid w:val="00592ECD"/>
    <w:rsid w:val="00594304"/>
    <w:rsid w:val="0059477A"/>
    <w:rsid w:val="00595EFE"/>
    <w:rsid w:val="0059700B"/>
    <w:rsid w:val="00597608"/>
    <w:rsid w:val="0059763C"/>
    <w:rsid w:val="005A021E"/>
    <w:rsid w:val="005A049C"/>
    <w:rsid w:val="005A4888"/>
    <w:rsid w:val="005A6555"/>
    <w:rsid w:val="005A6CC5"/>
    <w:rsid w:val="005A745E"/>
    <w:rsid w:val="005B06F4"/>
    <w:rsid w:val="005B1D2D"/>
    <w:rsid w:val="005B1E9F"/>
    <w:rsid w:val="005B234B"/>
    <w:rsid w:val="005B66D5"/>
    <w:rsid w:val="005B7C0D"/>
    <w:rsid w:val="005B7F8F"/>
    <w:rsid w:val="005C04E8"/>
    <w:rsid w:val="005C31BB"/>
    <w:rsid w:val="005C33CC"/>
    <w:rsid w:val="005C3BC8"/>
    <w:rsid w:val="005C539B"/>
    <w:rsid w:val="005C549F"/>
    <w:rsid w:val="005C565B"/>
    <w:rsid w:val="005C6A83"/>
    <w:rsid w:val="005C6B6A"/>
    <w:rsid w:val="005C6E39"/>
    <w:rsid w:val="005C6EE4"/>
    <w:rsid w:val="005C7B7E"/>
    <w:rsid w:val="005D38E7"/>
    <w:rsid w:val="005D4CF8"/>
    <w:rsid w:val="005D6C9E"/>
    <w:rsid w:val="005D7FEB"/>
    <w:rsid w:val="005E2D9D"/>
    <w:rsid w:val="005E3177"/>
    <w:rsid w:val="005E32B0"/>
    <w:rsid w:val="005E4E66"/>
    <w:rsid w:val="005E50A4"/>
    <w:rsid w:val="005E50C2"/>
    <w:rsid w:val="005E5255"/>
    <w:rsid w:val="005E5394"/>
    <w:rsid w:val="005E5878"/>
    <w:rsid w:val="005E6FE2"/>
    <w:rsid w:val="005E7254"/>
    <w:rsid w:val="005E7589"/>
    <w:rsid w:val="005E7C41"/>
    <w:rsid w:val="005F2607"/>
    <w:rsid w:val="005F26C6"/>
    <w:rsid w:val="005F2934"/>
    <w:rsid w:val="005F4126"/>
    <w:rsid w:val="005F5545"/>
    <w:rsid w:val="005F578D"/>
    <w:rsid w:val="005F6092"/>
    <w:rsid w:val="005F6216"/>
    <w:rsid w:val="005F640F"/>
    <w:rsid w:val="005F6754"/>
    <w:rsid w:val="005F7A76"/>
    <w:rsid w:val="00601308"/>
    <w:rsid w:val="006015E7"/>
    <w:rsid w:val="00601672"/>
    <w:rsid w:val="00601AFD"/>
    <w:rsid w:val="00604F48"/>
    <w:rsid w:val="00605B91"/>
    <w:rsid w:val="00606D5E"/>
    <w:rsid w:val="00613525"/>
    <w:rsid w:val="00613A3D"/>
    <w:rsid w:val="0061427E"/>
    <w:rsid w:val="006160D8"/>
    <w:rsid w:val="006204F5"/>
    <w:rsid w:val="006235ED"/>
    <w:rsid w:val="00623F81"/>
    <w:rsid w:val="00625193"/>
    <w:rsid w:val="006255B3"/>
    <w:rsid w:val="00626DFC"/>
    <w:rsid w:val="00627A0F"/>
    <w:rsid w:val="00627D34"/>
    <w:rsid w:val="00632ABB"/>
    <w:rsid w:val="00634018"/>
    <w:rsid w:val="00634381"/>
    <w:rsid w:val="00637B5E"/>
    <w:rsid w:val="00640DA4"/>
    <w:rsid w:val="00641C08"/>
    <w:rsid w:val="006420FE"/>
    <w:rsid w:val="00643328"/>
    <w:rsid w:val="00644AC4"/>
    <w:rsid w:val="0064609A"/>
    <w:rsid w:val="006461A9"/>
    <w:rsid w:val="00646389"/>
    <w:rsid w:val="00650AB0"/>
    <w:rsid w:val="0065108A"/>
    <w:rsid w:val="00653244"/>
    <w:rsid w:val="00655FDD"/>
    <w:rsid w:val="006604ED"/>
    <w:rsid w:val="006608BF"/>
    <w:rsid w:val="00660C3F"/>
    <w:rsid w:val="00664C12"/>
    <w:rsid w:val="0066567A"/>
    <w:rsid w:val="0066673A"/>
    <w:rsid w:val="00670270"/>
    <w:rsid w:val="00671B04"/>
    <w:rsid w:val="00672454"/>
    <w:rsid w:val="00674032"/>
    <w:rsid w:val="006758EE"/>
    <w:rsid w:val="00675945"/>
    <w:rsid w:val="00676024"/>
    <w:rsid w:val="00676BAB"/>
    <w:rsid w:val="00677C7F"/>
    <w:rsid w:val="00680E26"/>
    <w:rsid w:val="00680F76"/>
    <w:rsid w:val="006838ED"/>
    <w:rsid w:val="00683B4E"/>
    <w:rsid w:val="006850A6"/>
    <w:rsid w:val="00685931"/>
    <w:rsid w:val="00687271"/>
    <w:rsid w:val="00693E00"/>
    <w:rsid w:val="006943D2"/>
    <w:rsid w:val="00696285"/>
    <w:rsid w:val="00696406"/>
    <w:rsid w:val="006970F2"/>
    <w:rsid w:val="00697B78"/>
    <w:rsid w:val="00697E5B"/>
    <w:rsid w:val="006A2608"/>
    <w:rsid w:val="006A35E6"/>
    <w:rsid w:val="006A4DD9"/>
    <w:rsid w:val="006A7BF4"/>
    <w:rsid w:val="006B0568"/>
    <w:rsid w:val="006B157F"/>
    <w:rsid w:val="006B3378"/>
    <w:rsid w:val="006B3F2E"/>
    <w:rsid w:val="006B4C5E"/>
    <w:rsid w:val="006B7591"/>
    <w:rsid w:val="006C035A"/>
    <w:rsid w:val="006C0D71"/>
    <w:rsid w:val="006C2891"/>
    <w:rsid w:val="006C2D0F"/>
    <w:rsid w:val="006C2D3F"/>
    <w:rsid w:val="006C2DA1"/>
    <w:rsid w:val="006C3AE0"/>
    <w:rsid w:val="006C5E76"/>
    <w:rsid w:val="006C5F6D"/>
    <w:rsid w:val="006C6E3A"/>
    <w:rsid w:val="006C73DE"/>
    <w:rsid w:val="006D196D"/>
    <w:rsid w:val="006D2831"/>
    <w:rsid w:val="006D2AD6"/>
    <w:rsid w:val="006D75E0"/>
    <w:rsid w:val="006E04BA"/>
    <w:rsid w:val="006E0D46"/>
    <w:rsid w:val="006E2830"/>
    <w:rsid w:val="006E4E96"/>
    <w:rsid w:val="006E4F48"/>
    <w:rsid w:val="006E5736"/>
    <w:rsid w:val="006E595B"/>
    <w:rsid w:val="006E7077"/>
    <w:rsid w:val="006F1AA5"/>
    <w:rsid w:val="006F28CC"/>
    <w:rsid w:val="006F2900"/>
    <w:rsid w:val="006F307D"/>
    <w:rsid w:val="006F3CAC"/>
    <w:rsid w:val="006F3D3F"/>
    <w:rsid w:val="006F41A7"/>
    <w:rsid w:val="006F7184"/>
    <w:rsid w:val="006F7BF9"/>
    <w:rsid w:val="007001D4"/>
    <w:rsid w:val="00700396"/>
    <w:rsid w:val="0070094A"/>
    <w:rsid w:val="00700B32"/>
    <w:rsid w:val="007019F3"/>
    <w:rsid w:val="0070232F"/>
    <w:rsid w:val="00702560"/>
    <w:rsid w:val="00702569"/>
    <w:rsid w:val="007027F9"/>
    <w:rsid w:val="00702F75"/>
    <w:rsid w:val="00705556"/>
    <w:rsid w:val="00705642"/>
    <w:rsid w:val="00706F75"/>
    <w:rsid w:val="007076CB"/>
    <w:rsid w:val="00707B83"/>
    <w:rsid w:val="0071040D"/>
    <w:rsid w:val="0071158B"/>
    <w:rsid w:val="00711BC2"/>
    <w:rsid w:val="00711F27"/>
    <w:rsid w:val="007151C2"/>
    <w:rsid w:val="0071555A"/>
    <w:rsid w:val="00715A47"/>
    <w:rsid w:val="007164D8"/>
    <w:rsid w:val="0071758A"/>
    <w:rsid w:val="00717EA5"/>
    <w:rsid w:val="00720798"/>
    <w:rsid w:val="00721CF5"/>
    <w:rsid w:val="00722103"/>
    <w:rsid w:val="00722A8F"/>
    <w:rsid w:val="00724B01"/>
    <w:rsid w:val="00727A0E"/>
    <w:rsid w:val="00731B76"/>
    <w:rsid w:val="00735123"/>
    <w:rsid w:val="00735164"/>
    <w:rsid w:val="007366D2"/>
    <w:rsid w:val="00736DBD"/>
    <w:rsid w:val="00737481"/>
    <w:rsid w:val="007377C2"/>
    <w:rsid w:val="00737A80"/>
    <w:rsid w:val="00737F4D"/>
    <w:rsid w:val="007402D2"/>
    <w:rsid w:val="0074077E"/>
    <w:rsid w:val="00742E21"/>
    <w:rsid w:val="0074632F"/>
    <w:rsid w:val="007469B5"/>
    <w:rsid w:val="00746BF3"/>
    <w:rsid w:val="00747802"/>
    <w:rsid w:val="0075067A"/>
    <w:rsid w:val="00751963"/>
    <w:rsid w:val="0075263F"/>
    <w:rsid w:val="00752901"/>
    <w:rsid w:val="00754AF0"/>
    <w:rsid w:val="00754F64"/>
    <w:rsid w:val="00756307"/>
    <w:rsid w:val="0075678A"/>
    <w:rsid w:val="00757421"/>
    <w:rsid w:val="007577C3"/>
    <w:rsid w:val="007612FA"/>
    <w:rsid w:val="00762AD1"/>
    <w:rsid w:val="00762DBD"/>
    <w:rsid w:val="007631D7"/>
    <w:rsid w:val="007640B5"/>
    <w:rsid w:val="00766905"/>
    <w:rsid w:val="00766A82"/>
    <w:rsid w:val="00766E12"/>
    <w:rsid w:val="00770BFC"/>
    <w:rsid w:val="00770F40"/>
    <w:rsid w:val="00771846"/>
    <w:rsid w:val="007718ED"/>
    <w:rsid w:val="007720C0"/>
    <w:rsid w:val="00773F65"/>
    <w:rsid w:val="007751C7"/>
    <w:rsid w:val="007761B7"/>
    <w:rsid w:val="0077676E"/>
    <w:rsid w:val="00777E7D"/>
    <w:rsid w:val="00780086"/>
    <w:rsid w:val="00780B14"/>
    <w:rsid w:val="00781F2A"/>
    <w:rsid w:val="007822EF"/>
    <w:rsid w:val="00782839"/>
    <w:rsid w:val="00783E17"/>
    <w:rsid w:val="007859A9"/>
    <w:rsid w:val="007903D5"/>
    <w:rsid w:val="00790826"/>
    <w:rsid w:val="00790F71"/>
    <w:rsid w:val="00791065"/>
    <w:rsid w:val="007910AB"/>
    <w:rsid w:val="00791F4A"/>
    <w:rsid w:val="00792BBE"/>
    <w:rsid w:val="007932F6"/>
    <w:rsid w:val="00795622"/>
    <w:rsid w:val="0079671C"/>
    <w:rsid w:val="00796CCF"/>
    <w:rsid w:val="007972E8"/>
    <w:rsid w:val="007A08FA"/>
    <w:rsid w:val="007A242E"/>
    <w:rsid w:val="007A3F4F"/>
    <w:rsid w:val="007A6AAC"/>
    <w:rsid w:val="007A70CE"/>
    <w:rsid w:val="007A7190"/>
    <w:rsid w:val="007B0213"/>
    <w:rsid w:val="007B1C80"/>
    <w:rsid w:val="007B3ECC"/>
    <w:rsid w:val="007B4FB6"/>
    <w:rsid w:val="007B7BB1"/>
    <w:rsid w:val="007C2FBC"/>
    <w:rsid w:val="007C3D50"/>
    <w:rsid w:val="007C49A6"/>
    <w:rsid w:val="007C4BB2"/>
    <w:rsid w:val="007C7109"/>
    <w:rsid w:val="007C7DCA"/>
    <w:rsid w:val="007D192B"/>
    <w:rsid w:val="007D3477"/>
    <w:rsid w:val="007D3B93"/>
    <w:rsid w:val="007D428C"/>
    <w:rsid w:val="007D733A"/>
    <w:rsid w:val="007E1362"/>
    <w:rsid w:val="007E192F"/>
    <w:rsid w:val="007E4A76"/>
    <w:rsid w:val="007E5494"/>
    <w:rsid w:val="007E57D9"/>
    <w:rsid w:val="007E5B24"/>
    <w:rsid w:val="007E76D7"/>
    <w:rsid w:val="007F2B24"/>
    <w:rsid w:val="007F2FF2"/>
    <w:rsid w:val="007F332B"/>
    <w:rsid w:val="007F4545"/>
    <w:rsid w:val="007F47A1"/>
    <w:rsid w:val="007F7316"/>
    <w:rsid w:val="007F75CF"/>
    <w:rsid w:val="007F79D2"/>
    <w:rsid w:val="00800ED4"/>
    <w:rsid w:val="00802404"/>
    <w:rsid w:val="00802963"/>
    <w:rsid w:val="008064C1"/>
    <w:rsid w:val="00810B5C"/>
    <w:rsid w:val="00810C45"/>
    <w:rsid w:val="00811329"/>
    <w:rsid w:val="00814DB3"/>
    <w:rsid w:val="0081673C"/>
    <w:rsid w:val="0081745F"/>
    <w:rsid w:val="0081757C"/>
    <w:rsid w:val="0081761F"/>
    <w:rsid w:val="0081798D"/>
    <w:rsid w:val="00821F08"/>
    <w:rsid w:val="00822690"/>
    <w:rsid w:val="008229AA"/>
    <w:rsid w:val="00822D3F"/>
    <w:rsid w:val="00824182"/>
    <w:rsid w:val="00825433"/>
    <w:rsid w:val="00825460"/>
    <w:rsid w:val="00825B11"/>
    <w:rsid w:val="00831144"/>
    <w:rsid w:val="0083179A"/>
    <w:rsid w:val="008326B9"/>
    <w:rsid w:val="008332EA"/>
    <w:rsid w:val="00833670"/>
    <w:rsid w:val="00833C79"/>
    <w:rsid w:val="008357E6"/>
    <w:rsid w:val="008358E1"/>
    <w:rsid w:val="0083635C"/>
    <w:rsid w:val="008414E0"/>
    <w:rsid w:val="008416A8"/>
    <w:rsid w:val="00846661"/>
    <w:rsid w:val="00850430"/>
    <w:rsid w:val="0085048B"/>
    <w:rsid w:val="008505B3"/>
    <w:rsid w:val="00853835"/>
    <w:rsid w:val="00855752"/>
    <w:rsid w:val="00855EF1"/>
    <w:rsid w:val="008606E8"/>
    <w:rsid w:val="00860B58"/>
    <w:rsid w:val="00860EEB"/>
    <w:rsid w:val="00862E82"/>
    <w:rsid w:val="00863359"/>
    <w:rsid w:val="00865E65"/>
    <w:rsid w:val="00867929"/>
    <w:rsid w:val="00871FB1"/>
    <w:rsid w:val="00871FE8"/>
    <w:rsid w:val="00874782"/>
    <w:rsid w:val="0087494B"/>
    <w:rsid w:val="008758F4"/>
    <w:rsid w:val="00875E3C"/>
    <w:rsid w:val="00876DC3"/>
    <w:rsid w:val="00881C1B"/>
    <w:rsid w:val="008827A7"/>
    <w:rsid w:val="00886114"/>
    <w:rsid w:val="00887024"/>
    <w:rsid w:val="00887226"/>
    <w:rsid w:val="00887534"/>
    <w:rsid w:val="00890734"/>
    <w:rsid w:val="00890C6F"/>
    <w:rsid w:val="00892A08"/>
    <w:rsid w:val="00893667"/>
    <w:rsid w:val="00893D4C"/>
    <w:rsid w:val="008A0039"/>
    <w:rsid w:val="008A00D3"/>
    <w:rsid w:val="008A04F5"/>
    <w:rsid w:val="008A0B6B"/>
    <w:rsid w:val="008A10DC"/>
    <w:rsid w:val="008A2444"/>
    <w:rsid w:val="008A2A7E"/>
    <w:rsid w:val="008A462B"/>
    <w:rsid w:val="008A4D92"/>
    <w:rsid w:val="008A59A5"/>
    <w:rsid w:val="008A681D"/>
    <w:rsid w:val="008A6FEB"/>
    <w:rsid w:val="008A767A"/>
    <w:rsid w:val="008A7B02"/>
    <w:rsid w:val="008A7BDC"/>
    <w:rsid w:val="008A7C26"/>
    <w:rsid w:val="008B115E"/>
    <w:rsid w:val="008B2630"/>
    <w:rsid w:val="008B3FE3"/>
    <w:rsid w:val="008B4254"/>
    <w:rsid w:val="008B4813"/>
    <w:rsid w:val="008B76EB"/>
    <w:rsid w:val="008C1805"/>
    <w:rsid w:val="008C20BA"/>
    <w:rsid w:val="008C31FC"/>
    <w:rsid w:val="008C364E"/>
    <w:rsid w:val="008C3DE2"/>
    <w:rsid w:val="008C3EA7"/>
    <w:rsid w:val="008C48DE"/>
    <w:rsid w:val="008C4D89"/>
    <w:rsid w:val="008C5AC0"/>
    <w:rsid w:val="008C5F1E"/>
    <w:rsid w:val="008C69B9"/>
    <w:rsid w:val="008C7A26"/>
    <w:rsid w:val="008C7F25"/>
    <w:rsid w:val="008D0D4E"/>
    <w:rsid w:val="008D13DF"/>
    <w:rsid w:val="008D16D5"/>
    <w:rsid w:val="008D1827"/>
    <w:rsid w:val="008D27DA"/>
    <w:rsid w:val="008D27F5"/>
    <w:rsid w:val="008D282C"/>
    <w:rsid w:val="008D2904"/>
    <w:rsid w:val="008D3A34"/>
    <w:rsid w:val="008D3B44"/>
    <w:rsid w:val="008D4D31"/>
    <w:rsid w:val="008D5284"/>
    <w:rsid w:val="008D7297"/>
    <w:rsid w:val="008D7585"/>
    <w:rsid w:val="008E0FAE"/>
    <w:rsid w:val="008E236E"/>
    <w:rsid w:val="008E4313"/>
    <w:rsid w:val="008E6658"/>
    <w:rsid w:val="008F0BD1"/>
    <w:rsid w:val="008F3A06"/>
    <w:rsid w:val="008F4208"/>
    <w:rsid w:val="008F4820"/>
    <w:rsid w:val="008F5BD3"/>
    <w:rsid w:val="008F6792"/>
    <w:rsid w:val="00901658"/>
    <w:rsid w:val="0090229C"/>
    <w:rsid w:val="00902329"/>
    <w:rsid w:val="00905DE6"/>
    <w:rsid w:val="00907F3F"/>
    <w:rsid w:val="00907FF3"/>
    <w:rsid w:val="00912C4F"/>
    <w:rsid w:val="0091462C"/>
    <w:rsid w:val="009157FA"/>
    <w:rsid w:val="00916BE1"/>
    <w:rsid w:val="00920760"/>
    <w:rsid w:val="00922B62"/>
    <w:rsid w:val="009240D4"/>
    <w:rsid w:val="00925292"/>
    <w:rsid w:val="00927B96"/>
    <w:rsid w:val="0093181A"/>
    <w:rsid w:val="009328B6"/>
    <w:rsid w:val="00932D42"/>
    <w:rsid w:val="00934A28"/>
    <w:rsid w:val="009354AC"/>
    <w:rsid w:val="00936736"/>
    <w:rsid w:val="00943B88"/>
    <w:rsid w:val="0094524F"/>
    <w:rsid w:val="0094625B"/>
    <w:rsid w:val="00946CD4"/>
    <w:rsid w:val="009472D9"/>
    <w:rsid w:val="00950683"/>
    <w:rsid w:val="00950B0E"/>
    <w:rsid w:val="00951530"/>
    <w:rsid w:val="0095237E"/>
    <w:rsid w:val="00952645"/>
    <w:rsid w:val="00952FA5"/>
    <w:rsid w:val="00953535"/>
    <w:rsid w:val="00957B59"/>
    <w:rsid w:val="00957E8E"/>
    <w:rsid w:val="00960AF2"/>
    <w:rsid w:val="00960DCE"/>
    <w:rsid w:val="00960E08"/>
    <w:rsid w:val="00962206"/>
    <w:rsid w:val="009652DC"/>
    <w:rsid w:val="00965F15"/>
    <w:rsid w:val="0096643F"/>
    <w:rsid w:val="00967949"/>
    <w:rsid w:val="00970FA8"/>
    <w:rsid w:val="00975045"/>
    <w:rsid w:val="00975E73"/>
    <w:rsid w:val="00977144"/>
    <w:rsid w:val="00980BD2"/>
    <w:rsid w:val="00981266"/>
    <w:rsid w:val="00981B40"/>
    <w:rsid w:val="00981B5D"/>
    <w:rsid w:val="00982EB8"/>
    <w:rsid w:val="009838D8"/>
    <w:rsid w:val="00983D8B"/>
    <w:rsid w:val="00984FF1"/>
    <w:rsid w:val="009851EB"/>
    <w:rsid w:val="00991540"/>
    <w:rsid w:val="009915F5"/>
    <w:rsid w:val="00991C85"/>
    <w:rsid w:val="0099238B"/>
    <w:rsid w:val="009924B6"/>
    <w:rsid w:val="00993C7F"/>
    <w:rsid w:val="00994B37"/>
    <w:rsid w:val="0099522A"/>
    <w:rsid w:val="009953F5"/>
    <w:rsid w:val="00995E61"/>
    <w:rsid w:val="00996F0E"/>
    <w:rsid w:val="009A38FC"/>
    <w:rsid w:val="009A3A1C"/>
    <w:rsid w:val="009B16B3"/>
    <w:rsid w:val="009B219A"/>
    <w:rsid w:val="009B2916"/>
    <w:rsid w:val="009B2933"/>
    <w:rsid w:val="009B3537"/>
    <w:rsid w:val="009B359E"/>
    <w:rsid w:val="009B3790"/>
    <w:rsid w:val="009B4562"/>
    <w:rsid w:val="009B47EE"/>
    <w:rsid w:val="009B5014"/>
    <w:rsid w:val="009B6008"/>
    <w:rsid w:val="009C0582"/>
    <w:rsid w:val="009C05D4"/>
    <w:rsid w:val="009C11CC"/>
    <w:rsid w:val="009C13B6"/>
    <w:rsid w:val="009C1B78"/>
    <w:rsid w:val="009C34E4"/>
    <w:rsid w:val="009C5DB7"/>
    <w:rsid w:val="009C6497"/>
    <w:rsid w:val="009C6B5B"/>
    <w:rsid w:val="009C727B"/>
    <w:rsid w:val="009D19FA"/>
    <w:rsid w:val="009D2171"/>
    <w:rsid w:val="009D27C7"/>
    <w:rsid w:val="009D280C"/>
    <w:rsid w:val="009D7AB0"/>
    <w:rsid w:val="009E0830"/>
    <w:rsid w:val="009E2363"/>
    <w:rsid w:val="009E2F6A"/>
    <w:rsid w:val="009E3109"/>
    <w:rsid w:val="009E3C1A"/>
    <w:rsid w:val="009E58C4"/>
    <w:rsid w:val="009F05DA"/>
    <w:rsid w:val="009F0946"/>
    <w:rsid w:val="009F0ACC"/>
    <w:rsid w:val="009F0D77"/>
    <w:rsid w:val="009F2C63"/>
    <w:rsid w:val="009F3D1A"/>
    <w:rsid w:val="009F5BCB"/>
    <w:rsid w:val="009F6EF8"/>
    <w:rsid w:val="009F71B6"/>
    <w:rsid w:val="009F7CC3"/>
    <w:rsid w:val="009F7F9A"/>
    <w:rsid w:val="00A02292"/>
    <w:rsid w:val="00A03D77"/>
    <w:rsid w:val="00A040F2"/>
    <w:rsid w:val="00A04C89"/>
    <w:rsid w:val="00A056DC"/>
    <w:rsid w:val="00A0654F"/>
    <w:rsid w:val="00A07E0B"/>
    <w:rsid w:val="00A1126D"/>
    <w:rsid w:val="00A11A80"/>
    <w:rsid w:val="00A12552"/>
    <w:rsid w:val="00A12FF2"/>
    <w:rsid w:val="00A13E51"/>
    <w:rsid w:val="00A177C5"/>
    <w:rsid w:val="00A17B89"/>
    <w:rsid w:val="00A24299"/>
    <w:rsid w:val="00A2496D"/>
    <w:rsid w:val="00A25DE5"/>
    <w:rsid w:val="00A27CB2"/>
    <w:rsid w:val="00A319E6"/>
    <w:rsid w:val="00A32AB7"/>
    <w:rsid w:val="00A34B1F"/>
    <w:rsid w:val="00A34CDE"/>
    <w:rsid w:val="00A35A04"/>
    <w:rsid w:val="00A3692D"/>
    <w:rsid w:val="00A375F8"/>
    <w:rsid w:val="00A4007B"/>
    <w:rsid w:val="00A419A4"/>
    <w:rsid w:val="00A4373C"/>
    <w:rsid w:val="00A43FE3"/>
    <w:rsid w:val="00A44090"/>
    <w:rsid w:val="00A44B7D"/>
    <w:rsid w:val="00A50147"/>
    <w:rsid w:val="00A529CD"/>
    <w:rsid w:val="00A541D2"/>
    <w:rsid w:val="00A54B0D"/>
    <w:rsid w:val="00A5654A"/>
    <w:rsid w:val="00A6080B"/>
    <w:rsid w:val="00A61CD3"/>
    <w:rsid w:val="00A61D3D"/>
    <w:rsid w:val="00A638F5"/>
    <w:rsid w:val="00A63B0C"/>
    <w:rsid w:val="00A6443A"/>
    <w:rsid w:val="00A64EAB"/>
    <w:rsid w:val="00A67665"/>
    <w:rsid w:val="00A7011F"/>
    <w:rsid w:val="00A7044A"/>
    <w:rsid w:val="00A72778"/>
    <w:rsid w:val="00A73596"/>
    <w:rsid w:val="00A7526D"/>
    <w:rsid w:val="00A757FD"/>
    <w:rsid w:val="00A759AE"/>
    <w:rsid w:val="00A7703B"/>
    <w:rsid w:val="00A80E38"/>
    <w:rsid w:val="00A82205"/>
    <w:rsid w:val="00A8347F"/>
    <w:rsid w:val="00A837DE"/>
    <w:rsid w:val="00A839F1"/>
    <w:rsid w:val="00A84A0B"/>
    <w:rsid w:val="00A8545F"/>
    <w:rsid w:val="00A86EF9"/>
    <w:rsid w:val="00A90D12"/>
    <w:rsid w:val="00A94304"/>
    <w:rsid w:val="00A946F7"/>
    <w:rsid w:val="00A95C44"/>
    <w:rsid w:val="00A968A1"/>
    <w:rsid w:val="00AA00F7"/>
    <w:rsid w:val="00AA284D"/>
    <w:rsid w:val="00AA294B"/>
    <w:rsid w:val="00AA296D"/>
    <w:rsid w:val="00AA4393"/>
    <w:rsid w:val="00AA4622"/>
    <w:rsid w:val="00AA62C5"/>
    <w:rsid w:val="00AA6D94"/>
    <w:rsid w:val="00AA7260"/>
    <w:rsid w:val="00AB0799"/>
    <w:rsid w:val="00AB0AE5"/>
    <w:rsid w:val="00AB0B9B"/>
    <w:rsid w:val="00AB1669"/>
    <w:rsid w:val="00AB5B2D"/>
    <w:rsid w:val="00AB5FA0"/>
    <w:rsid w:val="00AB6241"/>
    <w:rsid w:val="00AB6419"/>
    <w:rsid w:val="00AB6AD8"/>
    <w:rsid w:val="00AC0063"/>
    <w:rsid w:val="00AC034C"/>
    <w:rsid w:val="00AC1AEF"/>
    <w:rsid w:val="00AC2B8C"/>
    <w:rsid w:val="00AC2DDB"/>
    <w:rsid w:val="00AC6EE1"/>
    <w:rsid w:val="00AD087C"/>
    <w:rsid w:val="00AD0DA3"/>
    <w:rsid w:val="00AD1510"/>
    <w:rsid w:val="00AD26D9"/>
    <w:rsid w:val="00AD2C5D"/>
    <w:rsid w:val="00AD2DF9"/>
    <w:rsid w:val="00AD31DB"/>
    <w:rsid w:val="00AD46B1"/>
    <w:rsid w:val="00AD5054"/>
    <w:rsid w:val="00AD5410"/>
    <w:rsid w:val="00AD5AC9"/>
    <w:rsid w:val="00AD7242"/>
    <w:rsid w:val="00AE2095"/>
    <w:rsid w:val="00AE44FE"/>
    <w:rsid w:val="00AE5442"/>
    <w:rsid w:val="00AE6828"/>
    <w:rsid w:val="00AE686C"/>
    <w:rsid w:val="00AE6A07"/>
    <w:rsid w:val="00AE71A4"/>
    <w:rsid w:val="00AE7DB0"/>
    <w:rsid w:val="00AF1BBE"/>
    <w:rsid w:val="00AF360A"/>
    <w:rsid w:val="00AF583F"/>
    <w:rsid w:val="00AF646D"/>
    <w:rsid w:val="00AF6533"/>
    <w:rsid w:val="00AF77E5"/>
    <w:rsid w:val="00B007BC"/>
    <w:rsid w:val="00B00C0B"/>
    <w:rsid w:val="00B011A1"/>
    <w:rsid w:val="00B03867"/>
    <w:rsid w:val="00B03DCA"/>
    <w:rsid w:val="00B04D7E"/>
    <w:rsid w:val="00B04F5A"/>
    <w:rsid w:val="00B06992"/>
    <w:rsid w:val="00B0733F"/>
    <w:rsid w:val="00B07F28"/>
    <w:rsid w:val="00B1286A"/>
    <w:rsid w:val="00B1537B"/>
    <w:rsid w:val="00B157D4"/>
    <w:rsid w:val="00B15A8D"/>
    <w:rsid w:val="00B15D96"/>
    <w:rsid w:val="00B15FEF"/>
    <w:rsid w:val="00B17076"/>
    <w:rsid w:val="00B2013A"/>
    <w:rsid w:val="00B20988"/>
    <w:rsid w:val="00B23B00"/>
    <w:rsid w:val="00B26A0F"/>
    <w:rsid w:val="00B26FC0"/>
    <w:rsid w:val="00B30F51"/>
    <w:rsid w:val="00B335BF"/>
    <w:rsid w:val="00B33DF1"/>
    <w:rsid w:val="00B34C98"/>
    <w:rsid w:val="00B35B33"/>
    <w:rsid w:val="00B372FE"/>
    <w:rsid w:val="00B3734B"/>
    <w:rsid w:val="00B40F8F"/>
    <w:rsid w:val="00B42B19"/>
    <w:rsid w:val="00B43995"/>
    <w:rsid w:val="00B44F68"/>
    <w:rsid w:val="00B45545"/>
    <w:rsid w:val="00B4618E"/>
    <w:rsid w:val="00B500D3"/>
    <w:rsid w:val="00B5022D"/>
    <w:rsid w:val="00B50DD4"/>
    <w:rsid w:val="00B51755"/>
    <w:rsid w:val="00B5181E"/>
    <w:rsid w:val="00B525A2"/>
    <w:rsid w:val="00B53088"/>
    <w:rsid w:val="00B56BE6"/>
    <w:rsid w:val="00B56E90"/>
    <w:rsid w:val="00B628EF"/>
    <w:rsid w:val="00B644F0"/>
    <w:rsid w:val="00B64708"/>
    <w:rsid w:val="00B65F3A"/>
    <w:rsid w:val="00B66EB7"/>
    <w:rsid w:val="00B67F6B"/>
    <w:rsid w:val="00B70F4C"/>
    <w:rsid w:val="00B75208"/>
    <w:rsid w:val="00B759A2"/>
    <w:rsid w:val="00B75AE7"/>
    <w:rsid w:val="00B76E54"/>
    <w:rsid w:val="00B816D0"/>
    <w:rsid w:val="00B819B5"/>
    <w:rsid w:val="00B831CD"/>
    <w:rsid w:val="00B8472C"/>
    <w:rsid w:val="00B85B10"/>
    <w:rsid w:val="00B85C8D"/>
    <w:rsid w:val="00B862C1"/>
    <w:rsid w:val="00B87B33"/>
    <w:rsid w:val="00B87F4C"/>
    <w:rsid w:val="00B912DD"/>
    <w:rsid w:val="00B9181A"/>
    <w:rsid w:val="00B92691"/>
    <w:rsid w:val="00B9288D"/>
    <w:rsid w:val="00B95213"/>
    <w:rsid w:val="00B976A4"/>
    <w:rsid w:val="00B97D52"/>
    <w:rsid w:val="00BA2AF8"/>
    <w:rsid w:val="00BA2BDC"/>
    <w:rsid w:val="00BA49DD"/>
    <w:rsid w:val="00BA5821"/>
    <w:rsid w:val="00BA60EA"/>
    <w:rsid w:val="00BA67CD"/>
    <w:rsid w:val="00BA7437"/>
    <w:rsid w:val="00BA783C"/>
    <w:rsid w:val="00BB03EB"/>
    <w:rsid w:val="00BB05C7"/>
    <w:rsid w:val="00BB06CD"/>
    <w:rsid w:val="00BB14BA"/>
    <w:rsid w:val="00BB2B4D"/>
    <w:rsid w:val="00BB3B56"/>
    <w:rsid w:val="00BB3C6E"/>
    <w:rsid w:val="00BB4BA9"/>
    <w:rsid w:val="00BB7CC3"/>
    <w:rsid w:val="00BB7E49"/>
    <w:rsid w:val="00BC0805"/>
    <w:rsid w:val="00BC08E6"/>
    <w:rsid w:val="00BC1D02"/>
    <w:rsid w:val="00BC1FEC"/>
    <w:rsid w:val="00BC25D2"/>
    <w:rsid w:val="00BC3188"/>
    <w:rsid w:val="00BC58F3"/>
    <w:rsid w:val="00BC7FFA"/>
    <w:rsid w:val="00BD0B38"/>
    <w:rsid w:val="00BD135E"/>
    <w:rsid w:val="00BD34DE"/>
    <w:rsid w:val="00BD3624"/>
    <w:rsid w:val="00BD70C2"/>
    <w:rsid w:val="00BE021E"/>
    <w:rsid w:val="00BE1611"/>
    <w:rsid w:val="00BE2B07"/>
    <w:rsid w:val="00BE3126"/>
    <w:rsid w:val="00BE3592"/>
    <w:rsid w:val="00BE35D5"/>
    <w:rsid w:val="00BE382C"/>
    <w:rsid w:val="00BE64C3"/>
    <w:rsid w:val="00BF0536"/>
    <w:rsid w:val="00BF0C08"/>
    <w:rsid w:val="00BF0E97"/>
    <w:rsid w:val="00BF0FB8"/>
    <w:rsid w:val="00BF1890"/>
    <w:rsid w:val="00BF1937"/>
    <w:rsid w:val="00BF32FE"/>
    <w:rsid w:val="00BF4FCB"/>
    <w:rsid w:val="00BF5A9C"/>
    <w:rsid w:val="00BF6A5F"/>
    <w:rsid w:val="00BF7BBD"/>
    <w:rsid w:val="00C0018A"/>
    <w:rsid w:val="00C01406"/>
    <w:rsid w:val="00C01CFF"/>
    <w:rsid w:val="00C01D37"/>
    <w:rsid w:val="00C01FAD"/>
    <w:rsid w:val="00C0252D"/>
    <w:rsid w:val="00C029F5"/>
    <w:rsid w:val="00C02A7C"/>
    <w:rsid w:val="00C030B5"/>
    <w:rsid w:val="00C035B7"/>
    <w:rsid w:val="00C03B5D"/>
    <w:rsid w:val="00C0494F"/>
    <w:rsid w:val="00C050E1"/>
    <w:rsid w:val="00C060F4"/>
    <w:rsid w:val="00C06CEC"/>
    <w:rsid w:val="00C104D4"/>
    <w:rsid w:val="00C10575"/>
    <w:rsid w:val="00C10F7B"/>
    <w:rsid w:val="00C1185B"/>
    <w:rsid w:val="00C14597"/>
    <w:rsid w:val="00C14FD2"/>
    <w:rsid w:val="00C150DE"/>
    <w:rsid w:val="00C20897"/>
    <w:rsid w:val="00C20C83"/>
    <w:rsid w:val="00C20E99"/>
    <w:rsid w:val="00C217E9"/>
    <w:rsid w:val="00C245B4"/>
    <w:rsid w:val="00C24C9B"/>
    <w:rsid w:val="00C26B23"/>
    <w:rsid w:val="00C27038"/>
    <w:rsid w:val="00C27853"/>
    <w:rsid w:val="00C27A67"/>
    <w:rsid w:val="00C30D87"/>
    <w:rsid w:val="00C32103"/>
    <w:rsid w:val="00C32BAE"/>
    <w:rsid w:val="00C33B87"/>
    <w:rsid w:val="00C34CF9"/>
    <w:rsid w:val="00C35706"/>
    <w:rsid w:val="00C37F79"/>
    <w:rsid w:val="00C40467"/>
    <w:rsid w:val="00C406FD"/>
    <w:rsid w:val="00C419B0"/>
    <w:rsid w:val="00C41CF1"/>
    <w:rsid w:val="00C42FB1"/>
    <w:rsid w:val="00C439F8"/>
    <w:rsid w:val="00C45195"/>
    <w:rsid w:val="00C463F1"/>
    <w:rsid w:val="00C46475"/>
    <w:rsid w:val="00C5105D"/>
    <w:rsid w:val="00C524E4"/>
    <w:rsid w:val="00C527A6"/>
    <w:rsid w:val="00C52DC9"/>
    <w:rsid w:val="00C539C5"/>
    <w:rsid w:val="00C547F7"/>
    <w:rsid w:val="00C6123C"/>
    <w:rsid w:val="00C61D38"/>
    <w:rsid w:val="00C6380E"/>
    <w:rsid w:val="00C6568F"/>
    <w:rsid w:val="00C65A71"/>
    <w:rsid w:val="00C66484"/>
    <w:rsid w:val="00C66EC7"/>
    <w:rsid w:val="00C722CE"/>
    <w:rsid w:val="00C7356A"/>
    <w:rsid w:val="00C73780"/>
    <w:rsid w:val="00C743FF"/>
    <w:rsid w:val="00C7594F"/>
    <w:rsid w:val="00C77302"/>
    <w:rsid w:val="00C77CC2"/>
    <w:rsid w:val="00C8077E"/>
    <w:rsid w:val="00C807B3"/>
    <w:rsid w:val="00C81142"/>
    <w:rsid w:val="00C83184"/>
    <w:rsid w:val="00C84191"/>
    <w:rsid w:val="00C84A45"/>
    <w:rsid w:val="00C86107"/>
    <w:rsid w:val="00C87E4D"/>
    <w:rsid w:val="00C9062B"/>
    <w:rsid w:val="00C91159"/>
    <w:rsid w:val="00C9232F"/>
    <w:rsid w:val="00C9562E"/>
    <w:rsid w:val="00C97312"/>
    <w:rsid w:val="00CA6060"/>
    <w:rsid w:val="00CA6AF0"/>
    <w:rsid w:val="00CA6B45"/>
    <w:rsid w:val="00CB0988"/>
    <w:rsid w:val="00CB131F"/>
    <w:rsid w:val="00CB1C59"/>
    <w:rsid w:val="00CB486B"/>
    <w:rsid w:val="00CB49D5"/>
    <w:rsid w:val="00CB5B23"/>
    <w:rsid w:val="00CB7006"/>
    <w:rsid w:val="00CC01C7"/>
    <w:rsid w:val="00CC25FB"/>
    <w:rsid w:val="00CC2E97"/>
    <w:rsid w:val="00CC358E"/>
    <w:rsid w:val="00CC4EAC"/>
    <w:rsid w:val="00CD3F26"/>
    <w:rsid w:val="00CD43F1"/>
    <w:rsid w:val="00CD4633"/>
    <w:rsid w:val="00CD5C2E"/>
    <w:rsid w:val="00CD64F7"/>
    <w:rsid w:val="00CD6755"/>
    <w:rsid w:val="00CE3D02"/>
    <w:rsid w:val="00CE406E"/>
    <w:rsid w:val="00CE5E27"/>
    <w:rsid w:val="00CE63FA"/>
    <w:rsid w:val="00CF02BE"/>
    <w:rsid w:val="00CF11A8"/>
    <w:rsid w:val="00CF5B7A"/>
    <w:rsid w:val="00CF7290"/>
    <w:rsid w:val="00CF75E5"/>
    <w:rsid w:val="00D023AA"/>
    <w:rsid w:val="00D03961"/>
    <w:rsid w:val="00D04259"/>
    <w:rsid w:val="00D05051"/>
    <w:rsid w:val="00D05508"/>
    <w:rsid w:val="00D072D9"/>
    <w:rsid w:val="00D1186E"/>
    <w:rsid w:val="00D11B0A"/>
    <w:rsid w:val="00D122DF"/>
    <w:rsid w:val="00D1332E"/>
    <w:rsid w:val="00D1416E"/>
    <w:rsid w:val="00D14895"/>
    <w:rsid w:val="00D16AD7"/>
    <w:rsid w:val="00D21595"/>
    <w:rsid w:val="00D2337F"/>
    <w:rsid w:val="00D23E09"/>
    <w:rsid w:val="00D251A5"/>
    <w:rsid w:val="00D26DE7"/>
    <w:rsid w:val="00D3013A"/>
    <w:rsid w:val="00D31587"/>
    <w:rsid w:val="00D31662"/>
    <w:rsid w:val="00D3428B"/>
    <w:rsid w:val="00D36623"/>
    <w:rsid w:val="00D374E3"/>
    <w:rsid w:val="00D4043D"/>
    <w:rsid w:val="00D437D6"/>
    <w:rsid w:val="00D4645C"/>
    <w:rsid w:val="00D478B4"/>
    <w:rsid w:val="00D47901"/>
    <w:rsid w:val="00D5128A"/>
    <w:rsid w:val="00D529C7"/>
    <w:rsid w:val="00D5585F"/>
    <w:rsid w:val="00D56552"/>
    <w:rsid w:val="00D56618"/>
    <w:rsid w:val="00D568E9"/>
    <w:rsid w:val="00D57CFD"/>
    <w:rsid w:val="00D60B72"/>
    <w:rsid w:val="00D61869"/>
    <w:rsid w:val="00D6351E"/>
    <w:rsid w:val="00D63A8D"/>
    <w:rsid w:val="00D654EA"/>
    <w:rsid w:val="00D66264"/>
    <w:rsid w:val="00D667B8"/>
    <w:rsid w:val="00D675D1"/>
    <w:rsid w:val="00D7046B"/>
    <w:rsid w:val="00D71D28"/>
    <w:rsid w:val="00D720C5"/>
    <w:rsid w:val="00D72AF2"/>
    <w:rsid w:val="00D756DF"/>
    <w:rsid w:val="00D75EBD"/>
    <w:rsid w:val="00D770A1"/>
    <w:rsid w:val="00D773B4"/>
    <w:rsid w:val="00D77C5E"/>
    <w:rsid w:val="00D77D74"/>
    <w:rsid w:val="00D804A6"/>
    <w:rsid w:val="00D81A38"/>
    <w:rsid w:val="00D81FB5"/>
    <w:rsid w:val="00D8419A"/>
    <w:rsid w:val="00D84CF2"/>
    <w:rsid w:val="00D84DD0"/>
    <w:rsid w:val="00D86415"/>
    <w:rsid w:val="00D86A87"/>
    <w:rsid w:val="00D87007"/>
    <w:rsid w:val="00D87147"/>
    <w:rsid w:val="00D90129"/>
    <w:rsid w:val="00D90DCD"/>
    <w:rsid w:val="00D91024"/>
    <w:rsid w:val="00D93708"/>
    <w:rsid w:val="00D93EC6"/>
    <w:rsid w:val="00D958E7"/>
    <w:rsid w:val="00D96C3F"/>
    <w:rsid w:val="00D96C5A"/>
    <w:rsid w:val="00DA06FC"/>
    <w:rsid w:val="00DA314B"/>
    <w:rsid w:val="00DA3355"/>
    <w:rsid w:val="00DA6700"/>
    <w:rsid w:val="00DA6AEB"/>
    <w:rsid w:val="00DB0CDD"/>
    <w:rsid w:val="00DB2CAE"/>
    <w:rsid w:val="00DB4957"/>
    <w:rsid w:val="00DB54A2"/>
    <w:rsid w:val="00DB6F58"/>
    <w:rsid w:val="00DB73EB"/>
    <w:rsid w:val="00DC18B3"/>
    <w:rsid w:val="00DC34B8"/>
    <w:rsid w:val="00DC36D4"/>
    <w:rsid w:val="00DC3CE7"/>
    <w:rsid w:val="00DC6099"/>
    <w:rsid w:val="00DC6F02"/>
    <w:rsid w:val="00DC7332"/>
    <w:rsid w:val="00DD1292"/>
    <w:rsid w:val="00DD2556"/>
    <w:rsid w:val="00DD2669"/>
    <w:rsid w:val="00DD4534"/>
    <w:rsid w:val="00DD5B50"/>
    <w:rsid w:val="00DD6696"/>
    <w:rsid w:val="00DD70BC"/>
    <w:rsid w:val="00DD77D1"/>
    <w:rsid w:val="00DE0980"/>
    <w:rsid w:val="00DE1867"/>
    <w:rsid w:val="00DE1B7B"/>
    <w:rsid w:val="00DE41A7"/>
    <w:rsid w:val="00DE496F"/>
    <w:rsid w:val="00DE5B46"/>
    <w:rsid w:val="00DE5E8E"/>
    <w:rsid w:val="00DE6F50"/>
    <w:rsid w:val="00DE75EE"/>
    <w:rsid w:val="00DE7690"/>
    <w:rsid w:val="00DF0AEB"/>
    <w:rsid w:val="00DF0D39"/>
    <w:rsid w:val="00DF137D"/>
    <w:rsid w:val="00DF21A1"/>
    <w:rsid w:val="00DF2EAD"/>
    <w:rsid w:val="00DF2FEB"/>
    <w:rsid w:val="00DF401C"/>
    <w:rsid w:val="00DF6549"/>
    <w:rsid w:val="00E000FE"/>
    <w:rsid w:val="00E00751"/>
    <w:rsid w:val="00E02657"/>
    <w:rsid w:val="00E03C82"/>
    <w:rsid w:val="00E040DE"/>
    <w:rsid w:val="00E0477D"/>
    <w:rsid w:val="00E04F2B"/>
    <w:rsid w:val="00E0586F"/>
    <w:rsid w:val="00E06535"/>
    <w:rsid w:val="00E07543"/>
    <w:rsid w:val="00E0798C"/>
    <w:rsid w:val="00E10C69"/>
    <w:rsid w:val="00E10D6C"/>
    <w:rsid w:val="00E13D25"/>
    <w:rsid w:val="00E154B8"/>
    <w:rsid w:val="00E1591E"/>
    <w:rsid w:val="00E16E21"/>
    <w:rsid w:val="00E1718E"/>
    <w:rsid w:val="00E20003"/>
    <w:rsid w:val="00E20D59"/>
    <w:rsid w:val="00E2109B"/>
    <w:rsid w:val="00E237BB"/>
    <w:rsid w:val="00E239FD"/>
    <w:rsid w:val="00E3086B"/>
    <w:rsid w:val="00E333FB"/>
    <w:rsid w:val="00E36A26"/>
    <w:rsid w:val="00E40831"/>
    <w:rsid w:val="00E408A6"/>
    <w:rsid w:val="00E40BA9"/>
    <w:rsid w:val="00E4196A"/>
    <w:rsid w:val="00E4207A"/>
    <w:rsid w:val="00E42657"/>
    <w:rsid w:val="00E439D4"/>
    <w:rsid w:val="00E44D99"/>
    <w:rsid w:val="00E46AB3"/>
    <w:rsid w:val="00E50C67"/>
    <w:rsid w:val="00E5154F"/>
    <w:rsid w:val="00E53369"/>
    <w:rsid w:val="00E53916"/>
    <w:rsid w:val="00E53ACE"/>
    <w:rsid w:val="00E567A0"/>
    <w:rsid w:val="00E57CF5"/>
    <w:rsid w:val="00E60DA4"/>
    <w:rsid w:val="00E61390"/>
    <w:rsid w:val="00E61419"/>
    <w:rsid w:val="00E61A72"/>
    <w:rsid w:val="00E62FA2"/>
    <w:rsid w:val="00E65371"/>
    <w:rsid w:val="00E654D0"/>
    <w:rsid w:val="00E65E90"/>
    <w:rsid w:val="00E6625A"/>
    <w:rsid w:val="00E66589"/>
    <w:rsid w:val="00E70072"/>
    <w:rsid w:val="00E704FA"/>
    <w:rsid w:val="00E712AF"/>
    <w:rsid w:val="00E71B1D"/>
    <w:rsid w:val="00E7341D"/>
    <w:rsid w:val="00E7352F"/>
    <w:rsid w:val="00E7486A"/>
    <w:rsid w:val="00E76C8A"/>
    <w:rsid w:val="00E76D7B"/>
    <w:rsid w:val="00E779D6"/>
    <w:rsid w:val="00E77E08"/>
    <w:rsid w:val="00E81D64"/>
    <w:rsid w:val="00E82097"/>
    <w:rsid w:val="00E82C45"/>
    <w:rsid w:val="00E83837"/>
    <w:rsid w:val="00E849DD"/>
    <w:rsid w:val="00E84EF0"/>
    <w:rsid w:val="00E84F92"/>
    <w:rsid w:val="00E85598"/>
    <w:rsid w:val="00E85ECF"/>
    <w:rsid w:val="00E86D57"/>
    <w:rsid w:val="00E90C39"/>
    <w:rsid w:val="00E91D39"/>
    <w:rsid w:val="00E92E22"/>
    <w:rsid w:val="00E94847"/>
    <w:rsid w:val="00E94DD8"/>
    <w:rsid w:val="00E953E4"/>
    <w:rsid w:val="00E97EDE"/>
    <w:rsid w:val="00EA0F07"/>
    <w:rsid w:val="00EA1607"/>
    <w:rsid w:val="00EA1BC4"/>
    <w:rsid w:val="00EA3362"/>
    <w:rsid w:val="00EA355D"/>
    <w:rsid w:val="00EA65F4"/>
    <w:rsid w:val="00EA7B1B"/>
    <w:rsid w:val="00EB150C"/>
    <w:rsid w:val="00EB2079"/>
    <w:rsid w:val="00EB2B65"/>
    <w:rsid w:val="00EB47C2"/>
    <w:rsid w:val="00EB525F"/>
    <w:rsid w:val="00EB58DB"/>
    <w:rsid w:val="00EB6056"/>
    <w:rsid w:val="00EC000D"/>
    <w:rsid w:val="00EC153C"/>
    <w:rsid w:val="00EC1C78"/>
    <w:rsid w:val="00EC270D"/>
    <w:rsid w:val="00EC2A6C"/>
    <w:rsid w:val="00EC2F88"/>
    <w:rsid w:val="00EC3730"/>
    <w:rsid w:val="00EC6DB1"/>
    <w:rsid w:val="00EC710D"/>
    <w:rsid w:val="00EC7A06"/>
    <w:rsid w:val="00ED021A"/>
    <w:rsid w:val="00ED0E5D"/>
    <w:rsid w:val="00ED1AE5"/>
    <w:rsid w:val="00ED1CB3"/>
    <w:rsid w:val="00ED1CCC"/>
    <w:rsid w:val="00ED353A"/>
    <w:rsid w:val="00ED4781"/>
    <w:rsid w:val="00ED5B55"/>
    <w:rsid w:val="00ED73C1"/>
    <w:rsid w:val="00ED763F"/>
    <w:rsid w:val="00ED76B8"/>
    <w:rsid w:val="00ED77B7"/>
    <w:rsid w:val="00EE1653"/>
    <w:rsid w:val="00EE2001"/>
    <w:rsid w:val="00EE23FC"/>
    <w:rsid w:val="00EE29AA"/>
    <w:rsid w:val="00EE3581"/>
    <w:rsid w:val="00EE4B71"/>
    <w:rsid w:val="00EF01FB"/>
    <w:rsid w:val="00EF2EDA"/>
    <w:rsid w:val="00EF7158"/>
    <w:rsid w:val="00EF7F73"/>
    <w:rsid w:val="00F000E3"/>
    <w:rsid w:val="00F0160F"/>
    <w:rsid w:val="00F01754"/>
    <w:rsid w:val="00F0200E"/>
    <w:rsid w:val="00F02DBC"/>
    <w:rsid w:val="00F0496A"/>
    <w:rsid w:val="00F05C39"/>
    <w:rsid w:val="00F0604C"/>
    <w:rsid w:val="00F068D8"/>
    <w:rsid w:val="00F07C9C"/>
    <w:rsid w:val="00F1031C"/>
    <w:rsid w:val="00F11D4C"/>
    <w:rsid w:val="00F1233E"/>
    <w:rsid w:val="00F12CD4"/>
    <w:rsid w:val="00F13C26"/>
    <w:rsid w:val="00F14D0B"/>
    <w:rsid w:val="00F168E9"/>
    <w:rsid w:val="00F17B01"/>
    <w:rsid w:val="00F21325"/>
    <w:rsid w:val="00F21548"/>
    <w:rsid w:val="00F23D2B"/>
    <w:rsid w:val="00F23F3B"/>
    <w:rsid w:val="00F26B3F"/>
    <w:rsid w:val="00F270D2"/>
    <w:rsid w:val="00F27EC7"/>
    <w:rsid w:val="00F311F0"/>
    <w:rsid w:val="00F33125"/>
    <w:rsid w:val="00F33DE9"/>
    <w:rsid w:val="00F346E7"/>
    <w:rsid w:val="00F34EC6"/>
    <w:rsid w:val="00F355BF"/>
    <w:rsid w:val="00F367BC"/>
    <w:rsid w:val="00F36856"/>
    <w:rsid w:val="00F37656"/>
    <w:rsid w:val="00F40050"/>
    <w:rsid w:val="00F419B2"/>
    <w:rsid w:val="00F42031"/>
    <w:rsid w:val="00F438FE"/>
    <w:rsid w:val="00F44681"/>
    <w:rsid w:val="00F50C66"/>
    <w:rsid w:val="00F50E09"/>
    <w:rsid w:val="00F51631"/>
    <w:rsid w:val="00F518D4"/>
    <w:rsid w:val="00F529A7"/>
    <w:rsid w:val="00F52CAA"/>
    <w:rsid w:val="00F54511"/>
    <w:rsid w:val="00F56D27"/>
    <w:rsid w:val="00F57D12"/>
    <w:rsid w:val="00F60711"/>
    <w:rsid w:val="00F61853"/>
    <w:rsid w:val="00F61B9E"/>
    <w:rsid w:val="00F6301B"/>
    <w:rsid w:val="00F63778"/>
    <w:rsid w:val="00F64914"/>
    <w:rsid w:val="00F65711"/>
    <w:rsid w:val="00F65C5F"/>
    <w:rsid w:val="00F662EC"/>
    <w:rsid w:val="00F66349"/>
    <w:rsid w:val="00F66F6F"/>
    <w:rsid w:val="00F703DF"/>
    <w:rsid w:val="00F71F6E"/>
    <w:rsid w:val="00F730AF"/>
    <w:rsid w:val="00F739AA"/>
    <w:rsid w:val="00F7404B"/>
    <w:rsid w:val="00F74228"/>
    <w:rsid w:val="00F761B4"/>
    <w:rsid w:val="00F7693F"/>
    <w:rsid w:val="00F76964"/>
    <w:rsid w:val="00F76A33"/>
    <w:rsid w:val="00F77EBD"/>
    <w:rsid w:val="00F8198D"/>
    <w:rsid w:val="00F81AAA"/>
    <w:rsid w:val="00F828AB"/>
    <w:rsid w:val="00F84F8F"/>
    <w:rsid w:val="00F84F94"/>
    <w:rsid w:val="00F86954"/>
    <w:rsid w:val="00F87CD1"/>
    <w:rsid w:val="00F913EA"/>
    <w:rsid w:val="00F91E54"/>
    <w:rsid w:val="00F923A1"/>
    <w:rsid w:val="00F9331B"/>
    <w:rsid w:val="00F934EF"/>
    <w:rsid w:val="00F935ED"/>
    <w:rsid w:val="00F9485A"/>
    <w:rsid w:val="00F962D1"/>
    <w:rsid w:val="00F96EEE"/>
    <w:rsid w:val="00FA009A"/>
    <w:rsid w:val="00FA046F"/>
    <w:rsid w:val="00FA1218"/>
    <w:rsid w:val="00FA1F07"/>
    <w:rsid w:val="00FA235A"/>
    <w:rsid w:val="00FA32BC"/>
    <w:rsid w:val="00FA331E"/>
    <w:rsid w:val="00FA4976"/>
    <w:rsid w:val="00FA527D"/>
    <w:rsid w:val="00FA54D1"/>
    <w:rsid w:val="00FA5C04"/>
    <w:rsid w:val="00FA70B0"/>
    <w:rsid w:val="00FB0053"/>
    <w:rsid w:val="00FB085C"/>
    <w:rsid w:val="00FB1A20"/>
    <w:rsid w:val="00FB28F2"/>
    <w:rsid w:val="00FB3DB1"/>
    <w:rsid w:val="00FC0B04"/>
    <w:rsid w:val="00FC1808"/>
    <w:rsid w:val="00FC1814"/>
    <w:rsid w:val="00FC2B07"/>
    <w:rsid w:val="00FC5444"/>
    <w:rsid w:val="00FC6DB4"/>
    <w:rsid w:val="00FD14C2"/>
    <w:rsid w:val="00FD2EDD"/>
    <w:rsid w:val="00FD36C2"/>
    <w:rsid w:val="00FD3D60"/>
    <w:rsid w:val="00FD5E1C"/>
    <w:rsid w:val="00FE17AD"/>
    <w:rsid w:val="00FE500E"/>
    <w:rsid w:val="00FF0271"/>
    <w:rsid w:val="00FF2C9E"/>
    <w:rsid w:val="00FF39E2"/>
    <w:rsid w:val="00FF3AAD"/>
    <w:rsid w:val="00FF41B8"/>
    <w:rsid w:val="00FF48D5"/>
    <w:rsid w:val="00FF4AE9"/>
    <w:rsid w:val="00FF50FA"/>
    <w:rsid w:val="00FF6D8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metricconverter"/>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country-region"/>
  <w:shapeDefaults>
    <o:shapedefaults v:ext="edit" spidmax="2049" fill="f" fillcolor="white">
      <v:fill color="white" on="f"/>
      <v:textbox inset=",0,,0"/>
    </o:shapedefaults>
    <o:shapelayout v:ext="edit">
      <o:idmap v:ext="edit" data="1"/>
    </o:shapelayout>
  </w:shapeDefaults>
  <w:decimalSymbol w:val="."/>
  <w:listSeparator w:val=","/>
  <w15:docId w15:val="{DBF937E3-37EA-4182-A20F-AB9308398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B816D0"/>
    <w:pPr>
      <w:spacing w:before="60" w:after="60"/>
      <w:jc w:val="both"/>
    </w:pPr>
    <w:rPr>
      <w:rFonts w:ascii="Arial" w:hAnsi="Arial"/>
      <w:sz w:val="22"/>
      <w:szCs w:val="24"/>
      <w:lang w:val="en-GB" w:eastAsia="es-ES"/>
    </w:rPr>
  </w:style>
  <w:style w:type="paragraph" w:styleId="Heading1">
    <w:name w:val="heading 1"/>
    <w:basedOn w:val="Normal"/>
    <w:next w:val="Normal"/>
    <w:autoRedefine/>
    <w:qFormat/>
    <w:rsid w:val="001278C9"/>
    <w:pPr>
      <w:keepNext/>
      <w:numPr>
        <w:numId w:val="1"/>
      </w:numPr>
      <w:spacing w:before="720" w:after="120"/>
      <w:jc w:val="left"/>
      <w:outlineLvl w:val="0"/>
    </w:pPr>
    <w:rPr>
      <w:rFonts w:cs="Arial"/>
      <w:b/>
      <w:bCs/>
      <w:color w:val="993366"/>
      <w:kern w:val="32"/>
      <w:sz w:val="24"/>
    </w:rPr>
  </w:style>
  <w:style w:type="paragraph" w:styleId="Heading2">
    <w:name w:val="heading 2"/>
    <w:basedOn w:val="Normal"/>
    <w:next w:val="Normal"/>
    <w:qFormat/>
    <w:rsid w:val="00B65F3A"/>
    <w:pPr>
      <w:keepNext/>
      <w:numPr>
        <w:ilvl w:val="1"/>
        <w:numId w:val="1"/>
      </w:numPr>
      <w:spacing w:before="360"/>
      <w:jc w:val="left"/>
      <w:outlineLvl w:val="1"/>
    </w:pPr>
    <w:rPr>
      <w:rFonts w:ascii="Arial Bold" w:hAnsi="Arial Bold" w:cs="Arial"/>
      <w:b/>
      <w:bCs/>
      <w:iCs/>
      <w:color w:val="993366"/>
      <w:sz w:val="24"/>
      <w:szCs w:val="22"/>
      <w:shd w:val="clear" w:color="auto" w:fill="CCFFFF"/>
      <w:lang w:eastAsia="fr-FR"/>
    </w:rPr>
  </w:style>
  <w:style w:type="paragraph" w:styleId="Heading3">
    <w:name w:val="heading 3"/>
    <w:basedOn w:val="Normal"/>
    <w:next w:val="Normal"/>
    <w:autoRedefine/>
    <w:qFormat/>
    <w:rsid w:val="000A697C"/>
    <w:pPr>
      <w:keepNext/>
      <w:suppressLineNumbers/>
      <w:spacing w:before="0" w:after="0" w:line="360" w:lineRule="auto"/>
      <w:outlineLvl w:val="2"/>
    </w:pPr>
    <w:rPr>
      <w:rFonts w:cs="Arial"/>
      <w:bCs/>
      <w:color w:val="993366"/>
      <w:sz w:val="20"/>
      <w:szCs w:val="20"/>
      <w:lang w:val="fr-FR" w:eastAsia="fr-FR"/>
    </w:rPr>
  </w:style>
  <w:style w:type="paragraph" w:styleId="Heading4">
    <w:name w:val="heading 4"/>
    <w:basedOn w:val="Heading3"/>
    <w:next w:val="Normal"/>
    <w:autoRedefine/>
    <w:qFormat/>
    <w:rsid w:val="00943B88"/>
    <w:pPr>
      <w:numPr>
        <w:ilvl w:val="3"/>
        <w:numId w:val="1"/>
      </w:numPr>
      <w:outlineLvl w:val="3"/>
    </w:pPr>
    <w:rPr>
      <w:b/>
      <w:bCs w:val="0"/>
      <w:szCs w:val="28"/>
      <w:u w:val="single"/>
    </w:rPr>
  </w:style>
  <w:style w:type="paragraph" w:styleId="Heading5">
    <w:name w:val="heading 5"/>
    <w:basedOn w:val="Normal"/>
    <w:next w:val="Normal"/>
    <w:autoRedefine/>
    <w:qFormat/>
    <w:rsid w:val="00676024"/>
    <w:pPr>
      <w:numPr>
        <w:ilvl w:val="4"/>
        <w:numId w:val="1"/>
      </w:numPr>
      <w:outlineLvl w:val="4"/>
    </w:pPr>
    <w:rPr>
      <w:bCs/>
      <w:iCs/>
      <w:szCs w:val="26"/>
      <w:u w:val="single"/>
    </w:rPr>
  </w:style>
  <w:style w:type="paragraph" w:styleId="Heading6">
    <w:name w:val="heading 6"/>
    <w:basedOn w:val="Normal"/>
    <w:next w:val="Normal"/>
    <w:qFormat/>
    <w:rsid w:val="00676024"/>
    <w:pPr>
      <w:numPr>
        <w:ilvl w:val="5"/>
        <w:numId w:val="1"/>
      </w:numPr>
      <w:spacing w:before="240"/>
      <w:outlineLvl w:val="5"/>
    </w:pPr>
    <w:rPr>
      <w:rFonts w:ascii="Times New Roman" w:hAnsi="Times New Roman"/>
      <w:b/>
      <w:bCs/>
      <w:szCs w:val="22"/>
    </w:rPr>
  </w:style>
  <w:style w:type="paragraph" w:styleId="Heading7">
    <w:name w:val="heading 7"/>
    <w:basedOn w:val="Normal"/>
    <w:next w:val="Normal"/>
    <w:qFormat/>
    <w:rsid w:val="00676024"/>
    <w:pPr>
      <w:numPr>
        <w:ilvl w:val="6"/>
        <w:numId w:val="1"/>
      </w:numPr>
      <w:spacing w:before="240"/>
      <w:outlineLvl w:val="6"/>
    </w:pPr>
    <w:rPr>
      <w:rFonts w:ascii="Times New Roman" w:hAnsi="Times New Roman"/>
      <w:sz w:val="24"/>
    </w:rPr>
  </w:style>
  <w:style w:type="paragraph" w:styleId="Heading8">
    <w:name w:val="heading 8"/>
    <w:basedOn w:val="Normal"/>
    <w:next w:val="Normal"/>
    <w:qFormat/>
    <w:rsid w:val="00676024"/>
    <w:pPr>
      <w:numPr>
        <w:ilvl w:val="7"/>
        <w:numId w:val="1"/>
      </w:numPr>
      <w:spacing w:before="240"/>
      <w:outlineLvl w:val="7"/>
    </w:pPr>
    <w:rPr>
      <w:rFonts w:ascii="Times New Roman" w:hAnsi="Times New Roman"/>
      <w:i/>
      <w:iCs/>
      <w:sz w:val="24"/>
    </w:rPr>
  </w:style>
  <w:style w:type="paragraph" w:styleId="Heading9">
    <w:name w:val="heading 9"/>
    <w:basedOn w:val="Normal"/>
    <w:next w:val="Normal"/>
    <w:qFormat/>
    <w:rsid w:val="00676024"/>
    <w:pPr>
      <w:numPr>
        <w:ilvl w:val="8"/>
        <w:numId w:val="1"/>
      </w:numPr>
      <w:spacing w:before="240"/>
      <w:outlineLvl w:val="8"/>
    </w:pPr>
    <w:rPr>
      <w:rFonts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5234A4"/>
    <w:pPr>
      <w:tabs>
        <w:tab w:val="center" w:pos="4536"/>
        <w:tab w:val="right" w:pos="9072"/>
      </w:tabs>
    </w:pPr>
    <w:rPr>
      <w:sz w:val="18"/>
      <w:szCs w:val="18"/>
    </w:rPr>
  </w:style>
  <w:style w:type="character" w:styleId="PageNumber">
    <w:name w:val="page number"/>
    <w:basedOn w:val="DefaultParagraphFont"/>
    <w:rsid w:val="005234A4"/>
    <w:rPr>
      <w:rFonts w:ascii="Arial" w:hAnsi="Arial"/>
      <w:dstrike w:val="0"/>
      <w:color w:val="auto"/>
      <w:sz w:val="22"/>
      <w:vertAlign w:val="baseline"/>
    </w:rPr>
  </w:style>
  <w:style w:type="paragraph" w:styleId="FootnoteText">
    <w:name w:val="footnote text"/>
    <w:basedOn w:val="Normal"/>
    <w:semiHidden/>
    <w:rsid w:val="00B1537B"/>
    <w:pPr>
      <w:jc w:val="left"/>
    </w:pPr>
    <w:rPr>
      <w:sz w:val="18"/>
      <w:szCs w:val="20"/>
    </w:rPr>
  </w:style>
  <w:style w:type="paragraph" w:customStyle="1" w:styleId="Box">
    <w:name w:val="Box"/>
    <w:basedOn w:val="Normal"/>
    <w:rsid w:val="005234A4"/>
    <w:pPr>
      <w:spacing w:before="40" w:after="40"/>
      <w:jc w:val="left"/>
    </w:pPr>
    <w:rPr>
      <w:rFonts w:ascii="Arial Narrow" w:hAnsi="Arial Narrow"/>
      <w:sz w:val="20"/>
    </w:rPr>
  </w:style>
  <w:style w:type="paragraph" w:styleId="BodyText2">
    <w:name w:val="Body Text 2"/>
    <w:basedOn w:val="Normal"/>
    <w:rsid w:val="005234A4"/>
    <w:pPr>
      <w:spacing w:before="0" w:after="0"/>
      <w:jc w:val="left"/>
    </w:pPr>
    <w:rPr>
      <w:b/>
      <w:bCs/>
      <w:sz w:val="24"/>
      <w:lang w:eastAsia="en-US"/>
    </w:rPr>
  </w:style>
  <w:style w:type="paragraph" w:styleId="TOC1">
    <w:name w:val="toc 1"/>
    <w:basedOn w:val="Normal"/>
    <w:next w:val="Normal"/>
    <w:autoRedefine/>
    <w:uiPriority w:val="39"/>
    <w:rsid w:val="001814D8"/>
    <w:pPr>
      <w:tabs>
        <w:tab w:val="left" w:pos="426"/>
        <w:tab w:val="right" w:leader="dot" w:pos="9344"/>
      </w:tabs>
      <w:spacing w:before="240"/>
    </w:pPr>
    <w:rPr>
      <w:b/>
      <w:noProof/>
      <w:color w:val="993366"/>
      <w:szCs w:val="28"/>
    </w:rPr>
  </w:style>
  <w:style w:type="paragraph" w:styleId="TOC2">
    <w:name w:val="toc 2"/>
    <w:basedOn w:val="Normal"/>
    <w:next w:val="Normal"/>
    <w:autoRedefine/>
    <w:uiPriority w:val="39"/>
    <w:rsid w:val="001814D8"/>
    <w:pPr>
      <w:tabs>
        <w:tab w:val="left" w:pos="851"/>
        <w:tab w:val="right" w:leader="dot" w:pos="9344"/>
      </w:tabs>
      <w:spacing w:before="0" w:after="0"/>
      <w:ind w:left="426"/>
    </w:pPr>
    <w:rPr>
      <w:noProof/>
    </w:rPr>
  </w:style>
  <w:style w:type="paragraph" w:styleId="Header">
    <w:name w:val="header"/>
    <w:basedOn w:val="Normal"/>
    <w:rsid w:val="005234A4"/>
    <w:pPr>
      <w:tabs>
        <w:tab w:val="center" w:pos="4536"/>
        <w:tab w:val="right" w:pos="9072"/>
      </w:tabs>
    </w:pPr>
  </w:style>
  <w:style w:type="paragraph" w:customStyle="1" w:styleId="Photo">
    <w:name w:val="Photo"/>
    <w:basedOn w:val="Normal"/>
    <w:autoRedefine/>
    <w:rsid w:val="005234A4"/>
    <w:rPr>
      <w:i/>
      <w:sz w:val="20"/>
    </w:rPr>
  </w:style>
  <w:style w:type="paragraph" w:customStyle="1" w:styleId="Style1">
    <w:name w:val="Style1"/>
    <w:basedOn w:val="Normal"/>
    <w:autoRedefine/>
    <w:rsid w:val="005234A4"/>
    <w:rPr>
      <w:i/>
      <w:sz w:val="18"/>
    </w:rPr>
  </w:style>
  <w:style w:type="paragraph" w:customStyle="1" w:styleId="Footnote">
    <w:name w:val="Footnote"/>
    <w:basedOn w:val="Photo"/>
    <w:rsid w:val="005234A4"/>
    <w:rPr>
      <w:i w:val="0"/>
    </w:rPr>
  </w:style>
  <w:style w:type="table" w:styleId="TableGrid">
    <w:name w:val="Table Grid"/>
    <w:basedOn w:val="TableNormal"/>
    <w:rsid w:val="00D61869"/>
    <w:pPr>
      <w:spacing w:before="60" w:after="6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rsid w:val="00F529A7"/>
    <w:pPr>
      <w:spacing w:after="120"/>
    </w:pPr>
  </w:style>
  <w:style w:type="character" w:styleId="Hyperlink">
    <w:name w:val="Hyperlink"/>
    <w:basedOn w:val="DefaultParagraphFont"/>
    <w:uiPriority w:val="99"/>
    <w:rsid w:val="00F529A7"/>
    <w:rPr>
      <w:color w:val="993366"/>
      <w:u w:val="single"/>
    </w:rPr>
  </w:style>
  <w:style w:type="paragraph" w:customStyle="1" w:styleId="Table">
    <w:name w:val="Table"/>
    <w:basedOn w:val="Normal"/>
    <w:rsid w:val="00F529A7"/>
    <w:pPr>
      <w:keepNext/>
      <w:keepLines/>
      <w:spacing w:before="20" w:after="20" w:line="288" w:lineRule="auto"/>
      <w:jc w:val="left"/>
    </w:pPr>
    <w:rPr>
      <w:sz w:val="18"/>
      <w:szCs w:val="18"/>
      <w:lang w:eastAsia="en-GB"/>
    </w:rPr>
  </w:style>
  <w:style w:type="paragraph" w:styleId="TOC3">
    <w:name w:val="toc 3"/>
    <w:basedOn w:val="Normal"/>
    <w:next w:val="Normal"/>
    <w:autoRedefine/>
    <w:uiPriority w:val="39"/>
    <w:rsid w:val="001814D8"/>
    <w:pPr>
      <w:tabs>
        <w:tab w:val="left" w:pos="1701"/>
        <w:tab w:val="left" w:pos="1920"/>
        <w:tab w:val="right" w:leader="dot" w:pos="9344"/>
      </w:tabs>
      <w:spacing w:before="0" w:after="0"/>
      <w:ind w:left="1843" w:hanging="992"/>
    </w:pPr>
  </w:style>
  <w:style w:type="paragraph" w:styleId="HTMLPreformatted">
    <w:name w:val="HTML Preformatted"/>
    <w:basedOn w:val="Normal"/>
    <w:rsid w:val="00240D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left"/>
    </w:pPr>
    <w:rPr>
      <w:rFonts w:ascii="Courier New" w:hAnsi="Courier New" w:cs="Courier New"/>
      <w:sz w:val="20"/>
      <w:szCs w:val="20"/>
      <w:lang w:val="en-US" w:eastAsia="en-US"/>
    </w:rPr>
  </w:style>
  <w:style w:type="paragraph" w:styleId="TOC4">
    <w:name w:val="toc 4"/>
    <w:basedOn w:val="TOC3"/>
    <w:next w:val="Normal"/>
    <w:autoRedefine/>
    <w:uiPriority w:val="39"/>
    <w:rsid w:val="00943B88"/>
    <w:pPr>
      <w:ind w:left="851" w:firstLine="0"/>
    </w:pPr>
  </w:style>
  <w:style w:type="character" w:styleId="FootnoteReference">
    <w:name w:val="footnote reference"/>
    <w:basedOn w:val="DefaultParagraphFont"/>
    <w:semiHidden/>
    <w:rsid w:val="009B219A"/>
    <w:rPr>
      <w:vertAlign w:val="superscript"/>
    </w:rPr>
  </w:style>
  <w:style w:type="paragraph" w:styleId="Caption">
    <w:name w:val="caption"/>
    <w:basedOn w:val="Normal"/>
    <w:next w:val="Normal"/>
    <w:qFormat/>
    <w:rsid w:val="00D11B0A"/>
    <w:pPr>
      <w:jc w:val="center"/>
    </w:pPr>
    <w:rPr>
      <w:b/>
      <w:bCs/>
      <w:sz w:val="20"/>
      <w:szCs w:val="20"/>
    </w:rPr>
  </w:style>
  <w:style w:type="paragraph" w:styleId="TableofFigures">
    <w:name w:val="table of figures"/>
    <w:basedOn w:val="Normal"/>
    <w:next w:val="Normal"/>
    <w:semiHidden/>
    <w:rsid w:val="004F42E7"/>
  </w:style>
  <w:style w:type="paragraph" w:customStyle="1" w:styleId="contenttext">
    <w:name w:val="content_text"/>
    <w:basedOn w:val="Normal"/>
    <w:rsid w:val="00A6080B"/>
    <w:pPr>
      <w:spacing w:before="100" w:beforeAutospacing="1" w:after="100" w:afterAutospacing="1"/>
      <w:jc w:val="left"/>
    </w:pPr>
    <w:rPr>
      <w:rFonts w:ascii="Times New Roman" w:hAnsi="Times New Roman"/>
      <w:sz w:val="24"/>
      <w:lang w:val="fr-FR" w:eastAsia="fr-FR"/>
    </w:rPr>
  </w:style>
  <w:style w:type="character" w:customStyle="1" w:styleId="newstext">
    <w:name w:val="news_text"/>
    <w:basedOn w:val="DefaultParagraphFont"/>
    <w:rsid w:val="00A6080B"/>
  </w:style>
  <w:style w:type="paragraph" w:customStyle="1" w:styleId="Default">
    <w:name w:val="Default"/>
    <w:rsid w:val="00155CE4"/>
    <w:pPr>
      <w:autoSpaceDE w:val="0"/>
      <w:autoSpaceDN w:val="0"/>
      <w:adjustRightInd w:val="0"/>
    </w:pPr>
    <w:rPr>
      <w:rFonts w:ascii="Verdana" w:hAnsi="Verdana" w:cs="Verdana"/>
      <w:color w:val="000000"/>
      <w:sz w:val="24"/>
      <w:szCs w:val="24"/>
      <w:lang w:val="fr-FR" w:eastAsia="fr-FR"/>
    </w:rPr>
  </w:style>
  <w:style w:type="paragraph" w:customStyle="1" w:styleId="puce1">
    <w:name w:val="puce 1"/>
    <w:basedOn w:val="Default"/>
    <w:next w:val="Default"/>
    <w:rsid w:val="00155CE4"/>
    <w:pPr>
      <w:spacing w:before="60"/>
    </w:pPr>
    <w:rPr>
      <w:rFonts w:cs="Times New Roman"/>
      <w:color w:val="auto"/>
    </w:rPr>
  </w:style>
  <w:style w:type="paragraph" w:customStyle="1" w:styleId="StyleChecklistGrasAvant6ptHautPasdebordureBasCar">
    <w:name w:val="Style Check list + Gras Avant : 6 pt Haut: (Pas de bordure) Bas:... Car"/>
    <w:basedOn w:val="Default"/>
    <w:next w:val="Default"/>
    <w:rsid w:val="00C33B87"/>
    <w:pPr>
      <w:spacing w:before="120" w:after="120"/>
    </w:pPr>
    <w:rPr>
      <w:rFonts w:cs="Times New Roman"/>
      <w:color w:val="auto"/>
    </w:rPr>
  </w:style>
  <w:style w:type="paragraph" w:customStyle="1" w:styleId="StyleStyleChecklist105ptAvant6ptHautPasdebordure">
    <w:name w:val="Style Style Check list + 105 pt Avant : 6 pt Haut: (Pas de bordure)..."/>
    <w:basedOn w:val="Default"/>
    <w:next w:val="Default"/>
    <w:rsid w:val="00C33B87"/>
    <w:pPr>
      <w:spacing w:before="120" w:after="120"/>
    </w:pPr>
    <w:rPr>
      <w:rFonts w:cs="Times New Roman"/>
      <w:color w:val="auto"/>
    </w:rPr>
  </w:style>
  <w:style w:type="character" w:styleId="Emphasis">
    <w:name w:val="Emphasis"/>
    <w:basedOn w:val="DefaultParagraphFont"/>
    <w:qFormat/>
    <w:rsid w:val="00B23B00"/>
    <w:rPr>
      <w:i/>
      <w:iCs/>
    </w:rPr>
  </w:style>
  <w:style w:type="paragraph" w:styleId="ListParagraph">
    <w:name w:val="List Paragraph"/>
    <w:basedOn w:val="Normal"/>
    <w:qFormat/>
    <w:rsid w:val="00347512"/>
    <w:pPr>
      <w:spacing w:before="0" w:after="200" w:line="276" w:lineRule="auto"/>
      <w:ind w:left="720"/>
      <w:contextualSpacing/>
      <w:jc w:val="left"/>
    </w:pPr>
    <w:rPr>
      <w:rFonts w:ascii="Calibri" w:eastAsia="Calibri" w:hAnsi="Calibri"/>
      <w:szCs w:val="22"/>
      <w:lang w:val="en-US" w:eastAsia="en-US"/>
    </w:rPr>
  </w:style>
  <w:style w:type="paragraph" w:styleId="DocumentMap">
    <w:name w:val="Document Map"/>
    <w:basedOn w:val="Normal"/>
    <w:semiHidden/>
    <w:rsid w:val="001D4E2B"/>
    <w:pPr>
      <w:shd w:val="clear" w:color="auto" w:fill="000080"/>
    </w:pPr>
    <w:rPr>
      <w:rFonts w:ascii="Tahoma" w:hAnsi="Tahoma" w:cs="Tahoma"/>
      <w:sz w:val="20"/>
      <w:szCs w:val="20"/>
    </w:rPr>
  </w:style>
  <w:style w:type="character" w:styleId="CommentReference">
    <w:name w:val="annotation reference"/>
    <w:basedOn w:val="DefaultParagraphFont"/>
    <w:semiHidden/>
    <w:rsid w:val="00833670"/>
    <w:rPr>
      <w:sz w:val="16"/>
      <w:szCs w:val="16"/>
    </w:rPr>
  </w:style>
  <w:style w:type="paragraph" w:styleId="CommentText">
    <w:name w:val="annotation text"/>
    <w:basedOn w:val="Normal"/>
    <w:semiHidden/>
    <w:rsid w:val="00833670"/>
    <w:pPr>
      <w:spacing w:before="0" w:after="200" w:line="276" w:lineRule="auto"/>
      <w:jc w:val="left"/>
    </w:pPr>
    <w:rPr>
      <w:rFonts w:ascii="Calibri" w:eastAsia="Calibri" w:hAnsi="Calibri"/>
      <w:sz w:val="20"/>
      <w:szCs w:val="20"/>
      <w:lang w:val="en-US" w:eastAsia="en-US"/>
    </w:rPr>
  </w:style>
  <w:style w:type="paragraph" w:styleId="BalloonText">
    <w:name w:val="Balloon Text"/>
    <w:basedOn w:val="Normal"/>
    <w:semiHidden/>
    <w:rsid w:val="00833670"/>
    <w:rPr>
      <w:rFonts w:ascii="Tahoma" w:hAnsi="Tahoma" w:cs="Tahoma"/>
      <w:sz w:val="16"/>
      <w:szCs w:val="16"/>
    </w:rPr>
  </w:style>
  <w:style w:type="paragraph" w:styleId="ListBullet">
    <w:name w:val="List Bullet"/>
    <w:basedOn w:val="Normal"/>
    <w:autoRedefine/>
    <w:rsid w:val="00705556"/>
    <w:pPr>
      <w:spacing w:before="0" w:after="0"/>
    </w:pPr>
    <w:rPr>
      <w:rFonts w:ascii="Times New Roman" w:hAnsi="Times New Roman"/>
      <w:b/>
      <w:sz w:val="24"/>
      <w:lang w:eastAsia="en-GB"/>
    </w:rPr>
  </w:style>
  <w:style w:type="paragraph" w:customStyle="1" w:styleId="Text1">
    <w:name w:val="Text 1"/>
    <w:basedOn w:val="Normal"/>
    <w:rsid w:val="00705556"/>
    <w:pPr>
      <w:spacing w:before="0" w:after="240"/>
      <w:ind w:left="482"/>
    </w:pPr>
    <w:rPr>
      <w:rFonts w:ascii="Times New Roman" w:hAnsi="Times New Roman"/>
      <w:sz w:val="24"/>
      <w:szCs w:val="20"/>
      <w:lang w:eastAsia="en-GB"/>
    </w:rPr>
  </w:style>
  <w:style w:type="paragraph" w:customStyle="1" w:styleId="TITRE">
    <w:name w:val="TITRE"/>
    <w:basedOn w:val="Heading1"/>
    <w:rsid w:val="00705556"/>
    <w:pPr>
      <w:numPr>
        <w:numId w:val="0"/>
      </w:numPr>
      <w:spacing w:before="240" w:after="240"/>
      <w:jc w:val="both"/>
    </w:pPr>
    <w:rPr>
      <w:rFonts w:ascii="Times New Roman" w:hAnsi="Times New Roman" w:cs="Times New Roman"/>
      <w:bCs w:val="0"/>
      <w:smallCaps/>
      <w:color w:val="auto"/>
      <w:kern w:val="28"/>
      <w:szCs w:val="20"/>
      <w:lang w:eastAsia="en-GB"/>
    </w:rPr>
  </w:style>
  <w:style w:type="paragraph" w:styleId="NormalWeb">
    <w:name w:val="Normal (Web)"/>
    <w:basedOn w:val="Normal"/>
    <w:rsid w:val="00950683"/>
    <w:pPr>
      <w:spacing w:before="100" w:beforeAutospacing="1" w:after="100" w:afterAutospacing="1"/>
      <w:jc w:val="left"/>
    </w:pPr>
    <w:rPr>
      <w:rFonts w:ascii="Times New Roman" w:hAnsi="Times New Roman"/>
      <w:sz w:val="24"/>
      <w:lang w:val="fr-FR" w:eastAsia="fr-FR"/>
    </w:rPr>
  </w:style>
  <w:style w:type="paragraph" w:customStyle="1" w:styleId="normaltableau">
    <w:name w:val="normal_tableau"/>
    <w:basedOn w:val="Normal"/>
    <w:rsid w:val="003C22AB"/>
    <w:pPr>
      <w:spacing w:before="120" w:after="120"/>
    </w:pPr>
    <w:rPr>
      <w:rFonts w:ascii="Optima" w:hAnsi="Optima"/>
      <w:szCs w:val="20"/>
      <w:lang w:eastAsia="en-GB"/>
    </w:rPr>
  </w:style>
  <w:style w:type="table" w:styleId="TableElegant">
    <w:name w:val="Table Elegant"/>
    <w:basedOn w:val="TableNormal"/>
    <w:rsid w:val="003C22AB"/>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paragraph" w:customStyle="1" w:styleId="TextCVEU">
    <w:name w:val="TextCVEU"/>
    <w:basedOn w:val="Normal"/>
    <w:semiHidden/>
    <w:rsid w:val="003C22AB"/>
    <w:pPr>
      <w:spacing w:before="0" w:after="0"/>
      <w:jc w:val="left"/>
    </w:pPr>
    <w:rPr>
      <w:rFonts w:cs="Arial"/>
      <w:sz w:val="20"/>
      <w:lang w:eastAsia="de-DE"/>
    </w:rPr>
  </w:style>
  <w:style w:type="paragraph" w:styleId="CommentSubject">
    <w:name w:val="annotation subject"/>
    <w:basedOn w:val="CommentText"/>
    <w:next w:val="CommentText"/>
    <w:semiHidden/>
    <w:rsid w:val="00CB486B"/>
    <w:pPr>
      <w:spacing w:before="60" w:after="60" w:line="240" w:lineRule="auto"/>
      <w:jc w:val="both"/>
    </w:pPr>
    <w:rPr>
      <w:rFonts w:ascii="Arial" w:eastAsia="Times New Roman" w:hAnsi="Arial"/>
      <w:b/>
      <w:bCs/>
      <w:lang w:val="en-GB" w:eastAsia="es-ES"/>
    </w:rPr>
  </w:style>
  <w:style w:type="character" w:customStyle="1" w:styleId="st">
    <w:name w:val="st"/>
    <w:basedOn w:val="DefaultParagraphFont"/>
    <w:rsid w:val="00465407"/>
  </w:style>
  <w:style w:type="character" w:customStyle="1" w:styleId="fadewordcontainer">
    <w:name w:val="fadewordcontainer"/>
    <w:basedOn w:val="DefaultParagraphFont"/>
    <w:rsid w:val="00AA284D"/>
  </w:style>
  <w:style w:type="paragraph" w:customStyle="1" w:styleId="bodytext27">
    <w:name w:val="bodytext27"/>
    <w:basedOn w:val="Normal"/>
    <w:rsid w:val="00AA284D"/>
    <w:pPr>
      <w:spacing w:before="0" w:after="0" w:line="285" w:lineRule="atLeast"/>
      <w:jc w:val="left"/>
    </w:pPr>
    <w:rPr>
      <w:rFonts w:cs="Arial"/>
      <w:sz w:val="19"/>
      <w:szCs w:val="19"/>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38774">
      <w:bodyDiv w:val="1"/>
      <w:marLeft w:val="0"/>
      <w:marRight w:val="0"/>
      <w:marTop w:val="0"/>
      <w:marBottom w:val="0"/>
      <w:divBdr>
        <w:top w:val="none" w:sz="0" w:space="0" w:color="auto"/>
        <w:left w:val="none" w:sz="0" w:space="0" w:color="auto"/>
        <w:bottom w:val="none" w:sz="0" w:space="0" w:color="auto"/>
        <w:right w:val="none" w:sz="0" w:space="0" w:color="auto"/>
      </w:divBdr>
    </w:div>
    <w:div w:id="15473152">
      <w:bodyDiv w:val="1"/>
      <w:marLeft w:val="0"/>
      <w:marRight w:val="0"/>
      <w:marTop w:val="0"/>
      <w:marBottom w:val="0"/>
      <w:divBdr>
        <w:top w:val="none" w:sz="0" w:space="0" w:color="auto"/>
        <w:left w:val="none" w:sz="0" w:space="0" w:color="auto"/>
        <w:bottom w:val="none" w:sz="0" w:space="0" w:color="auto"/>
        <w:right w:val="none" w:sz="0" w:space="0" w:color="auto"/>
      </w:divBdr>
    </w:div>
    <w:div w:id="17198741">
      <w:bodyDiv w:val="1"/>
      <w:marLeft w:val="0"/>
      <w:marRight w:val="0"/>
      <w:marTop w:val="0"/>
      <w:marBottom w:val="0"/>
      <w:divBdr>
        <w:top w:val="none" w:sz="0" w:space="0" w:color="auto"/>
        <w:left w:val="none" w:sz="0" w:space="0" w:color="auto"/>
        <w:bottom w:val="none" w:sz="0" w:space="0" w:color="auto"/>
        <w:right w:val="none" w:sz="0" w:space="0" w:color="auto"/>
      </w:divBdr>
      <w:divsChild>
        <w:div w:id="329065955">
          <w:marLeft w:val="0"/>
          <w:marRight w:val="0"/>
          <w:marTop w:val="0"/>
          <w:marBottom w:val="0"/>
          <w:divBdr>
            <w:top w:val="none" w:sz="0" w:space="0" w:color="auto"/>
            <w:left w:val="none" w:sz="0" w:space="0" w:color="auto"/>
            <w:bottom w:val="none" w:sz="0" w:space="0" w:color="auto"/>
            <w:right w:val="none" w:sz="0" w:space="0" w:color="auto"/>
          </w:divBdr>
        </w:div>
        <w:div w:id="367804881">
          <w:marLeft w:val="0"/>
          <w:marRight w:val="0"/>
          <w:marTop w:val="0"/>
          <w:marBottom w:val="0"/>
          <w:divBdr>
            <w:top w:val="none" w:sz="0" w:space="0" w:color="auto"/>
            <w:left w:val="none" w:sz="0" w:space="0" w:color="auto"/>
            <w:bottom w:val="none" w:sz="0" w:space="0" w:color="auto"/>
            <w:right w:val="none" w:sz="0" w:space="0" w:color="auto"/>
          </w:divBdr>
        </w:div>
        <w:div w:id="413161004">
          <w:marLeft w:val="0"/>
          <w:marRight w:val="0"/>
          <w:marTop w:val="0"/>
          <w:marBottom w:val="0"/>
          <w:divBdr>
            <w:top w:val="none" w:sz="0" w:space="0" w:color="auto"/>
            <w:left w:val="none" w:sz="0" w:space="0" w:color="auto"/>
            <w:bottom w:val="none" w:sz="0" w:space="0" w:color="auto"/>
            <w:right w:val="none" w:sz="0" w:space="0" w:color="auto"/>
          </w:divBdr>
        </w:div>
        <w:div w:id="468942354">
          <w:marLeft w:val="0"/>
          <w:marRight w:val="0"/>
          <w:marTop w:val="0"/>
          <w:marBottom w:val="0"/>
          <w:divBdr>
            <w:top w:val="none" w:sz="0" w:space="0" w:color="auto"/>
            <w:left w:val="none" w:sz="0" w:space="0" w:color="auto"/>
            <w:bottom w:val="none" w:sz="0" w:space="0" w:color="auto"/>
            <w:right w:val="none" w:sz="0" w:space="0" w:color="auto"/>
          </w:divBdr>
        </w:div>
        <w:div w:id="1823353372">
          <w:marLeft w:val="0"/>
          <w:marRight w:val="0"/>
          <w:marTop w:val="0"/>
          <w:marBottom w:val="0"/>
          <w:divBdr>
            <w:top w:val="none" w:sz="0" w:space="0" w:color="auto"/>
            <w:left w:val="none" w:sz="0" w:space="0" w:color="auto"/>
            <w:bottom w:val="none" w:sz="0" w:space="0" w:color="auto"/>
            <w:right w:val="none" w:sz="0" w:space="0" w:color="auto"/>
          </w:divBdr>
        </w:div>
        <w:div w:id="2140954648">
          <w:marLeft w:val="0"/>
          <w:marRight w:val="0"/>
          <w:marTop w:val="0"/>
          <w:marBottom w:val="0"/>
          <w:divBdr>
            <w:top w:val="none" w:sz="0" w:space="0" w:color="auto"/>
            <w:left w:val="none" w:sz="0" w:space="0" w:color="auto"/>
            <w:bottom w:val="none" w:sz="0" w:space="0" w:color="auto"/>
            <w:right w:val="none" w:sz="0" w:space="0" w:color="auto"/>
          </w:divBdr>
        </w:div>
      </w:divsChild>
    </w:div>
    <w:div w:id="32386144">
      <w:bodyDiv w:val="1"/>
      <w:marLeft w:val="0"/>
      <w:marRight w:val="0"/>
      <w:marTop w:val="0"/>
      <w:marBottom w:val="0"/>
      <w:divBdr>
        <w:top w:val="none" w:sz="0" w:space="0" w:color="auto"/>
        <w:left w:val="none" w:sz="0" w:space="0" w:color="auto"/>
        <w:bottom w:val="none" w:sz="0" w:space="0" w:color="auto"/>
        <w:right w:val="none" w:sz="0" w:space="0" w:color="auto"/>
      </w:divBdr>
    </w:div>
    <w:div w:id="77869908">
      <w:bodyDiv w:val="1"/>
      <w:marLeft w:val="0"/>
      <w:marRight w:val="0"/>
      <w:marTop w:val="0"/>
      <w:marBottom w:val="0"/>
      <w:divBdr>
        <w:top w:val="none" w:sz="0" w:space="0" w:color="auto"/>
        <w:left w:val="none" w:sz="0" w:space="0" w:color="auto"/>
        <w:bottom w:val="none" w:sz="0" w:space="0" w:color="auto"/>
        <w:right w:val="none" w:sz="0" w:space="0" w:color="auto"/>
      </w:divBdr>
    </w:div>
    <w:div w:id="83890901">
      <w:bodyDiv w:val="1"/>
      <w:marLeft w:val="0"/>
      <w:marRight w:val="0"/>
      <w:marTop w:val="0"/>
      <w:marBottom w:val="0"/>
      <w:divBdr>
        <w:top w:val="none" w:sz="0" w:space="0" w:color="auto"/>
        <w:left w:val="none" w:sz="0" w:space="0" w:color="auto"/>
        <w:bottom w:val="none" w:sz="0" w:space="0" w:color="auto"/>
        <w:right w:val="none" w:sz="0" w:space="0" w:color="auto"/>
      </w:divBdr>
    </w:div>
    <w:div w:id="167911008">
      <w:bodyDiv w:val="1"/>
      <w:marLeft w:val="0"/>
      <w:marRight w:val="0"/>
      <w:marTop w:val="0"/>
      <w:marBottom w:val="0"/>
      <w:divBdr>
        <w:top w:val="none" w:sz="0" w:space="0" w:color="auto"/>
        <w:left w:val="none" w:sz="0" w:space="0" w:color="auto"/>
        <w:bottom w:val="none" w:sz="0" w:space="0" w:color="auto"/>
        <w:right w:val="none" w:sz="0" w:space="0" w:color="auto"/>
      </w:divBdr>
    </w:div>
    <w:div w:id="221598481">
      <w:bodyDiv w:val="1"/>
      <w:marLeft w:val="0"/>
      <w:marRight w:val="0"/>
      <w:marTop w:val="0"/>
      <w:marBottom w:val="0"/>
      <w:divBdr>
        <w:top w:val="none" w:sz="0" w:space="0" w:color="auto"/>
        <w:left w:val="none" w:sz="0" w:space="0" w:color="auto"/>
        <w:bottom w:val="none" w:sz="0" w:space="0" w:color="auto"/>
        <w:right w:val="none" w:sz="0" w:space="0" w:color="auto"/>
      </w:divBdr>
      <w:divsChild>
        <w:div w:id="4410126">
          <w:marLeft w:val="0"/>
          <w:marRight w:val="0"/>
          <w:marTop w:val="0"/>
          <w:marBottom w:val="0"/>
          <w:divBdr>
            <w:top w:val="none" w:sz="0" w:space="0" w:color="auto"/>
            <w:left w:val="none" w:sz="0" w:space="0" w:color="auto"/>
            <w:bottom w:val="none" w:sz="0" w:space="0" w:color="auto"/>
            <w:right w:val="none" w:sz="0" w:space="0" w:color="auto"/>
          </w:divBdr>
        </w:div>
        <w:div w:id="64039173">
          <w:marLeft w:val="0"/>
          <w:marRight w:val="0"/>
          <w:marTop w:val="0"/>
          <w:marBottom w:val="0"/>
          <w:divBdr>
            <w:top w:val="none" w:sz="0" w:space="0" w:color="auto"/>
            <w:left w:val="none" w:sz="0" w:space="0" w:color="auto"/>
            <w:bottom w:val="none" w:sz="0" w:space="0" w:color="auto"/>
            <w:right w:val="none" w:sz="0" w:space="0" w:color="auto"/>
          </w:divBdr>
        </w:div>
        <w:div w:id="800273645">
          <w:marLeft w:val="0"/>
          <w:marRight w:val="0"/>
          <w:marTop w:val="0"/>
          <w:marBottom w:val="0"/>
          <w:divBdr>
            <w:top w:val="none" w:sz="0" w:space="0" w:color="auto"/>
            <w:left w:val="none" w:sz="0" w:space="0" w:color="auto"/>
            <w:bottom w:val="none" w:sz="0" w:space="0" w:color="auto"/>
            <w:right w:val="none" w:sz="0" w:space="0" w:color="auto"/>
          </w:divBdr>
        </w:div>
        <w:div w:id="1594239349">
          <w:marLeft w:val="0"/>
          <w:marRight w:val="0"/>
          <w:marTop w:val="0"/>
          <w:marBottom w:val="0"/>
          <w:divBdr>
            <w:top w:val="none" w:sz="0" w:space="0" w:color="auto"/>
            <w:left w:val="none" w:sz="0" w:space="0" w:color="auto"/>
            <w:bottom w:val="none" w:sz="0" w:space="0" w:color="auto"/>
            <w:right w:val="none" w:sz="0" w:space="0" w:color="auto"/>
          </w:divBdr>
        </w:div>
        <w:div w:id="1885798413">
          <w:marLeft w:val="0"/>
          <w:marRight w:val="0"/>
          <w:marTop w:val="0"/>
          <w:marBottom w:val="0"/>
          <w:divBdr>
            <w:top w:val="none" w:sz="0" w:space="0" w:color="auto"/>
            <w:left w:val="none" w:sz="0" w:space="0" w:color="auto"/>
            <w:bottom w:val="none" w:sz="0" w:space="0" w:color="auto"/>
            <w:right w:val="none" w:sz="0" w:space="0" w:color="auto"/>
          </w:divBdr>
        </w:div>
      </w:divsChild>
    </w:div>
    <w:div w:id="236209217">
      <w:bodyDiv w:val="1"/>
      <w:marLeft w:val="0"/>
      <w:marRight w:val="0"/>
      <w:marTop w:val="0"/>
      <w:marBottom w:val="0"/>
      <w:divBdr>
        <w:top w:val="none" w:sz="0" w:space="0" w:color="auto"/>
        <w:left w:val="none" w:sz="0" w:space="0" w:color="auto"/>
        <w:bottom w:val="none" w:sz="0" w:space="0" w:color="auto"/>
        <w:right w:val="none" w:sz="0" w:space="0" w:color="auto"/>
      </w:divBdr>
      <w:divsChild>
        <w:div w:id="71004789">
          <w:marLeft w:val="0"/>
          <w:marRight w:val="0"/>
          <w:marTop w:val="0"/>
          <w:marBottom w:val="0"/>
          <w:divBdr>
            <w:top w:val="none" w:sz="0" w:space="0" w:color="auto"/>
            <w:left w:val="none" w:sz="0" w:space="0" w:color="auto"/>
            <w:bottom w:val="none" w:sz="0" w:space="0" w:color="auto"/>
            <w:right w:val="none" w:sz="0" w:space="0" w:color="auto"/>
          </w:divBdr>
        </w:div>
        <w:div w:id="124203622">
          <w:marLeft w:val="0"/>
          <w:marRight w:val="0"/>
          <w:marTop w:val="0"/>
          <w:marBottom w:val="0"/>
          <w:divBdr>
            <w:top w:val="none" w:sz="0" w:space="0" w:color="auto"/>
            <w:left w:val="none" w:sz="0" w:space="0" w:color="auto"/>
            <w:bottom w:val="none" w:sz="0" w:space="0" w:color="auto"/>
            <w:right w:val="none" w:sz="0" w:space="0" w:color="auto"/>
          </w:divBdr>
        </w:div>
        <w:div w:id="300234917">
          <w:marLeft w:val="0"/>
          <w:marRight w:val="0"/>
          <w:marTop w:val="0"/>
          <w:marBottom w:val="0"/>
          <w:divBdr>
            <w:top w:val="none" w:sz="0" w:space="0" w:color="auto"/>
            <w:left w:val="none" w:sz="0" w:space="0" w:color="auto"/>
            <w:bottom w:val="none" w:sz="0" w:space="0" w:color="auto"/>
            <w:right w:val="none" w:sz="0" w:space="0" w:color="auto"/>
          </w:divBdr>
        </w:div>
        <w:div w:id="432239980">
          <w:marLeft w:val="0"/>
          <w:marRight w:val="0"/>
          <w:marTop w:val="0"/>
          <w:marBottom w:val="0"/>
          <w:divBdr>
            <w:top w:val="none" w:sz="0" w:space="0" w:color="auto"/>
            <w:left w:val="none" w:sz="0" w:space="0" w:color="auto"/>
            <w:bottom w:val="none" w:sz="0" w:space="0" w:color="auto"/>
            <w:right w:val="none" w:sz="0" w:space="0" w:color="auto"/>
          </w:divBdr>
        </w:div>
        <w:div w:id="442841277">
          <w:marLeft w:val="0"/>
          <w:marRight w:val="0"/>
          <w:marTop w:val="0"/>
          <w:marBottom w:val="0"/>
          <w:divBdr>
            <w:top w:val="none" w:sz="0" w:space="0" w:color="auto"/>
            <w:left w:val="none" w:sz="0" w:space="0" w:color="auto"/>
            <w:bottom w:val="none" w:sz="0" w:space="0" w:color="auto"/>
            <w:right w:val="none" w:sz="0" w:space="0" w:color="auto"/>
          </w:divBdr>
        </w:div>
        <w:div w:id="464085049">
          <w:marLeft w:val="0"/>
          <w:marRight w:val="0"/>
          <w:marTop w:val="0"/>
          <w:marBottom w:val="0"/>
          <w:divBdr>
            <w:top w:val="none" w:sz="0" w:space="0" w:color="auto"/>
            <w:left w:val="none" w:sz="0" w:space="0" w:color="auto"/>
            <w:bottom w:val="none" w:sz="0" w:space="0" w:color="auto"/>
            <w:right w:val="none" w:sz="0" w:space="0" w:color="auto"/>
          </w:divBdr>
        </w:div>
        <w:div w:id="479151445">
          <w:marLeft w:val="0"/>
          <w:marRight w:val="0"/>
          <w:marTop w:val="0"/>
          <w:marBottom w:val="0"/>
          <w:divBdr>
            <w:top w:val="none" w:sz="0" w:space="0" w:color="auto"/>
            <w:left w:val="none" w:sz="0" w:space="0" w:color="auto"/>
            <w:bottom w:val="none" w:sz="0" w:space="0" w:color="auto"/>
            <w:right w:val="none" w:sz="0" w:space="0" w:color="auto"/>
          </w:divBdr>
        </w:div>
        <w:div w:id="591012932">
          <w:marLeft w:val="0"/>
          <w:marRight w:val="0"/>
          <w:marTop w:val="0"/>
          <w:marBottom w:val="0"/>
          <w:divBdr>
            <w:top w:val="none" w:sz="0" w:space="0" w:color="auto"/>
            <w:left w:val="none" w:sz="0" w:space="0" w:color="auto"/>
            <w:bottom w:val="none" w:sz="0" w:space="0" w:color="auto"/>
            <w:right w:val="none" w:sz="0" w:space="0" w:color="auto"/>
          </w:divBdr>
        </w:div>
        <w:div w:id="614869793">
          <w:marLeft w:val="0"/>
          <w:marRight w:val="0"/>
          <w:marTop w:val="0"/>
          <w:marBottom w:val="0"/>
          <w:divBdr>
            <w:top w:val="none" w:sz="0" w:space="0" w:color="auto"/>
            <w:left w:val="none" w:sz="0" w:space="0" w:color="auto"/>
            <w:bottom w:val="none" w:sz="0" w:space="0" w:color="auto"/>
            <w:right w:val="none" w:sz="0" w:space="0" w:color="auto"/>
          </w:divBdr>
        </w:div>
        <w:div w:id="681780713">
          <w:marLeft w:val="0"/>
          <w:marRight w:val="0"/>
          <w:marTop w:val="0"/>
          <w:marBottom w:val="0"/>
          <w:divBdr>
            <w:top w:val="none" w:sz="0" w:space="0" w:color="auto"/>
            <w:left w:val="none" w:sz="0" w:space="0" w:color="auto"/>
            <w:bottom w:val="none" w:sz="0" w:space="0" w:color="auto"/>
            <w:right w:val="none" w:sz="0" w:space="0" w:color="auto"/>
          </w:divBdr>
        </w:div>
        <w:div w:id="728386160">
          <w:marLeft w:val="0"/>
          <w:marRight w:val="0"/>
          <w:marTop w:val="0"/>
          <w:marBottom w:val="0"/>
          <w:divBdr>
            <w:top w:val="none" w:sz="0" w:space="0" w:color="auto"/>
            <w:left w:val="none" w:sz="0" w:space="0" w:color="auto"/>
            <w:bottom w:val="none" w:sz="0" w:space="0" w:color="auto"/>
            <w:right w:val="none" w:sz="0" w:space="0" w:color="auto"/>
          </w:divBdr>
        </w:div>
        <w:div w:id="1055011624">
          <w:marLeft w:val="0"/>
          <w:marRight w:val="0"/>
          <w:marTop w:val="0"/>
          <w:marBottom w:val="0"/>
          <w:divBdr>
            <w:top w:val="none" w:sz="0" w:space="0" w:color="auto"/>
            <w:left w:val="none" w:sz="0" w:space="0" w:color="auto"/>
            <w:bottom w:val="none" w:sz="0" w:space="0" w:color="auto"/>
            <w:right w:val="none" w:sz="0" w:space="0" w:color="auto"/>
          </w:divBdr>
        </w:div>
        <w:div w:id="1095130847">
          <w:marLeft w:val="0"/>
          <w:marRight w:val="0"/>
          <w:marTop w:val="0"/>
          <w:marBottom w:val="0"/>
          <w:divBdr>
            <w:top w:val="none" w:sz="0" w:space="0" w:color="auto"/>
            <w:left w:val="none" w:sz="0" w:space="0" w:color="auto"/>
            <w:bottom w:val="none" w:sz="0" w:space="0" w:color="auto"/>
            <w:right w:val="none" w:sz="0" w:space="0" w:color="auto"/>
          </w:divBdr>
        </w:div>
        <w:div w:id="1160537902">
          <w:marLeft w:val="0"/>
          <w:marRight w:val="0"/>
          <w:marTop w:val="0"/>
          <w:marBottom w:val="0"/>
          <w:divBdr>
            <w:top w:val="none" w:sz="0" w:space="0" w:color="auto"/>
            <w:left w:val="none" w:sz="0" w:space="0" w:color="auto"/>
            <w:bottom w:val="none" w:sz="0" w:space="0" w:color="auto"/>
            <w:right w:val="none" w:sz="0" w:space="0" w:color="auto"/>
          </w:divBdr>
        </w:div>
        <w:div w:id="1251306947">
          <w:marLeft w:val="0"/>
          <w:marRight w:val="0"/>
          <w:marTop w:val="0"/>
          <w:marBottom w:val="0"/>
          <w:divBdr>
            <w:top w:val="none" w:sz="0" w:space="0" w:color="auto"/>
            <w:left w:val="none" w:sz="0" w:space="0" w:color="auto"/>
            <w:bottom w:val="none" w:sz="0" w:space="0" w:color="auto"/>
            <w:right w:val="none" w:sz="0" w:space="0" w:color="auto"/>
          </w:divBdr>
        </w:div>
        <w:div w:id="1385981462">
          <w:marLeft w:val="0"/>
          <w:marRight w:val="0"/>
          <w:marTop w:val="0"/>
          <w:marBottom w:val="0"/>
          <w:divBdr>
            <w:top w:val="none" w:sz="0" w:space="0" w:color="auto"/>
            <w:left w:val="none" w:sz="0" w:space="0" w:color="auto"/>
            <w:bottom w:val="none" w:sz="0" w:space="0" w:color="auto"/>
            <w:right w:val="none" w:sz="0" w:space="0" w:color="auto"/>
          </w:divBdr>
        </w:div>
        <w:div w:id="1402364856">
          <w:marLeft w:val="0"/>
          <w:marRight w:val="0"/>
          <w:marTop w:val="0"/>
          <w:marBottom w:val="0"/>
          <w:divBdr>
            <w:top w:val="none" w:sz="0" w:space="0" w:color="auto"/>
            <w:left w:val="none" w:sz="0" w:space="0" w:color="auto"/>
            <w:bottom w:val="none" w:sz="0" w:space="0" w:color="auto"/>
            <w:right w:val="none" w:sz="0" w:space="0" w:color="auto"/>
          </w:divBdr>
        </w:div>
        <w:div w:id="1503736096">
          <w:marLeft w:val="0"/>
          <w:marRight w:val="0"/>
          <w:marTop w:val="0"/>
          <w:marBottom w:val="0"/>
          <w:divBdr>
            <w:top w:val="none" w:sz="0" w:space="0" w:color="auto"/>
            <w:left w:val="none" w:sz="0" w:space="0" w:color="auto"/>
            <w:bottom w:val="none" w:sz="0" w:space="0" w:color="auto"/>
            <w:right w:val="none" w:sz="0" w:space="0" w:color="auto"/>
          </w:divBdr>
        </w:div>
        <w:div w:id="1595279491">
          <w:marLeft w:val="0"/>
          <w:marRight w:val="0"/>
          <w:marTop w:val="0"/>
          <w:marBottom w:val="0"/>
          <w:divBdr>
            <w:top w:val="none" w:sz="0" w:space="0" w:color="auto"/>
            <w:left w:val="none" w:sz="0" w:space="0" w:color="auto"/>
            <w:bottom w:val="none" w:sz="0" w:space="0" w:color="auto"/>
            <w:right w:val="none" w:sz="0" w:space="0" w:color="auto"/>
          </w:divBdr>
        </w:div>
        <w:div w:id="1818187070">
          <w:marLeft w:val="0"/>
          <w:marRight w:val="0"/>
          <w:marTop w:val="0"/>
          <w:marBottom w:val="0"/>
          <w:divBdr>
            <w:top w:val="none" w:sz="0" w:space="0" w:color="auto"/>
            <w:left w:val="none" w:sz="0" w:space="0" w:color="auto"/>
            <w:bottom w:val="none" w:sz="0" w:space="0" w:color="auto"/>
            <w:right w:val="none" w:sz="0" w:space="0" w:color="auto"/>
          </w:divBdr>
        </w:div>
        <w:div w:id="1888952130">
          <w:marLeft w:val="0"/>
          <w:marRight w:val="0"/>
          <w:marTop w:val="0"/>
          <w:marBottom w:val="0"/>
          <w:divBdr>
            <w:top w:val="none" w:sz="0" w:space="0" w:color="auto"/>
            <w:left w:val="none" w:sz="0" w:space="0" w:color="auto"/>
            <w:bottom w:val="none" w:sz="0" w:space="0" w:color="auto"/>
            <w:right w:val="none" w:sz="0" w:space="0" w:color="auto"/>
          </w:divBdr>
        </w:div>
        <w:div w:id="2050645456">
          <w:marLeft w:val="0"/>
          <w:marRight w:val="0"/>
          <w:marTop w:val="0"/>
          <w:marBottom w:val="0"/>
          <w:divBdr>
            <w:top w:val="none" w:sz="0" w:space="0" w:color="auto"/>
            <w:left w:val="none" w:sz="0" w:space="0" w:color="auto"/>
            <w:bottom w:val="none" w:sz="0" w:space="0" w:color="auto"/>
            <w:right w:val="none" w:sz="0" w:space="0" w:color="auto"/>
          </w:divBdr>
        </w:div>
      </w:divsChild>
    </w:div>
    <w:div w:id="237987195">
      <w:bodyDiv w:val="1"/>
      <w:marLeft w:val="0"/>
      <w:marRight w:val="0"/>
      <w:marTop w:val="0"/>
      <w:marBottom w:val="0"/>
      <w:divBdr>
        <w:top w:val="none" w:sz="0" w:space="0" w:color="auto"/>
        <w:left w:val="none" w:sz="0" w:space="0" w:color="auto"/>
        <w:bottom w:val="none" w:sz="0" w:space="0" w:color="auto"/>
        <w:right w:val="none" w:sz="0" w:space="0" w:color="auto"/>
      </w:divBdr>
    </w:div>
    <w:div w:id="256983930">
      <w:bodyDiv w:val="1"/>
      <w:marLeft w:val="0"/>
      <w:marRight w:val="0"/>
      <w:marTop w:val="0"/>
      <w:marBottom w:val="0"/>
      <w:divBdr>
        <w:top w:val="none" w:sz="0" w:space="0" w:color="auto"/>
        <w:left w:val="none" w:sz="0" w:space="0" w:color="auto"/>
        <w:bottom w:val="none" w:sz="0" w:space="0" w:color="auto"/>
        <w:right w:val="none" w:sz="0" w:space="0" w:color="auto"/>
      </w:divBdr>
    </w:div>
    <w:div w:id="257831065">
      <w:bodyDiv w:val="1"/>
      <w:marLeft w:val="0"/>
      <w:marRight w:val="0"/>
      <w:marTop w:val="0"/>
      <w:marBottom w:val="0"/>
      <w:divBdr>
        <w:top w:val="none" w:sz="0" w:space="0" w:color="auto"/>
        <w:left w:val="none" w:sz="0" w:space="0" w:color="auto"/>
        <w:bottom w:val="none" w:sz="0" w:space="0" w:color="auto"/>
        <w:right w:val="none" w:sz="0" w:space="0" w:color="auto"/>
      </w:divBdr>
    </w:div>
    <w:div w:id="271670902">
      <w:bodyDiv w:val="1"/>
      <w:marLeft w:val="0"/>
      <w:marRight w:val="0"/>
      <w:marTop w:val="0"/>
      <w:marBottom w:val="0"/>
      <w:divBdr>
        <w:top w:val="none" w:sz="0" w:space="0" w:color="auto"/>
        <w:left w:val="none" w:sz="0" w:space="0" w:color="auto"/>
        <w:bottom w:val="none" w:sz="0" w:space="0" w:color="auto"/>
        <w:right w:val="none" w:sz="0" w:space="0" w:color="auto"/>
      </w:divBdr>
    </w:div>
    <w:div w:id="287589401">
      <w:bodyDiv w:val="1"/>
      <w:marLeft w:val="0"/>
      <w:marRight w:val="0"/>
      <w:marTop w:val="0"/>
      <w:marBottom w:val="0"/>
      <w:divBdr>
        <w:top w:val="none" w:sz="0" w:space="0" w:color="auto"/>
        <w:left w:val="none" w:sz="0" w:space="0" w:color="auto"/>
        <w:bottom w:val="none" w:sz="0" w:space="0" w:color="auto"/>
        <w:right w:val="none" w:sz="0" w:space="0" w:color="auto"/>
      </w:divBdr>
    </w:div>
    <w:div w:id="301738935">
      <w:bodyDiv w:val="1"/>
      <w:marLeft w:val="0"/>
      <w:marRight w:val="0"/>
      <w:marTop w:val="0"/>
      <w:marBottom w:val="0"/>
      <w:divBdr>
        <w:top w:val="none" w:sz="0" w:space="0" w:color="auto"/>
        <w:left w:val="none" w:sz="0" w:space="0" w:color="auto"/>
        <w:bottom w:val="none" w:sz="0" w:space="0" w:color="auto"/>
        <w:right w:val="none" w:sz="0" w:space="0" w:color="auto"/>
      </w:divBdr>
      <w:divsChild>
        <w:div w:id="38408720">
          <w:marLeft w:val="0"/>
          <w:marRight w:val="0"/>
          <w:marTop w:val="0"/>
          <w:marBottom w:val="0"/>
          <w:divBdr>
            <w:top w:val="none" w:sz="0" w:space="0" w:color="auto"/>
            <w:left w:val="none" w:sz="0" w:space="0" w:color="auto"/>
            <w:bottom w:val="none" w:sz="0" w:space="0" w:color="auto"/>
            <w:right w:val="none" w:sz="0" w:space="0" w:color="auto"/>
          </w:divBdr>
        </w:div>
        <w:div w:id="324213622">
          <w:marLeft w:val="0"/>
          <w:marRight w:val="0"/>
          <w:marTop w:val="0"/>
          <w:marBottom w:val="0"/>
          <w:divBdr>
            <w:top w:val="none" w:sz="0" w:space="0" w:color="auto"/>
            <w:left w:val="none" w:sz="0" w:space="0" w:color="auto"/>
            <w:bottom w:val="none" w:sz="0" w:space="0" w:color="auto"/>
            <w:right w:val="none" w:sz="0" w:space="0" w:color="auto"/>
          </w:divBdr>
        </w:div>
        <w:div w:id="406149966">
          <w:marLeft w:val="0"/>
          <w:marRight w:val="0"/>
          <w:marTop w:val="0"/>
          <w:marBottom w:val="0"/>
          <w:divBdr>
            <w:top w:val="none" w:sz="0" w:space="0" w:color="auto"/>
            <w:left w:val="none" w:sz="0" w:space="0" w:color="auto"/>
            <w:bottom w:val="none" w:sz="0" w:space="0" w:color="auto"/>
            <w:right w:val="none" w:sz="0" w:space="0" w:color="auto"/>
          </w:divBdr>
        </w:div>
        <w:div w:id="514654888">
          <w:marLeft w:val="0"/>
          <w:marRight w:val="0"/>
          <w:marTop w:val="0"/>
          <w:marBottom w:val="0"/>
          <w:divBdr>
            <w:top w:val="none" w:sz="0" w:space="0" w:color="auto"/>
            <w:left w:val="none" w:sz="0" w:space="0" w:color="auto"/>
            <w:bottom w:val="none" w:sz="0" w:space="0" w:color="auto"/>
            <w:right w:val="none" w:sz="0" w:space="0" w:color="auto"/>
          </w:divBdr>
        </w:div>
        <w:div w:id="864489509">
          <w:marLeft w:val="0"/>
          <w:marRight w:val="0"/>
          <w:marTop w:val="0"/>
          <w:marBottom w:val="0"/>
          <w:divBdr>
            <w:top w:val="none" w:sz="0" w:space="0" w:color="auto"/>
            <w:left w:val="none" w:sz="0" w:space="0" w:color="auto"/>
            <w:bottom w:val="none" w:sz="0" w:space="0" w:color="auto"/>
            <w:right w:val="none" w:sz="0" w:space="0" w:color="auto"/>
          </w:divBdr>
        </w:div>
        <w:div w:id="1005784266">
          <w:marLeft w:val="0"/>
          <w:marRight w:val="0"/>
          <w:marTop w:val="0"/>
          <w:marBottom w:val="0"/>
          <w:divBdr>
            <w:top w:val="none" w:sz="0" w:space="0" w:color="auto"/>
            <w:left w:val="none" w:sz="0" w:space="0" w:color="auto"/>
            <w:bottom w:val="none" w:sz="0" w:space="0" w:color="auto"/>
            <w:right w:val="none" w:sz="0" w:space="0" w:color="auto"/>
          </w:divBdr>
        </w:div>
        <w:div w:id="1149596599">
          <w:marLeft w:val="0"/>
          <w:marRight w:val="0"/>
          <w:marTop w:val="0"/>
          <w:marBottom w:val="0"/>
          <w:divBdr>
            <w:top w:val="none" w:sz="0" w:space="0" w:color="auto"/>
            <w:left w:val="none" w:sz="0" w:space="0" w:color="auto"/>
            <w:bottom w:val="none" w:sz="0" w:space="0" w:color="auto"/>
            <w:right w:val="none" w:sz="0" w:space="0" w:color="auto"/>
          </w:divBdr>
        </w:div>
        <w:div w:id="1521892478">
          <w:marLeft w:val="0"/>
          <w:marRight w:val="0"/>
          <w:marTop w:val="0"/>
          <w:marBottom w:val="0"/>
          <w:divBdr>
            <w:top w:val="none" w:sz="0" w:space="0" w:color="auto"/>
            <w:left w:val="none" w:sz="0" w:space="0" w:color="auto"/>
            <w:bottom w:val="none" w:sz="0" w:space="0" w:color="auto"/>
            <w:right w:val="none" w:sz="0" w:space="0" w:color="auto"/>
          </w:divBdr>
        </w:div>
        <w:div w:id="1542010471">
          <w:marLeft w:val="0"/>
          <w:marRight w:val="0"/>
          <w:marTop w:val="0"/>
          <w:marBottom w:val="0"/>
          <w:divBdr>
            <w:top w:val="none" w:sz="0" w:space="0" w:color="auto"/>
            <w:left w:val="none" w:sz="0" w:space="0" w:color="auto"/>
            <w:bottom w:val="none" w:sz="0" w:space="0" w:color="auto"/>
            <w:right w:val="none" w:sz="0" w:space="0" w:color="auto"/>
          </w:divBdr>
        </w:div>
        <w:div w:id="1656907572">
          <w:marLeft w:val="0"/>
          <w:marRight w:val="0"/>
          <w:marTop w:val="0"/>
          <w:marBottom w:val="0"/>
          <w:divBdr>
            <w:top w:val="none" w:sz="0" w:space="0" w:color="auto"/>
            <w:left w:val="none" w:sz="0" w:space="0" w:color="auto"/>
            <w:bottom w:val="none" w:sz="0" w:space="0" w:color="auto"/>
            <w:right w:val="none" w:sz="0" w:space="0" w:color="auto"/>
          </w:divBdr>
        </w:div>
        <w:div w:id="1667510518">
          <w:marLeft w:val="0"/>
          <w:marRight w:val="0"/>
          <w:marTop w:val="0"/>
          <w:marBottom w:val="0"/>
          <w:divBdr>
            <w:top w:val="none" w:sz="0" w:space="0" w:color="auto"/>
            <w:left w:val="none" w:sz="0" w:space="0" w:color="auto"/>
            <w:bottom w:val="none" w:sz="0" w:space="0" w:color="auto"/>
            <w:right w:val="none" w:sz="0" w:space="0" w:color="auto"/>
          </w:divBdr>
        </w:div>
        <w:div w:id="1704288670">
          <w:marLeft w:val="0"/>
          <w:marRight w:val="0"/>
          <w:marTop w:val="0"/>
          <w:marBottom w:val="0"/>
          <w:divBdr>
            <w:top w:val="none" w:sz="0" w:space="0" w:color="auto"/>
            <w:left w:val="none" w:sz="0" w:space="0" w:color="auto"/>
            <w:bottom w:val="none" w:sz="0" w:space="0" w:color="auto"/>
            <w:right w:val="none" w:sz="0" w:space="0" w:color="auto"/>
          </w:divBdr>
        </w:div>
        <w:div w:id="1801533007">
          <w:marLeft w:val="0"/>
          <w:marRight w:val="0"/>
          <w:marTop w:val="0"/>
          <w:marBottom w:val="0"/>
          <w:divBdr>
            <w:top w:val="none" w:sz="0" w:space="0" w:color="auto"/>
            <w:left w:val="none" w:sz="0" w:space="0" w:color="auto"/>
            <w:bottom w:val="none" w:sz="0" w:space="0" w:color="auto"/>
            <w:right w:val="none" w:sz="0" w:space="0" w:color="auto"/>
          </w:divBdr>
        </w:div>
      </w:divsChild>
    </w:div>
    <w:div w:id="304315934">
      <w:bodyDiv w:val="1"/>
      <w:marLeft w:val="0"/>
      <w:marRight w:val="0"/>
      <w:marTop w:val="0"/>
      <w:marBottom w:val="0"/>
      <w:divBdr>
        <w:top w:val="none" w:sz="0" w:space="0" w:color="auto"/>
        <w:left w:val="none" w:sz="0" w:space="0" w:color="auto"/>
        <w:bottom w:val="none" w:sz="0" w:space="0" w:color="auto"/>
        <w:right w:val="none" w:sz="0" w:space="0" w:color="auto"/>
      </w:divBdr>
    </w:div>
    <w:div w:id="333991599">
      <w:bodyDiv w:val="1"/>
      <w:marLeft w:val="0"/>
      <w:marRight w:val="0"/>
      <w:marTop w:val="0"/>
      <w:marBottom w:val="0"/>
      <w:divBdr>
        <w:top w:val="none" w:sz="0" w:space="0" w:color="auto"/>
        <w:left w:val="none" w:sz="0" w:space="0" w:color="auto"/>
        <w:bottom w:val="none" w:sz="0" w:space="0" w:color="auto"/>
        <w:right w:val="none" w:sz="0" w:space="0" w:color="auto"/>
      </w:divBdr>
    </w:div>
    <w:div w:id="348138604">
      <w:bodyDiv w:val="1"/>
      <w:marLeft w:val="0"/>
      <w:marRight w:val="0"/>
      <w:marTop w:val="0"/>
      <w:marBottom w:val="0"/>
      <w:divBdr>
        <w:top w:val="none" w:sz="0" w:space="0" w:color="auto"/>
        <w:left w:val="none" w:sz="0" w:space="0" w:color="auto"/>
        <w:bottom w:val="none" w:sz="0" w:space="0" w:color="auto"/>
        <w:right w:val="none" w:sz="0" w:space="0" w:color="auto"/>
      </w:divBdr>
      <w:divsChild>
        <w:div w:id="469439233">
          <w:marLeft w:val="0"/>
          <w:marRight w:val="0"/>
          <w:marTop w:val="0"/>
          <w:marBottom w:val="0"/>
          <w:divBdr>
            <w:top w:val="none" w:sz="0" w:space="0" w:color="auto"/>
            <w:left w:val="none" w:sz="0" w:space="0" w:color="auto"/>
            <w:bottom w:val="none" w:sz="0" w:space="0" w:color="auto"/>
            <w:right w:val="none" w:sz="0" w:space="0" w:color="auto"/>
          </w:divBdr>
        </w:div>
      </w:divsChild>
    </w:div>
    <w:div w:id="350686952">
      <w:bodyDiv w:val="1"/>
      <w:marLeft w:val="0"/>
      <w:marRight w:val="0"/>
      <w:marTop w:val="0"/>
      <w:marBottom w:val="0"/>
      <w:divBdr>
        <w:top w:val="none" w:sz="0" w:space="0" w:color="auto"/>
        <w:left w:val="none" w:sz="0" w:space="0" w:color="auto"/>
        <w:bottom w:val="none" w:sz="0" w:space="0" w:color="auto"/>
        <w:right w:val="none" w:sz="0" w:space="0" w:color="auto"/>
      </w:divBdr>
      <w:divsChild>
        <w:div w:id="364793848">
          <w:marLeft w:val="0"/>
          <w:marRight w:val="0"/>
          <w:marTop w:val="0"/>
          <w:marBottom w:val="0"/>
          <w:divBdr>
            <w:top w:val="none" w:sz="0" w:space="0" w:color="auto"/>
            <w:left w:val="none" w:sz="0" w:space="0" w:color="auto"/>
            <w:bottom w:val="none" w:sz="0" w:space="0" w:color="auto"/>
            <w:right w:val="none" w:sz="0" w:space="0" w:color="auto"/>
          </w:divBdr>
        </w:div>
        <w:div w:id="903755563">
          <w:marLeft w:val="0"/>
          <w:marRight w:val="0"/>
          <w:marTop w:val="0"/>
          <w:marBottom w:val="0"/>
          <w:divBdr>
            <w:top w:val="none" w:sz="0" w:space="0" w:color="auto"/>
            <w:left w:val="none" w:sz="0" w:space="0" w:color="auto"/>
            <w:bottom w:val="none" w:sz="0" w:space="0" w:color="auto"/>
            <w:right w:val="none" w:sz="0" w:space="0" w:color="auto"/>
          </w:divBdr>
        </w:div>
        <w:div w:id="1339039377">
          <w:marLeft w:val="0"/>
          <w:marRight w:val="0"/>
          <w:marTop w:val="0"/>
          <w:marBottom w:val="0"/>
          <w:divBdr>
            <w:top w:val="none" w:sz="0" w:space="0" w:color="auto"/>
            <w:left w:val="none" w:sz="0" w:space="0" w:color="auto"/>
            <w:bottom w:val="none" w:sz="0" w:space="0" w:color="auto"/>
            <w:right w:val="none" w:sz="0" w:space="0" w:color="auto"/>
          </w:divBdr>
        </w:div>
        <w:div w:id="1690907547">
          <w:marLeft w:val="0"/>
          <w:marRight w:val="0"/>
          <w:marTop w:val="0"/>
          <w:marBottom w:val="0"/>
          <w:divBdr>
            <w:top w:val="none" w:sz="0" w:space="0" w:color="auto"/>
            <w:left w:val="none" w:sz="0" w:space="0" w:color="auto"/>
            <w:bottom w:val="none" w:sz="0" w:space="0" w:color="auto"/>
            <w:right w:val="none" w:sz="0" w:space="0" w:color="auto"/>
          </w:divBdr>
        </w:div>
        <w:div w:id="1859853870">
          <w:marLeft w:val="0"/>
          <w:marRight w:val="0"/>
          <w:marTop w:val="0"/>
          <w:marBottom w:val="0"/>
          <w:divBdr>
            <w:top w:val="none" w:sz="0" w:space="0" w:color="auto"/>
            <w:left w:val="none" w:sz="0" w:space="0" w:color="auto"/>
            <w:bottom w:val="none" w:sz="0" w:space="0" w:color="auto"/>
            <w:right w:val="none" w:sz="0" w:space="0" w:color="auto"/>
          </w:divBdr>
        </w:div>
      </w:divsChild>
    </w:div>
    <w:div w:id="350838254">
      <w:bodyDiv w:val="1"/>
      <w:marLeft w:val="0"/>
      <w:marRight w:val="0"/>
      <w:marTop w:val="0"/>
      <w:marBottom w:val="0"/>
      <w:divBdr>
        <w:top w:val="none" w:sz="0" w:space="0" w:color="auto"/>
        <w:left w:val="none" w:sz="0" w:space="0" w:color="auto"/>
        <w:bottom w:val="none" w:sz="0" w:space="0" w:color="auto"/>
        <w:right w:val="none" w:sz="0" w:space="0" w:color="auto"/>
      </w:divBdr>
    </w:div>
    <w:div w:id="381052483">
      <w:bodyDiv w:val="1"/>
      <w:marLeft w:val="0"/>
      <w:marRight w:val="0"/>
      <w:marTop w:val="0"/>
      <w:marBottom w:val="0"/>
      <w:divBdr>
        <w:top w:val="none" w:sz="0" w:space="0" w:color="auto"/>
        <w:left w:val="none" w:sz="0" w:space="0" w:color="auto"/>
        <w:bottom w:val="none" w:sz="0" w:space="0" w:color="auto"/>
        <w:right w:val="none" w:sz="0" w:space="0" w:color="auto"/>
      </w:divBdr>
    </w:div>
    <w:div w:id="400297559">
      <w:bodyDiv w:val="1"/>
      <w:marLeft w:val="0"/>
      <w:marRight w:val="0"/>
      <w:marTop w:val="0"/>
      <w:marBottom w:val="0"/>
      <w:divBdr>
        <w:top w:val="none" w:sz="0" w:space="0" w:color="auto"/>
        <w:left w:val="none" w:sz="0" w:space="0" w:color="auto"/>
        <w:bottom w:val="none" w:sz="0" w:space="0" w:color="auto"/>
        <w:right w:val="none" w:sz="0" w:space="0" w:color="auto"/>
      </w:divBdr>
      <w:divsChild>
        <w:div w:id="17897499">
          <w:marLeft w:val="0"/>
          <w:marRight w:val="0"/>
          <w:marTop w:val="0"/>
          <w:marBottom w:val="0"/>
          <w:divBdr>
            <w:top w:val="none" w:sz="0" w:space="0" w:color="auto"/>
            <w:left w:val="none" w:sz="0" w:space="0" w:color="auto"/>
            <w:bottom w:val="none" w:sz="0" w:space="0" w:color="auto"/>
            <w:right w:val="none" w:sz="0" w:space="0" w:color="auto"/>
          </w:divBdr>
        </w:div>
        <w:div w:id="124202606">
          <w:marLeft w:val="0"/>
          <w:marRight w:val="0"/>
          <w:marTop w:val="0"/>
          <w:marBottom w:val="0"/>
          <w:divBdr>
            <w:top w:val="none" w:sz="0" w:space="0" w:color="auto"/>
            <w:left w:val="none" w:sz="0" w:space="0" w:color="auto"/>
            <w:bottom w:val="none" w:sz="0" w:space="0" w:color="auto"/>
            <w:right w:val="none" w:sz="0" w:space="0" w:color="auto"/>
          </w:divBdr>
        </w:div>
        <w:div w:id="190918233">
          <w:marLeft w:val="0"/>
          <w:marRight w:val="0"/>
          <w:marTop w:val="0"/>
          <w:marBottom w:val="0"/>
          <w:divBdr>
            <w:top w:val="none" w:sz="0" w:space="0" w:color="auto"/>
            <w:left w:val="none" w:sz="0" w:space="0" w:color="auto"/>
            <w:bottom w:val="none" w:sz="0" w:space="0" w:color="auto"/>
            <w:right w:val="none" w:sz="0" w:space="0" w:color="auto"/>
          </w:divBdr>
        </w:div>
        <w:div w:id="376198197">
          <w:marLeft w:val="0"/>
          <w:marRight w:val="0"/>
          <w:marTop w:val="0"/>
          <w:marBottom w:val="0"/>
          <w:divBdr>
            <w:top w:val="none" w:sz="0" w:space="0" w:color="auto"/>
            <w:left w:val="none" w:sz="0" w:space="0" w:color="auto"/>
            <w:bottom w:val="none" w:sz="0" w:space="0" w:color="auto"/>
            <w:right w:val="none" w:sz="0" w:space="0" w:color="auto"/>
          </w:divBdr>
        </w:div>
        <w:div w:id="555238172">
          <w:marLeft w:val="0"/>
          <w:marRight w:val="0"/>
          <w:marTop w:val="0"/>
          <w:marBottom w:val="0"/>
          <w:divBdr>
            <w:top w:val="none" w:sz="0" w:space="0" w:color="auto"/>
            <w:left w:val="none" w:sz="0" w:space="0" w:color="auto"/>
            <w:bottom w:val="none" w:sz="0" w:space="0" w:color="auto"/>
            <w:right w:val="none" w:sz="0" w:space="0" w:color="auto"/>
          </w:divBdr>
        </w:div>
        <w:div w:id="991569532">
          <w:marLeft w:val="0"/>
          <w:marRight w:val="0"/>
          <w:marTop w:val="0"/>
          <w:marBottom w:val="0"/>
          <w:divBdr>
            <w:top w:val="none" w:sz="0" w:space="0" w:color="auto"/>
            <w:left w:val="none" w:sz="0" w:space="0" w:color="auto"/>
            <w:bottom w:val="none" w:sz="0" w:space="0" w:color="auto"/>
            <w:right w:val="none" w:sz="0" w:space="0" w:color="auto"/>
          </w:divBdr>
        </w:div>
        <w:div w:id="1426614158">
          <w:marLeft w:val="0"/>
          <w:marRight w:val="0"/>
          <w:marTop w:val="0"/>
          <w:marBottom w:val="0"/>
          <w:divBdr>
            <w:top w:val="none" w:sz="0" w:space="0" w:color="auto"/>
            <w:left w:val="none" w:sz="0" w:space="0" w:color="auto"/>
            <w:bottom w:val="none" w:sz="0" w:space="0" w:color="auto"/>
            <w:right w:val="none" w:sz="0" w:space="0" w:color="auto"/>
          </w:divBdr>
        </w:div>
        <w:div w:id="1475246866">
          <w:marLeft w:val="0"/>
          <w:marRight w:val="0"/>
          <w:marTop w:val="0"/>
          <w:marBottom w:val="0"/>
          <w:divBdr>
            <w:top w:val="none" w:sz="0" w:space="0" w:color="auto"/>
            <w:left w:val="none" w:sz="0" w:space="0" w:color="auto"/>
            <w:bottom w:val="none" w:sz="0" w:space="0" w:color="auto"/>
            <w:right w:val="none" w:sz="0" w:space="0" w:color="auto"/>
          </w:divBdr>
        </w:div>
        <w:div w:id="1566994132">
          <w:marLeft w:val="0"/>
          <w:marRight w:val="0"/>
          <w:marTop w:val="0"/>
          <w:marBottom w:val="0"/>
          <w:divBdr>
            <w:top w:val="none" w:sz="0" w:space="0" w:color="auto"/>
            <w:left w:val="none" w:sz="0" w:space="0" w:color="auto"/>
            <w:bottom w:val="none" w:sz="0" w:space="0" w:color="auto"/>
            <w:right w:val="none" w:sz="0" w:space="0" w:color="auto"/>
          </w:divBdr>
        </w:div>
        <w:div w:id="1676229772">
          <w:marLeft w:val="0"/>
          <w:marRight w:val="0"/>
          <w:marTop w:val="0"/>
          <w:marBottom w:val="0"/>
          <w:divBdr>
            <w:top w:val="none" w:sz="0" w:space="0" w:color="auto"/>
            <w:left w:val="none" w:sz="0" w:space="0" w:color="auto"/>
            <w:bottom w:val="none" w:sz="0" w:space="0" w:color="auto"/>
            <w:right w:val="none" w:sz="0" w:space="0" w:color="auto"/>
          </w:divBdr>
        </w:div>
      </w:divsChild>
    </w:div>
    <w:div w:id="409735766">
      <w:bodyDiv w:val="1"/>
      <w:marLeft w:val="0"/>
      <w:marRight w:val="0"/>
      <w:marTop w:val="0"/>
      <w:marBottom w:val="0"/>
      <w:divBdr>
        <w:top w:val="none" w:sz="0" w:space="0" w:color="auto"/>
        <w:left w:val="none" w:sz="0" w:space="0" w:color="auto"/>
        <w:bottom w:val="none" w:sz="0" w:space="0" w:color="auto"/>
        <w:right w:val="none" w:sz="0" w:space="0" w:color="auto"/>
      </w:divBdr>
    </w:div>
    <w:div w:id="414740511">
      <w:bodyDiv w:val="1"/>
      <w:marLeft w:val="0"/>
      <w:marRight w:val="0"/>
      <w:marTop w:val="0"/>
      <w:marBottom w:val="0"/>
      <w:divBdr>
        <w:top w:val="none" w:sz="0" w:space="0" w:color="auto"/>
        <w:left w:val="none" w:sz="0" w:space="0" w:color="auto"/>
        <w:bottom w:val="none" w:sz="0" w:space="0" w:color="auto"/>
        <w:right w:val="none" w:sz="0" w:space="0" w:color="auto"/>
      </w:divBdr>
      <w:divsChild>
        <w:div w:id="332492214">
          <w:marLeft w:val="0"/>
          <w:marRight w:val="0"/>
          <w:marTop w:val="0"/>
          <w:marBottom w:val="0"/>
          <w:divBdr>
            <w:top w:val="none" w:sz="0" w:space="0" w:color="auto"/>
            <w:left w:val="none" w:sz="0" w:space="0" w:color="auto"/>
            <w:bottom w:val="none" w:sz="0" w:space="0" w:color="auto"/>
            <w:right w:val="none" w:sz="0" w:space="0" w:color="auto"/>
          </w:divBdr>
        </w:div>
        <w:div w:id="614871555">
          <w:marLeft w:val="0"/>
          <w:marRight w:val="0"/>
          <w:marTop w:val="0"/>
          <w:marBottom w:val="0"/>
          <w:divBdr>
            <w:top w:val="none" w:sz="0" w:space="0" w:color="auto"/>
            <w:left w:val="none" w:sz="0" w:space="0" w:color="auto"/>
            <w:bottom w:val="none" w:sz="0" w:space="0" w:color="auto"/>
            <w:right w:val="none" w:sz="0" w:space="0" w:color="auto"/>
          </w:divBdr>
        </w:div>
        <w:div w:id="827282497">
          <w:marLeft w:val="0"/>
          <w:marRight w:val="0"/>
          <w:marTop w:val="0"/>
          <w:marBottom w:val="0"/>
          <w:divBdr>
            <w:top w:val="none" w:sz="0" w:space="0" w:color="auto"/>
            <w:left w:val="none" w:sz="0" w:space="0" w:color="auto"/>
            <w:bottom w:val="none" w:sz="0" w:space="0" w:color="auto"/>
            <w:right w:val="none" w:sz="0" w:space="0" w:color="auto"/>
          </w:divBdr>
        </w:div>
        <w:div w:id="865337732">
          <w:marLeft w:val="0"/>
          <w:marRight w:val="0"/>
          <w:marTop w:val="0"/>
          <w:marBottom w:val="0"/>
          <w:divBdr>
            <w:top w:val="none" w:sz="0" w:space="0" w:color="auto"/>
            <w:left w:val="none" w:sz="0" w:space="0" w:color="auto"/>
            <w:bottom w:val="none" w:sz="0" w:space="0" w:color="auto"/>
            <w:right w:val="none" w:sz="0" w:space="0" w:color="auto"/>
          </w:divBdr>
        </w:div>
        <w:div w:id="1163400477">
          <w:marLeft w:val="0"/>
          <w:marRight w:val="0"/>
          <w:marTop w:val="0"/>
          <w:marBottom w:val="0"/>
          <w:divBdr>
            <w:top w:val="none" w:sz="0" w:space="0" w:color="auto"/>
            <w:left w:val="none" w:sz="0" w:space="0" w:color="auto"/>
            <w:bottom w:val="none" w:sz="0" w:space="0" w:color="auto"/>
            <w:right w:val="none" w:sz="0" w:space="0" w:color="auto"/>
          </w:divBdr>
        </w:div>
        <w:div w:id="1555778589">
          <w:marLeft w:val="0"/>
          <w:marRight w:val="0"/>
          <w:marTop w:val="0"/>
          <w:marBottom w:val="0"/>
          <w:divBdr>
            <w:top w:val="none" w:sz="0" w:space="0" w:color="auto"/>
            <w:left w:val="none" w:sz="0" w:space="0" w:color="auto"/>
            <w:bottom w:val="none" w:sz="0" w:space="0" w:color="auto"/>
            <w:right w:val="none" w:sz="0" w:space="0" w:color="auto"/>
          </w:divBdr>
        </w:div>
        <w:div w:id="1612391562">
          <w:marLeft w:val="0"/>
          <w:marRight w:val="0"/>
          <w:marTop w:val="0"/>
          <w:marBottom w:val="0"/>
          <w:divBdr>
            <w:top w:val="none" w:sz="0" w:space="0" w:color="auto"/>
            <w:left w:val="none" w:sz="0" w:space="0" w:color="auto"/>
            <w:bottom w:val="none" w:sz="0" w:space="0" w:color="auto"/>
            <w:right w:val="none" w:sz="0" w:space="0" w:color="auto"/>
          </w:divBdr>
        </w:div>
        <w:div w:id="2045523773">
          <w:marLeft w:val="0"/>
          <w:marRight w:val="0"/>
          <w:marTop w:val="0"/>
          <w:marBottom w:val="0"/>
          <w:divBdr>
            <w:top w:val="none" w:sz="0" w:space="0" w:color="auto"/>
            <w:left w:val="none" w:sz="0" w:space="0" w:color="auto"/>
            <w:bottom w:val="none" w:sz="0" w:space="0" w:color="auto"/>
            <w:right w:val="none" w:sz="0" w:space="0" w:color="auto"/>
          </w:divBdr>
        </w:div>
        <w:div w:id="2137287455">
          <w:marLeft w:val="0"/>
          <w:marRight w:val="0"/>
          <w:marTop w:val="0"/>
          <w:marBottom w:val="0"/>
          <w:divBdr>
            <w:top w:val="none" w:sz="0" w:space="0" w:color="auto"/>
            <w:left w:val="none" w:sz="0" w:space="0" w:color="auto"/>
            <w:bottom w:val="none" w:sz="0" w:space="0" w:color="auto"/>
            <w:right w:val="none" w:sz="0" w:space="0" w:color="auto"/>
          </w:divBdr>
        </w:div>
      </w:divsChild>
    </w:div>
    <w:div w:id="477646748">
      <w:bodyDiv w:val="1"/>
      <w:marLeft w:val="0"/>
      <w:marRight w:val="0"/>
      <w:marTop w:val="0"/>
      <w:marBottom w:val="0"/>
      <w:divBdr>
        <w:top w:val="none" w:sz="0" w:space="0" w:color="auto"/>
        <w:left w:val="none" w:sz="0" w:space="0" w:color="auto"/>
        <w:bottom w:val="none" w:sz="0" w:space="0" w:color="auto"/>
        <w:right w:val="none" w:sz="0" w:space="0" w:color="auto"/>
      </w:divBdr>
    </w:div>
    <w:div w:id="482359083">
      <w:bodyDiv w:val="1"/>
      <w:marLeft w:val="0"/>
      <w:marRight w:val="0"/>
      <w:marTop w:val="0"/>
      <w:marBottom w:val="0"/>
      <w:divBdr>
        <w:top w:val="none" w:sz="0" w:space="0" w:color="auto"/>
        <w:left w:val="none" w:sz="0" w:space="0" w:color="auto"/>
        <w:bottom w:val="none" w:sz="0" w:space="0" w:color="auto"/>
        <w:right w:val="none" w:sz="0" w:space="0" w:color="auto"/>
      </w:divBdr>
    </w:div>
    <w:div w:id="493372071">
      <w:bodyDiv w:val="1"/>
      <w:marLeft w:val="0"/>
      <w:marRight w:val="0"/>
      <w:marTop w:val="0"/>
      <w:marBottom w:val="0"/>
      <w:divBdr>
        <w:top w:val="none" w:sz="0" w:space="0" w:color="auto"/>
        <w:left w:val="none" w:sz="0" w:space="0" w:color="auto"/>
        <w:bottom w:val="none" w:sz="0" w:space="0" w:color="auto"/>
        <w:right w:val="none" w:sz="0" w:space="0" w:color="auto"/>
      </w:divBdr>
    </w:div>
    <w:div w:id="539169840">
      <w:bodyDiv w:val="1"/>
      <w:marLeft w:val="0"/>
      <w:marRight w:val="0"/>
      <w:marTop w:val="0"/>
      <w:marBottom w:val="0"/>
      <w:divBdr>
        <w:top w:val="none" w:sz="0" w:space="0" w:color="auto"/>
        <w:left w:val="none" w:sz="0" w:space="0" w:color="auto"/>
        <w:bottom w:val="none" w:sz="0" w:space="0" w:color="auto"/>
        <w:right w:val="none" w:sz="0" w:space="0" w:color="auto"/>
      </w:divBdr>
    </w:div>
    <w:div w:id="595140170">
      <w:bodyDiv w:val="1"/>
      <w:marLeft w:val="0"/>
      <w:marRight w:val="0"/>
      <w:marTop w:val="0"/>
      <w:marBottom w:val="0"/>
      <w:divBdr>
        <w:top w:val="none" w:sz="0" w:space="0" w:color="auto"/>
        <w:left w:val="none" w:sz="0" w:space="0" w:color="auto"/>
        <w:bottom w:val="none" w:sz="0" w:space="0" w:color="auto"/>
        <w:right w:val="none" w:sz="0" w:space="0" w:color="auto"/>
      </w:divBdr>
    </w:div>
    <w:div w:id="635912015">
      <w:bodyDiv w:val="1"/>
      <w:marLeft w:val="0"/>
      <w:marRight w:val="0"/>
      <w:marTop w:val="0"/>
      <w:marBottom w:val="0"/>
      <w:divBdr>
        <w:top w:val="none" w:sz="0" w:space="0" w:color="auto"/>
        <w:left w:val="none" w:sz="0" w:space="0" w:color="auto"/>
        <w:bottom w:val="none" w:sz="0" w:space="0" w:color="auto"/>
        <w:right w:val="none" w:sz="0" w:space="0" w:color="auto"/>
      </w:divBdr>
    </w:div>
    <w:div w:id="696852301">
      <w:bodyDiv w:val="1"/>
      <w:marLeft w:val="0"/>
      <w:marRight w:val="0"/>
      <w:marTop w:val="0"/>
      <w:marBottom w:val="0"/>
      <w:divBdr>
        <w:top w:val="none" w:sz="0" w:space="0" w:color="auto"/>
        <w:left w:val="none" w:sz="0" w:space="0" w:color="auto"/>
        <w:bottom w:val="none" w:sz="0" w:space="0" w:color="auto"/>
        <w:right w:val="none" w:sz="0" w:space="0" w:color="auto"/>
      </w:divBdr>
    </w:div>
    <w:div w:id="724529496">
      <w:bodyDiv w:val="1"/>
      <w:marLeft w:val="0"/>
      <w:marRight w:val="0"/>
      <w:marTop w:val="0"/>
      <w:marBottom w:val="0"/>
      <w:divBdr>
        <w:top w:val="none" w:sz="0" w:space="0" w:color="auto"/>
        <w:left w:val="none" w:sz="0" w:space="0" w:color="auto"/>
        <w:bottom w:val="none" w:sz="0" w:space="0" w:color="auto"/>
        <w:right w:val="none" w:sz="0" w:space="0" w:color="auto"/>
      </w:divBdr>
    </w:div>
    <w:div w:id="727538171">
      <w:bodyDiv w:val="1"/>
      <w:marLeft w:val="0"/>
      <w:marRight w:val="0"/>
      <w:marTop w:val="0"/>
      <w:marBottom w:val="0"/>
      <w:divBdr>
        <w:top w:val="none" w:sz="0" w:space="0" w:color="auto"/>
        <w:left w:val="none" w:sz="0" w:space="0" w:color="auto"/>
        <w:bottom w:val="none" w:sz="0" w:space="0" w:color="auto"/>
        <w:right w:val="none" w:sz="0" w:space="0" w:color="auto"/>
      </w:divBdr>
      <w:divsChild>
        <w:div w:id="34165894">
          <w:marLeft w:val="0"/>
          <w:marRight w:val="0"/>
          <w:marTop w:val="0"/>
          <w:marBottom w:val="0"/>
          <w:divBdr>
            <w:top w:val="none" w:sz="0" w:space="0" w:color="auto"/>
            <w:left w:val="none" w:sz="0" w:space="0" w:color="auto"/>
            <w:bottom w:val="none" w:sz="0" w:space="0" w:color="auto"/>
            <w:right w:val="none" w:sz="0" w:space="0" w:color="auto"/>
          </w:divBdr>
        </w:div>
        <w:div w:id="118039166">
          <w:marLeft w:val="0"/>
          <w:marRight w:val="0"/>
          <w:marTop w:val="0"/>
          <w:marBottom w:val="0"/>
          <w:divBdr>
            <w:top w:val="none" w:sz="0" w:space="0" w:color="auto"/>
            <w:left w:val="none" w:sz="0" w:space="0" w:color="auto"/>
            <w:bottom w:val="none" w:sz="0" w:space="0" w:color="auto"/>
            <w:right w:val="none" w:sz="0" w:space="0" w:color="auto"/>
          </w:divBdr>
        </w:div>
        <w:div w:id="283082725">
          <w:marLeft w:val="0"/>
          <w:marRight w:val="0"/>
          <w:marTop w:val="0"/>
          <w:marBottom w:val="0"/>
          <w:divBdr>
            <w:top w:val="none" w:sz="0" w:space="0" w:color="auto"/>
            <w:left w:val="none" w:sz="0" w:space="0" w:color="auto"/>
            <w:bottom w:val="none" w:sz="0" w:space="0" w:color="auto"/>
            <w:right w:val="none" w:sz="0" w:space="0" w:color="auto"/>
          </w:divBdr>
        </w:div>
        <w:div w:id="777219463">
          <w:marLeft w:val="0"/>
          <w:marRight w:val="0"/>
          <w:marTop w:val="0"/>
          <w:marBottom w:val="0"/>
          <w:divBdr>
            <w:top w:val="none" w:sz="0" w:space="0" w:color="auto"/>
            <w:left w:val="none" w:sz="0" w:space="0" w:color="auto"/>
            <w:bottom w:val="none" w:sz="0" w:space="0" w:color="auto"/>
            <w:right w:val="none" w:sz="0" w:space="0" w:color="auto"/>
          </w:divBdr>
        </w:div>
        <w:div w:id="981544982">
          <w:marLeft w:val="0"/>
          <w:marRight w:val="0"/>
          <w:marTop w:val="0"/>
          <w:marBottom w:val="0"/>
          <w:divBdr>
            <w:top w:val="none" w:sz="0" w:space="0" w:color="auto"/>
            <w:left w:val="none" w:sz="0" w:space="0" w:color="auto"/>
            <w:bottom w:val="none" w:sz="0" w:space="0" w:color="auto"/>
            <w:right w:val="none" w:sz="0" w:space="0" w:color="auto"/>
          </w:divBdr>
        </w:div>
        <w:div w:id="993413062">
          <w:marLeft w:val="0"/>
          <w:marRight w:val="0"/>
          <w:marTop w:val="0"/>
          <w:marBottom w:val="0"/>
          <w:divBdr>
            <w:top w:val="none" w:sz="0" w:space="0" w:color="auto"/>
            <w:left w:val="none" w:sz="0" w:space="0" w:color="auto"/>
            <w:bottom w:val="none" w:sz="0" w:space="0" w:color="auto"/>
            <w:right w:val="none" w:sz="0" w:space="0" w:color="auto"/>
          </w:divBdr>
        </w:div>
        <w:div w:id="1196967202">
          <w:marLeft w:val="0"/>
          <w:marRight w:val="0"/>
          <w:marTop w:val="0"/>
          <w:marBottom w:val="0"/>
          <w:divBdr>
            <w:top w:val="none" w:sz="0" w:space="0" w:color="auto"/>
            <w:left w:val="none" w:sz="0" w:space="0" w:color="auto"/>
            <w:bottom w:val="none" w:sz="0" w:space="0" w:color="auto"/>
            <w:right w:val="none" w:sz="0" w:space="0" w:color="auto"/>
          </w:divBdr>
        </w:div>
      </w:divsChild>
    </w:div>
    <w:div w:id="755319925">
      <w:bodyDiv w:val="1"/>
      <w:marLeft w:val="0"/>
      <w:marRight w:val="0"/>
      <w:marTop w:val="0"/>
      <w:marBottom w:val="0"/>
      <w:divBdr>
        <w:top w:val="none" w:sz="0" w:space="0" w:color="auto"/>
        <w:left w:val="none" w:sz="0" w:space="0" w:color="auto"/>
        <w:bottom w:val="none" w:sz="0" w:space="0" w:color="auto"/>
        <w:right w:val="none" w:sz="0" w:space="0" w:color="auto"/>
      </w:divBdr>
      <w:divsChild>
        <w:div w:id="16122978">
          <w:marLeft w:val="0"/>
          <w:marRight w:val="0"/>
          <w:marTop w:val="0"/>
          <w:marBottom w:val="0"/>
          <w:divBdr>
            <w:top w:val="none" w:sz="0" w:space="0" w:color="auto"/>
            <w:left w:val="none" w:sz="0" w:space="0" w:color="auto"/>
            <w:bottom w:val="none" w:sz="0" w:space="0" w:color="auto"/>
            <w:right w:val="none" w:sz="0" w:space="0" w:color="auto"/>
          </w:divBdr>
          <w:divsChild>
            <w:div w:id="2433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000989">
      <w:bodyDiv w:val="1"/>
      <w:marLeft w:val="0"/>
      <w:marRight w:val="0"/>
      <w:marTop w:val="0"/>
      <w:marBottom w:val="0"/>
      <w:divBdr>
        <w:top w:val="none" w:sz="0" w:space="0" w:color="auto"/>
        <w:left w:val="none" w:sz="0" w:space="0" w:color="auto"/>
        <w:bottom w:val="none" w:sz="0" w:space="0" w:color="auto"/>
        <w:right w:val="none" w:sz="0" w:space="0" w:color="auto"/>
      </w:divBdr>
    </w:div>
    <w:div w:id="817921418">
      <w:bodyDiv w:val="1"/>
      <w:marLeft w:val="0"/>
      <w:marRight w:val="0"/>
      <w:marTop w:val="0"/>
      <w:marBottom w:val="0"/>
      <w:divBdr>
        <w:top w:val="none" w:sz="0" w:space="0" w:color="auto"/>
        <w:left w:val="none" w:sz="0" w:space="0" w:color="auto"/>
        <w:bottom w:val="none" w:sz="0" w:space="0" w:color="auto"/>
        <w:right w:val="none" w:sz="0" w:space="0" w:color="auto"/>
      </w:divBdr>
      <w:divsChild>
        <w:div w:id="273749595">
          <w:marLeft w:val="0"/>
          <w:marRight w:val="0"/>
          <w:marTop w:val="0"/>
          <w:marBottom w:val="0"/>
          <w:divBdr>
            <w:top w:val="none" w:sz="0" w:space="0" w:color="auto"/>
            <w:left w:val="none" w:sz="0" w:space="0" w:color="auto"/>
            <w:bottom w:val="none" w:sz="0" w:space="0" w:color="auto"/>
            <w:right w:val="none" w:sz="0" w:space="0" w:color="auto"/>
          </w:divBdr>
        </w:div>
        <w:div w:id="607615535">
          <w:marLeft w:val="0"/>
          <w:marRight w:val="0"/>
          <w:marTop w:val="0"/>
          <w:marBottom w:val="0"/>
          <w:divBdr>
            <w:top w:val="none" w:sz="0" w:space="0" w:color="auto"/>
            <w:left w:val="none" w:sz="0" w:space="0" w:color="auto"/>
            <w:bottom w:val="none" w:sz="0" w:space="0" w:color="auto"/>
            <w:right w:val="none" w:sz="0" w:space="0" w:color="auto"/>
          </w:divBdr>
        </w:div>
        <w:div w:id="657609628">
          <w:marLeft w:val="0"/>
          <w:marRight w:val="0"/>
          <w:marTop w:val="0"/>
          <w:marBottom w:val="0"/>
          <w:divBdr>
            <w:top w:val="none" w:sz="0" w:space="0" w:color="auto"/>
            <w:left w:val="none" w:sz="0" w:space="0" w:color="auto"/>
            <w:bottom w:val="none" w:sz="0" w:space="0" w:color="auto"/>
            <w:right w:val="none" w:sz="0" w:space="0" w:color="auto"/>
          </w:divBdr>
        </w:div>
        <w:div w:id="950934879">
          <w:marLeft w:val="0"/>
          <w:marRight w:val="0"/>
          <w:marTop w:val="0"/>
          <w:marBottom w:val="0"/>
          <w:divBdr>
            <w:top w:val="none" w:sz="0" w:space="0" w:color="auto"/>
            <w:left w:val="none" w:sz="0" w:space="0" w:color="auto"/>
            <w:bottom w:val="none" w:sz="0" w:space="0" w:color="auto"/>
            <w:right w:val="none" w:sz="0" w:space="0" w:color="auto"/>
          </w:divBdr>
        </w:div>
        <w:div w:id="1622227622">
          <w:marLeft w:val="0"/>
          <w:marRight w:val="0"/>
          <w:marTop w:val="0"/>
          <w:marBottom w:val="0"/>
          <w:divBdr>
            <w:top w:val="none" w:sz="0" w:space="0" w:color="auto"/>
            <w:left w:val="none" w:sz="0" w:space="0" w:color="auto"/>
            <w:bottom w:val="none" w:sz="0" w:space="0" w:color="auto"/>
            <w:right w:val="none" w:sz="0" w:space="0" w:color="auto"/>
          </w:divBdr>
        </w:div>
        <w:div w:id="2007978261">
          <w:marLeft w:val="0"/>
          <w:marRight w:val="0"/>
          <w:marTop w:val="0"/>
          <w:marBottom w:val="0"/>
          <w:divBdr>
            <w:top w:val="none" w:sz="0" w:space="0" w:color="auto"/>
            <w:left w:val="none" w:sz="0" w:space="0" w:color="auto"/>
            <w:bottom w:val="none" w:sz="0" w:space="0" w:color="auto"/>
            <w:right w:val="none" w:sz="0" w:space="0" w:color="auto"/>
          </w:divBdr>
        </w:div>
      </w:divsChild>
    </w:div>
    <w:div w:id="822817538">
      <w:bodyDiv w:val="1"/>
      <w:marLeft w:val="0"/>
      <w:marRight w:val="0"/>
      <w:marTop w:val="0"/>
      <w:marBottom w:val="0"/>
      <w:divBdr>
        <w:top w:val="none" w:sz="0" w:space="0" w:color="auto"/>
        <w:left w:val="none" w:sz="0" w:space="0" w:color="auto"/>
        <w:bottom w:val="none" w:sz="0" w:space="0" w:color="auto"/>
        <w:right w:val="none" w:sz="0" w:space="0" w:color="auto"/>
      </w:divBdr>
    </w:div>
    <w:div w:id="856893378">
      <w:bodyDiv w:val="1"/>
      <w:marLeft w:val="0"/>
      <w:marRight w:val="0"/>
      <w:marTop w:val="0"/>
      <w:marBottom w:val="0"/>
      <w:divBdr>
        <w:top w:val="none" w:sz="0" w:space="0" w:color="auto"/>
        <w:left w:val="none" w:sz="0" w:space="0" w:color="auto"/>
        <w:bottom w:val="none" w:sz="0" w:space="0" w:color="auto"/>
        <w:right w:val="none" w:sz="0" w:space="0" w:color="auto"/>
      </w:divBdr>
    </w:div>
    <w:div w:id="911889809">
      <w:bodyDiv w:val="1"/>
      <w:marLeft w:val="0"/>
      <w:marRight w:val="0"/>
      <w:marTop w:val="0"/>
      <w:marBottom w:val="0"/>
      <w:divBdr>
        <w:top w:val="none" w:sz="0" w:space="0" w:color="auto"/>
        <w:left w:val="none" w:sz="0" w:space="0" w:color="auto"/>
        <w:bottom w:val="none" w:sz="0" w:space="0" w:color="auto"/>
        <w:right w:val="none" w:sz="0" w:space="0" w:color="auto"/>
      </w:divBdr>
      <w:divsChild>
        <w:div w:id="11534471">
          <w:marLeft w:val="0"/>
          <w:marRight w:val="0"/>
          <w:marTop w:val="0"/>
          <w:marBottom w:val="0"/>
          <w:divBdr>
            <w:top w:val="none" w:sz="0" w:space="0" w:color="auto"/>
            <w:left w:val="none" w:sz="0" w:space="0" w:color="auto"/>
            <w:bottom w:val="none" w:sz="0" w:space="0" w:color="auto"/>
            <w:right w:val="none" w:sz="0" w:space="0" w:color="auto"/>
          </w:divBdr>
        </w:div>
        <w:div w:id="434599393">
          <w:marLeft w:val="0"/>
          <w:marRight w:val="0"/>
          <w:marTop w:val="0"/>
          <w:marBottom w:val="0"/>
          <w:divBdr>
            <w:top w:val="none" w:sz="0" w:space="0" w:color="auto"/>
            <w:left w:val="none" w:sz="0" w:space="0" w:color="auto"/>
            <w:bottom w:val="none" w:sz="0" w:space="0" w:color="auto"/>
            <w:right w:val="none" w:sz="0" w:space="0" w:color="auto"/>
          </w:divBdr>
        </w:div>
        <w:div w:id="487289483">
          <w:marLeft w:val="0"/>
          <w:marRight w:val="0"/>
          <w:marTop w:val="0"/>
          <w:marBottom w:val="0"/>
          <w:divBdr>
            <w:top w:val="none" w:sz="0" w:space="0" w:color="auto"/>
            <w:left w:val="none" w:sz="0" w:space="0" w:color="auto"/>
            <w:bottom w:val="none" w:sz="0" w:space="0" w:color="auto"/>
            <w:right w:val="none" w:sz="0" w:space="0" w:color="auto"/>
          </w:divBdr>
        </w:div>
        <w:div w:id="1498304404">
          <w:marLeft w:val="0"/>
          <w:marRight w:val="0"/>
          <w:marTop w:val="0"/>
          <w:marBottom w:val="0"/>
          <w:divBdr>
            <w:top w:val="none" w:sz="0" w:space="0" w:color="auto"/>
            <w:left w:val="none" w:sz="0" w:space="0" w:color="auto"/>
            <w:bottom w:val="none" w:sz="0" w:space="0" w:color="auto"/>
            <w:right w:val="none" w:sz="0" w:space="0" w:color="auto"/>
          </w:divBdr>
        </w:div>
        <w:div w:id="1718582391">
          <w:marLeft w:val="0"/>
          <w:marRight w:val="0"/>
          <w:marTop w:val="0"/>
          <w:marBottom w:val="0"/>
          <w:divBdr>
            <w:top w:val="none" w:sz="0" w:space="0" w:color="auto"/>
            <w:left w:val="none" w:sz="0" w:space="0" w:color="auto"/>
            <w:bottom w:val="none" w:sz="0" w:space="0" w:color="auto"/>
            <w:right w:val="none" w:sz="0" w:space="0" w:color="auto"/>
          </w:divBdr>
        </w:div>
      </w:divsChild>
    </w:div>
    <w:div w:id="941649272">
      <w:bodyDiv w:val="1"/>
      <w:marLeft w:val="0"/>
      <w:marRight w:val="0"/>
      <w:marTop w:val="0"/>
      <w:marBottom w:val="0"/>
      <w:divBdr>
        <w:top w:val="none" w:sz="0" w:space="0" w:color="auto"/>
        <w:left w:val="none" w:sz="0" w:space="0" w:color="auto"/>
        <w:bottom w:val="none" w:sz="0" w:space="0" w:color="auto"/>
        <w:right w:val="none" w:sz="0" w:space="0" w:color="auto"/>
      </w:divBdr>
    </w:div>
    <w:div w:id="949316143">
      <w:bodyDiv w:val="1"/>
      <w:marLeft w:val="0"/>
      <w:marRight w:val="0"/>
      <w:marTop w:val="0"/>
      <w:marBottom w:val="0"/>
      <w:divBdr>
        <w:top w:val="none" w:sz="0" w:space="0" w:color="auto"/>
        <w:left w:val="none" w:sz="0" w:space="0" w:color="auto"/>
        <w:bottom w:val="none" w:sz="0" w:space="0" w:color="auto"/>
        <w:right w:val="none" w:sz="0" w:space="0" w:color="auto"/>
      </w:divBdr>
      <w:divsChild>
        <w:div w:id="182523344">
          <w:marLeft w:val="0"/>
          <w:marRight w:val="0"/>
          <w:marTop w:val="0"/>
          <w:marBottom w:val="0"/>
          <w:divBdr>
            <w:top w:val="none" w:sz="0" w:space="0" w:color="auto"/>
            <w:left w:val="none" w:sz="0" w:space="0" w:color="auto"/>
            <w:bottom w:val="none" w:sz="0" w:space="0" w:color="auto"/>
            <w:right w:val="none" w:sz="0" w:space="0" w:color="auto"/>
          </w:divBdr>
        </w:div>
        <w:div w:id="413670596">
          <w:marLeft w:val="0"/>
          <w:marRight w:val="0"/>
          <w:marTop w:val="0"/>
          <w:marBottom w:val="0"/>
          <w:divBdr>
            <w:top w:val="none" w:sz="0" w:space="0" w:color="auto"/>
            <w:left w:val="none" w:sz="0" w:space="0" w:color="auto"/>
            <w:bottom w:val="none" w:sz="0" w:space="0" w:color="auto"/>
            <w:right w:val="none" w:sz="0" w:space="0" w:color="auto"/>
          </w:divBdr>
        </w:div>
        <w:div w:id="942610405">
          <w:marLeft w:val="0"/>
          <w:marRight w:val="0"/>
          <w:marTop w:val="0"/>
          <w:marBottom w:val="0"/>
          <w:divBdr>
            <w:top w:val="none" w:sz="0" w:space="0" w:color="auto"/>
            <w:left w:val="none" w:sz="0" w:space="0" w:color="auto"/>
            <w:bottom w:val="none" w:sz="0" w:space="0" w:color="auto"/>
            <w:right w:val="none" w:sz="0" w:space="0" w:color="auto"/>
          </w:divBdr>
        </w:div>
        <w:div w:id="1250584457">
          <w:marLeft w:val="0"/>
          <w:marRight w:val="0"/>
          <w:marTop w:val="0"/>
          <w:marBottom w:val="0"/>
          <w:divBdr>
            <w:top w:val="none" w:sz="0" w:space="0" w:color="auto"/>
            <w:left w:val="none" w:sz="0" w:space="0" w:color="auto"/>
            <w:bottom w:val="none" w:sz="0" w:space="0" w:color="auto"/>
            <w:right w:val="none" w:sz="0" w:space="0" w:color="auto"/>
          </w:divBdr>
        </w:div>
        <w:div w:id="1434059340">
          <w:marLeft w:val="0"/>
          <w:marRight w:val="0"/>
          <w:marTop w:val="0"/>
          <w:marBottom w:val="0"/>
          <w:divBdr>
            <w:top w:val="none" w:sz="0" w:space="0" w:color="auto"/>
            <w:left w:val="none" w:sz="0" w:space="0" w:color="auto"/>
            <w:bottom w:val="none" w:sz="0" w:space="0" w:color="auto"/>
            <w:right w:val="none" w:sz="0" w:space="0" w:color="auto"/>
          </w:divBdr>
        </w:div>
        <w:div w:id="1953633249">
          <w:marLeft w:val="0"/>
          <w:marRight w:val="0"/>
          <w:marTop w:val="0"/>
          <w:marBottom w:val="0"/>
          <w:divBdr>
            <w:top w:val="none" w:sz="0" w:space="0" w:color="auto"/>
            <w:left w:val="none" w:sz="0" w:space="0" w:color="auto"/>
            <w:bottom w:val="none" w:sz="0" w:space="0" w:color="auto"/>
            <w:right w:val="none" w:sz="0" w:space="0" w:color="auto"/>
          </w:divBdr>
        </w:div>
      </w:divsChild>
    </w:div>
    <w:div w:id="1009604506">
      <w:bodyDiv w:val="1"/>
      <w:marLeft w:val="0"/>
      <w:marRight w:val="0"/>
      <w:marTop w:val="0"/>
      <w:marBottom w:val="0"/>
      <w:divBdr>
        <w:top w:val="none" w:sz="0" w:space="0" w:color="auto"/>
        <w:left w:val="none" w:sz="0" w:space="0" w:color="auto"/>
        <w:bottom w:val="none" w:sz="0" w:space="0" w:color="auto"/>
        <w:right w:val="none" w:sz="0" w:space="0" w:color="auto"/>
      </w:divBdr>
    </w:div>
    <w:div w:id="1056583437">
      <w:bodyDiv w:val="1"/>
      <w:marLeft w:val="0"/>
      <w:marRight w:val="0"/>
      <w:marTop w:val="0"/>
      <w:marBottom w:val="0"/>
      <w:divBdr>
        <w:top w:val="none" w:sz="0" w:space="0" w:color="auto"/>
        <w:left w:val="none" w:sz="0" w:space="0" w:color="auto"/>
        <w:bottom w:val="none" w:sz="0" w:space="0" w:color="auto"/>
        <w:right w:val="none" w:sz="0" w:space="0" w:color="auto"/>
      </w:divBdr>
    </w:div>
    <w:div w:id="1058438383">
      <w:bodyDiv w:val="1"/>
      <w:marLeft w:val="0"/>
      <w:marRight w:val="0"/>
      <w:marTop w:val="0"/>
      <w:marBottom w:val="0"/>
      <w:divBdr>
        <w:top w:val="none" w:sz="0" w:space="0" w:color="auto"/>
        <w:left w:val="none" w:sz="0" w:space="0" w:color="auto"/>
        <w:bottom w:val="none" w:sz="0" w:space="0" w:color="auto"/>
        <w:right w:val="none" w:sz="0" w:space="0" w:color="auto"/>
      </w:divBdr>
    </w:div>
    <w:div w:id="1107232002">
      <w:bodyDiv w:val="1"/>
      <w:marLeft w:val="0"/>
      <w:marRight w:val="0"/>
      <w:marTop w:val="0"/>
      <w:marBottom w:val="0"/>
      <w:divBdr>
        <w:top w:val="none" w:sz="0" w:space="0" w:color="auto"/>
        <w:left w:val="none" w:sz="0" w:space="0" w:color="auto"/>
        <w:bottom w:val="none" w:sz="0" w:space="0" w:color="auto"/>
        <w:right w:val="none" w:sz="0" w:space="0" w:color="auto"/>
      </w:divBdr>
    </w:div>
    <w:div w:id="1138492022">
      <w:bodyDiv w:val="1"/>
      <w:marLeft w:val="0"/>
      <w:marRight w:val="0"/>
      <w:marTop w:val="0"/>
      <w:marBottom w:val="0"/>
      <w:divBdr>
        <w:top w:val="none" w:sz="0" w:space="0" w:color="auto"/>
        <w:left w:val="none" w:sz="0" w:space="0" w:color="auto"/>
        <w:bottom w:val="none" w:sz="0" w:space="0" w:color="auto"/>
        <w:right w:val="none" w:sz="0" w:space="0" w:color="auto"/>
      </w:divBdr>
    </w:div>
    <w:div w:id="1238516005">
      <w:bodyDiv w:val="1"/>
      <w:marLeft w:val="0"/>
      <w:marRight w:val="0"/>
      <w:marTop w:val="0"/>
      <w:marBottom w:val="0"/>
      <w:divBdr>
        <w:top w:val="none" w:sz="0" w:space="0" w:color="auto"/>
        <w:left w:val="none" w:sz="0" w:space="0" w:color="auto"/>
        <w:bottom w:val="none" w:sz="0" w:space="0" w:color="auto"/>
        <w:right w:val="none" w:sz="0" w:space="0" w:color="auto"/>
      </w:divBdr>
    </w:div>
    <w:div w:id="1284314034">
      <w:bodyDiv w:val="1"/>
      <w:marLeft w:val="0"/>
      <w:marRight w:val="0"/>
      <w:marTop w:val="0"/>
      <w:marBottom w:val="0"/>
      <w:divBdr>
        <w:top w:val="none" w:sz="0" w:space="0" w:color="auto"/>
        <w:left w:val="none" w:sz="0" w:space="0" w:color="auto"/>
        <w:bottom w:val="none" w:sz="0" w:space="0" w:color="auto"/>
        <w:right w:val="none" w:sz="0" w:space="0" w:color="auto"/>
      </w:divBdr>
    </w:div>
    <w:div w:id="1289361275">
      <w:bodyDiv w:val="1"/>
      <w:marLeft w:val="0"/>
      <w:marRight w:val="0"/>
      <w:marTop w:val="0"/>
      <w:marBottom w:val="0"/>
      <w:divBdr>
        <w:top w:val="none" w:sz="0" w:space="0" w:color="auto"/>
        <w:left w:val="none" w:sz="0" w:space="0" w:color="auto"/>
        <w:bottom w:val="none" w:sz="0" w:space="0" w:color="auto"/>
        <w:right w:val="none" w:sz="0" w:space="0" w:color="auto"/>
      </w:divBdr>
    </w:div>
    <w:div w:id="1377854202">
      <w:bodyDiv w:val="1"/>
      <w:marLeft w:val="0"/>
      <w:marRight w:val="0"/>
      <w:marTop w:val="0"/>
      <w:marBottom w:val="0"/>
      <w:divBdr>
        <w:top w:val="none" w:sz="0" w:space="0" w:color="auto"/>
        <w:left w:val="none" w:sz="0" w:space="0" w:color="auto"/>
        <w:bottom w:val="none" w:sz="0" w:space="0" w:color="auto"/>
        <w:right w:val="none" w:sz="0" w:space="0" w:color="auto"/>
      </w:divBdr>
    </w:div>
    <w:div w:id="1384909737">
      <w:bodyDiv w:val="1"/>
      <w:marLeft w:val="0"/>
      <w:marRight w:val="0"/>
      <w:marTop w:val="0"/>
      <w:marBottom w:val="0"/>
      <w:divBdr>
        <w:top w:val="none" w:sz="0" w:space="0" w:color="auto"/>
        <w:left w:val="none" w:sz="0" w:space="0" w:color="auto"/>
        <w:bottom w:val="none" w:sz="0" w:space="0" w:color="auto"/>
        <w:right w:val="none" w:sz="0" w:space="0" w:color="auto"/>
      </w:divBdr>
    </w:div>
    <w:div w:id="1395658544">
      <w:bodyDiv w:val="1"/>
      <w:marLeft w:val="0"/>
      <w:marRight w:val="0"/>
      <w:marTop w:val="0"/>
      <w:marBottom w:val="0"/>
      <w:divBdr>
        <w:top w:val="none" w:sz="0" w:space="0" w:color="auto"/>
        <w:left w:val="none" w:sz="0" w:space="0" w:color="auto"/>
        <w:bottom w:val="none" w:sz="0" w:space="0" w:color="auto"/>
        <w:right w:val="none" w:sz="0" w:space="0" w:color="auto"/>
      </w:divBdr>
      <w:divsChild>
        <w:div w:id="46494439">
          <w:marLeft w:val="0"/>
          <w:marRight w:val="0"/>
          <w:marTop w:val="0"/>
          <w:marBottom w:val="0"/>
          <w:divBdr>
            <w:top w:val="none" w:sz="0" w:space="0" w:color="auto"/>
            <w:left w:val="none" w:sz="0" w:space="0" w:color="auto"/>
            <w:bottom w:val="none" w:sz="0" w:space="0" w:color="auto"/>
            <w:right w:val="none" w:sz="0" w:space="0" w:color="auto"/>
          </w:divBdr>
        </w:div>
        <w:div w:id="125055125">
          <w:marLeft w:val="0"/>
          <w:marRight w:val="0"/>
          <w:marTop w:val="0"/>
          <w:marBottom w:val="0"/>
          <w:divBdr>
            <w:top w:val="none" w:sz="0" w:space="0" w:color="auto"/>
            <w:left w:val="none" w:sz="0" w:space="0" w:color="auto"/>
            <w:bottom w:val="none" w:sz="0" w:space="0" w:color="auto"/>
            <w:right w:val="none" w:sz="0" w:space="0" w:color="auto"/>
          </w:divBdr>
        </w:div>
        <w:div w:id="205142660">
          <w:marLeft w:val="0"/>
          <w:marRight w:val="0"/>
          <w:marTop w:val="0"/>
          <w:marBottom w:val="0"/>
          <w:divBdr>
            <w:top w:val="none" w:sz="0" w:space="0" w:color="auto"/>
            <w:left w:val="none" w:sz="0" w:space="0" w:color="auto"/>
            <w:bottom w:val="none" w:sz="0" w:space="0" w:color="auto"/>
            <w:right w:val="none" w:sz="0" w:space="0" w:color="auto"/>
          </w:divBdr>
        </w:div>
        <w:div w:id="300888590">
          <w:marLeft w:val="0"/>
          <w:marRight w:val="0"/>
          <w:marTop w:val="0"/>
          <w:marBottom w:val="0"/>
          <w:divBdr>
            <w:top w:val="none" w:sz="0" w:space="0" w:color="auto"/>
            <w:left w:val="none" w:sz="0" w:space="0" w:color="auto"/>
            <w:bottom w:val="none" w:sz="0" w:space="0" w:color="auto"/>
            <w:right w:val="none" w:sz="0" w:space="0" w:color="auto"/>
          </w:divBdr>
        </w:div>
        <w:div w:id="356808216">
          <w:marLeft w:val="0"/>
          <w:marRight w:val="0"/>
          <w:marTop w:val="0"/>
          <w:marBottom w:val="0"/>
          <w:divBdr>
            <w:top w:val="none" w:sz="0" w:space="0" w:color="auto"/>
            <w:left w:val="none" w:sz="0" w:space="0" w:color="auto"/>
            <w:bottom w:val="none" w:sz="0" w:space="0" w:color="auto"/>
            <w:right w:val="none" w:sz="0" w:space="0" w:color="auto"/>
          </w:divBdr>
        </w:div>
        <w:div w:id="455215807">
          <w:marLeft w:val="0"/>
          <w:marRight w:val="0"/>
          <w:marTop w:val="0"/>
          <w:marBottom w:val="0"/>
          <w:divBdr>
            <w:top w:val="none" w:sz="0" w:space="0" w:color="auto"/>
            <w:left w:val="none" w:sz="0" w:space="0" w:color="auto"/>
            <w:bottom w:val="none" w:sz="0" w:space="0" w:color="auto"/>
            <w:right w:val="none" w:sz="0" w:space="0" w:color="auto"/>
          </w:divBdr>
        </w:div>
        <w:div w:id="595333223">
          <w:marLeft w:val="0"/>
          <w:marRight w:val="0"/>
          <w:marTop w:val="0"/>
          <w:marBottom w:val="0"/>
          <w:divBdr>
            <w:top w:val="none" w:sz="0" w:space="0" w:color="auto"/>
            <w:left w:val="none" w:sz="0" w:space="0" w:color="auto"/>
            <w:bottom w:val="none" w:sz="0" w:space="0" w:color="auto"/>
            <w:right w:val="none" w:sz="0" w:space="0" w:color="auto"/>
          </w:divBdr>
        </w:div>
        <w:div w:id="600533334">
          <w:marLeft w:val="0"/>
          <w:marRight w:val="0"/>
          <w:marTop w:val="0"/>
          <w:marBottom w:val="0"/>
          <w:divBdr>
            <w:top w:val="none" w:sz="0" w:space="0" w:color="auto"/>
            <w:left w:val="none" w:sz="0" w:space="0" w:color="auto"/>
            <w:bottom w:val="none" w:sz="0" w:space="0" w:color="auto"/>
            <w:right w:val="none" w:sz="0" w:space="0" w:color="auto"/>
          </w:divBdr>
        </w:div>
        <w:div w:id="797181509">
          <w:marLeft w:val="0"/>
          <w:marRight w:val="0"/>
          <w:marTop w:val="0"/>
          <w:marBottom w:val="0"/>
          <w:divBdr>
            <w:top w:val="none" w:sz="0" w:space="0" w:color="auto"/>
            <w:left w:val="none" w:sz="0" w:space="0" w:color="auto"/>
            <w:bottom w:val="none" w:sz="0" w:space="0" w:color="auto"/>
            <w:right w:val="none" w:sz="0" w:space="0" w:color="auto"/>
          </w:divBdr>
        </w:div>
        <w:div w:id="860388326">
          <w:marLeft w:val="0"/>
          <w:marRight w:val="0"/>
          <w:marTop w:val="0"/>
          <w:marBottom w:val="0"/>
          <w:divBdr>
            <w:top w:val="none" w:sz="0" w:space="0" w:color="auto"/>
            <w:left w:val="none" w:sz="0" w:space="0" w:color="auto"/>
            <w:bottom w:val="none" w:sz="0" w:space="0" w:color="auto"/>
            <w:right w:val="none" w:sz="0" w:space="0" w:color="auto"/>
          </w:divBdr>
        </w:div>
        <w:div w:id="873619504">
          <w:marLeft w:val="0"/>
          <w:marRight w:val="0"/>
          <w:marTop w:val="0"/>
          <w:marBottom w:val="0"/>
          <w:divBdr>
            <w:top w:val="none" w:sz="0" w:space="0" w:color="auto"/>
            <w:left w:val="none" w:sz="0" w:space="0" w:color="auto"/>
            <w:bottom w:val="none" w:sz="0" w:space="0" w:color="auto"/>
            <w:right w:val="none" w:sz="0" w:space="0" w:color="auto"/>
          </w:divBdr>
        </w:div>
        <w:div w:id="1067414560">
          <w:marLeft w:val="0"/>
          <w:marRight w:val="0"/>
          <w:marTop w:val="0"/>
          <w:marBottom w:val="0"/>
          <w:divBdr>
            <w:top w:val="none" w:sz="0" w:space="0" w:color="auto"/>
            <w:left w:val="none" w:sz="0" w:space="0" w:color="auto"/>
            <w:bottom w:val="none" w:sz="0" w:space="0" w:color="auto"/>
            <w:right w:val="none" w:sz="0" w:space="0" w:color="auto"/>
          </w:divBdr>
        </w:div>
        <w:div w:id="1096754103">
          <w:marLeft w:val="0"/>
          <w:marRight w:val="0"/>
          <w:marTop w:val="0"/>
          <w:marBottom w:val="0"/>
          <w:divBdr>
            <w:top w:val="none" w:sz="0" w:space="0" w:color="auto"/>
            <w:left w:val="none" w:sz="0" w:space="0" w:color="auto"/>
            <w:bottom w:val="none" w:sz="0" w:space="0" w:color="auto"/>
            <w:right w:val="none" w:sz="0" w:space="0" w:color="auto"/>
          </w:divBdr>
        </w:div>
        <w:div w:id="1184631566">
          <w:marLeft w:val="0"/>
          <w:marRight w:val="0"/>
          <w:marTop w:val="0"/>
          <w:marBottom w:val="0"/>
          <w:divBdr>
            <w:top w:val="none" w:sz="0" w:space="0" w:color="auto"/>
            <w:left w:val="none" w:sz="0" w:space="0" w:color="auto"/>
            <w:bottom w:val="none" w:sz="0" w:space="0" w:color="auto"/>
            <w:right w:val="none" w:sz="0" w:space="0" w:color="auto"/>
          </w:divBdr>
        </w:div>
        <w:div w:id="1285037425">
          <w:marLeft w:val="0"/>
          <w:marRight w:val="0"/>
          <w:marTop w:val="0"/>
          <w:marBottom w:val="0"/>
          <w:divBdr>
            <w:top w:val="none" w:sz="0" w:space="0" w:color="auto"/>
            <w:left w:val="none" w:sz="0" w:space="0" w:color="auto"/>
            <w:bottom w:val="none" w:sz="0" w:space="0" w:color="auto"/>
            <w:right w:val="none" w:sz="0" w:space="0" w:color="auto"/>
          </w:divBdr>
        </w:div>
        <w:div w:id="1439108339">
          <w:marLeft w:val="0"/>
          <w:marRight w:val="0"/>
          <w:marTop w:val="0"/>
          <w:marBottom w:val="0"/>
          <w:divBdr>
            <w:top w:val="none" w:sz="0" w:space="0" w:color="auto"/>
            <w:left w:val="none" w:sz="0" w:space="0" w:color="auto"/>
            <w:bottom w:val="none" w:sz="0" w:space="0" w:color="auto"/>
            <w:right w:val="none" w:sz="0" w:space="0" w:color="auto"/>
          </w:divBdr>
        </w:div>
        <w:div w:id="1491019535">
          <w:marLeft w:val="0"/>
          <w:marRight w:val="0"/>
          <w:marTop w:val="0"/>
          <w:marBottom w:val="0"/>
          <w:divBdr>
            <w:top w:val="none" w:sz="0" w:space="0" w:color="auto"/>
            <w:left w:val="none" w:sz="0" w:space="0" w:color="auto"/>
            <w:bottom w:val="none" w:sz="0" w:space="0" w:color="auto"/>
            <w:right w:val="none" w:sz="0" w:space="0" w:color="auto"/>
          </w:divBdr>
        </w:div>
        <w:div w:id="1599370070">
          <w:marLeft w:val="0"/>
          <w:marRight w:val="0"/>
          <w:marTop w:val="0"/>
          <w:marBottom w:val="0"/>
          <w:divBdr>
            <w:top w:val="none" w:sz="0" w:space="0" w:color="auto"/>
            <w:left w:val="none" w:sz="0" w:space="0" w:color="auto"/>
            <w:bottom w:val="none" w:sz="0" w:space="0" w:color="auto"/>
            <w:right w:val="none" w:sz="0" w:space="0" w:color="auto"/>
          </w:divBdr>
        </w:div>
        <w:div w:id="1658068024">
          <w:marLeft w:val="0"/>
          <w:marRight w:val="0"/>
          <w:marTop w:val="0"/>
          <w:marBottom w:val="0"/>
          <w:divBdr>
            <w:top w:val="none" w:sz="0" w:space="0" w:color="auto"/>
            <w:left w:val="none" w:sz="0" w:space="0" w:color="auto"/>
            <w:bottom w:val="none" w:sz="0" w:space="0" w:color="auto"/>
            <w:right w:val="none" w:sz="0" w:space="0" w:color="auto"/>
          </w:divBdr>
        </w:div>
        <w:div w:id="1744838268">
          <w:marLeft w:val="0"/>
          <w:marRight w:val="0"/>
          <w:marTop w:val="0"/>
          <w:marBottom w:val="0"/>
          <w:divBdr>
            <w:top w:val="none" w:sz="0" w:space="0" w:color="auto"/>
            <w:left w:val="none" w:sz="0" w:space="0" w:color="auto"/>
            <w:bottom w:val="none" w:sz="0" w:space="0" w:color="auto"/>
            <w:right w:val="none" w:sz="0" w:space="0" w:color="auto"/>
          </w:divBdr>
        </w:div>
        <w:div w:id="1830906621">
          <w:marLeft w:val="0"/>
          <w:marRight w:val="0"/>
          <w:marTop w:val="0"/>
          <w:marBottom w:val="0"/>
          <w:divBdr>
            <w:top w:val="none" w:sz="0" w:space="0" w:color="auto"/>
            <w:left w:val="none" w:sz="0" w:space="0" w:color="auto"/>
            <w:bottom w:val="none" w:sz="0" w:space="0" w:color="auto"/>
            <w:right w:val="none" w:sz="0" w:space="0" w:color="auto"/>
          </w:divBdr>
        </w:div>
        <w:div w:id="2059746173">
          <w:marLeft w:val="0"/>
          <w:marRight w:val="0"/>
          <w:marTop w:val="0"/>
          <w:marBottom w:val="0"/>
          <w:divBdr>
            <w:top w:val="none" w:sz="0" w:space="0" w:color="auto"/>
            <w:left w:val="none" w:sz="0" w:space="0" w:color="auto"/>
            <w:bottom w:val="none" w:sz="0" w:space="0" w:color="auto"/>
            <w:right w:val="none" w:sz="0" w:space="0" w:color="auto"/>
          </w:divBdr>
        </w:div>
        <w:div w:id="2067217571">
          <w:marLeft w:val="0"/>
          <w:marRight w:val="0"/>
          <w:marTop w:val="0"/>
          <w:marBottom w:val="0"/>
          <w:divBdr>
            <w:top w:val="none" w:sz="0" w:space="0" w:color="auto"/>
            <w:left w:val="none" w:sz="0" w:space="0" w:color="auto"/>
            <w:bottom w:val="none" w:sz="0" w:space="0" w:color="auto"/>
            <w:right w:val="none" w:sz="0" w:space="0" w:color="auto"/>
          </w:divBdr>
        </w:div>
      </w:divsChild>
    </w:div>
    <w:div w:id="1408111887">
      <w:bodyDiv w:val="1"/>
      <w:marLeft w:val="0"/>
      <w:marRight w:val="0"/>
      <w:marTop w:val="0"/>
      <w:marBottom w:val="0"/>
      <w:divBdr>
        <w:top w:val="none" w:sz="0" w:space="0" w:color="auto"/>
        <w:left w:val="none" w:sz="0" w:space="0" w:color="auto"/>
        <w:bottom w:val="none" w:sz="0" w:space="0" w:color="auto"/>
        <w:right w:val="none" w:sz="0" w:space="0" w:color="auto"/>
      </w:divBdr>
    </w:div>
    <w:div w:id="1422332125">
      <w:bodyDiv w:val="1"/>
      <w:marLeft w:val="0"/>
      <w:marRight w:val="0"/>
      <w:marTop w:val="0"/>
      <w:marBottom w:val="0"/>
      <w:divBdr>
        <w:top w:val="none" w:sz="0" w:space="0" w:color="auto"/>
        <w:left w:val="none" w:sz="0" w:space="0" w:color="auto"/>
        <w:bottom w:val="none" w:sz="0" w:space="0" w:color="auto"/>
        <w:right w:val="none" w:sz="0" w:space="0" w:color="auto"/>
      </w:divBdr>
    </w:div>
    <w:div w:id="1426073718">
      <w:bodyDiv w:val="1"/>
      <w:marLeft w:val="0"/>
      <w:marRight w:val="0"/>
      <w:marTop w:val="0"/>
      <w:marBottom w:val="0"/>
      <w:divBdr>
        <w:top w:val="none" w:sz="0" w:space="0" w:color="auto"/>
        <w:left w:val="none" w:sz="0" w:space="0" w:color="auto"/>
        <w:bottom w:val="none" w:sz="0" w:space="0" w:color="auto"/>
        <w:right w:val="none" w:sz="0" w:space="0" w:color="auto"/>
      </w:divBdr>
    </w:div>
    <w:div w:id="1476609672">
      <w:bodyDiv w:val="1"/>
      <w:marLeft w:val="0"/>
      <w:marRight w:val="0"/>
      <w:marTop w:val="0"/>
      <w:marBottom w:val="0"/>
      <w:divBdr>
        <w:top w:val="none" w:sz="0" w:space="0" w:color="auto"/>
        <w:left w:val="none" w:sz="0" w:space="0" w:color="auto"/>
        <w:bottom w:val="none" w:sz="0" w:space="0" w:color="auto"/>
        <w:right w:val="none" w:sz="0" w:space="0" w:color="auto"/>
      </w:divBdr>
    </w:div>
    <w:div w:id="1488935961">
      <w:bodyDiv w:val="1"/>
      <w:marLeft w:val="0"/>
      <w:marRight w:val="0"/>
      <w:marTop w:val="0"/>
      <w:marBottom w:val="0"/>
      <w:divBdr>
        <w:top w:val="none" w:sz="0" w:space="0" w:color="auto"/>
        <w:left w:val="none" w:sz="0" w:space="0" w:color="auto"/>
        <w:bottom w:val="none" w:sz="0" w:space="0" w:color="auto"/>
        <w:right w:val="none" w:sz="0" w:space="0" w:color="auto"/>
      </w:divBdr>
    </w:div>
    <w:div w:id="1498960586">
      <w:bodyDiv w:val="1"/>
      <w:marLeft w:val="0"/>
      <w:marRight w:val="0"/>
      <w:marTop w:val="0"/>
      <w:marBottom w:val="0"/>
      <w:divBdr>
        <w:top w:val="none" w:sz="0" w:space="0" w:color="auto"/>
        <w:left w:val="none" w:sz="0" w:space="0" w:color="auto"/>
        <w:bottom w:val="none" w:sz="0" w:space="0" w:color="auto"/>
        <w:right w:val="none" w:sz="0" w:space="0" w:color="auto"/>
      </w:divBdr>
    </w:div>
    <w:div w:id="1568146024">
      <w:bodyDiv w:val="1"/>
      <w:marLeft w:val="0"/>
      <w:marRight w:val="0"/>
      <w:marTop w:val="0"/>
      <w:marBottom w:val="0"/>
      <w:divBdr>
        <w:top w:val="none" w:sz="0" w:space="0" w:color="auto"/>
        <w:left w:val="none" w:sz="0" w:space="0" w:color="auto"/>
        <w:bottom w:val="none" w:sz="0" w:space="0" w:color="auto"/>
        <w:right w:val="none" w:sz="0" w:space="0" w:color="auto"/>
      </w:divBdr>
    </w:div>
    <w:div w:id="1596400851">
      <w:bodyDiv w:val="1"/>
      <w:marLeft w:val="0"/>
      <w:marRight w:val="0"/>
      <w:marTop w:val="0"/>
      <w:marBottom w:val="0"/>
      <w:divBdr>
        <w:top w:val="none" w:sz="0" w:space="0" w:color="auto"/>
        <w:left w:val="none" w:sz="0" w:space="0" w:color="auto"/>
        <w:bottom w:val="none" w:sz="0" w:space="0" w:color="auto"/>
        <w:right w:val="none" w:sz="0" w:space="0" w:color="auto"/>
      </w:divBdr>
    </w:div>
    <w:div w:id="1613367080">
      <w:bodyDiv w:val="1"/>
      <w:marLeft w:val="0"/>
      <w:marRight w:val="0"/>
      <w:marTop w:val="0"/>
      <w:marBottom w:val="0"/>
      <w:divBdr>
        <w:top w:val="none" w:sz="0" w:space="0" w:color="auto"/>
        <w:left w:val="none" w:sz="0" w:space="0" w:color="auto"/>
        <w:bottom w:val="none" w:sz="0" w:space="0" w:color="auto"/>
        <w:right w:val="none" w:sz="0" w:space="0" w:color="auto"/>
      </w:divBdr>
    </w:div>
    <w:div w:id="1666129582">
      <w:bodyDiv w:val="1"/>
      <w:marLeft w:val="0"/>
      <w:marRight w:val="0"/>
      <w:marTop w:val="0"/>
      <w:marBottom w:val="0"/>
      <w:divBdr>
        <w:top w:val="none" w:sz="0" w:space="0" w:color="auto"/>
        <w:left w:val="none" w:sz="0" w:space="0" w:color="auto"/>
        <w:bottom w:val="none" w:sz="0" w:space="0" w:color="auto"/>
        <w:right w:val="none" w:sz="0" w:space="0" w:color="auto"/>
      </w:divBdr>
    </w:div>
    <w:div w:id="1715425013">
      <w:bodyDiv w:val="1"/>
      <w:marLeft w:val="0"/>
      <w:marRight w:val="0"/>
      <w:marTop w:val="0"/>
      <w:marBottom w:val="0"/>
      <w:divBdr>
        <w:top w:val="none" w:sz="0" w:space="0" w:color="auto"/>
        <w:left w:val="none" w:sz="0" w:space="0" w:color="auto"/>
        <w:bottom w:val="none" w:sz="0" w:space="0" w:color="auto"/>
        <w:right w:val="none" w:sz="0" w:space="0" w:color="auto"/>
      </w:divBdr>
    </w:div>
    <w:div w:id="1716614277">
      <w:bodyDiv w:val="1"/>
      <w:marLeft w:val="0"/>
      <w:marRight w:val="0"/>
      <w:marTop w:val="0"/>
      <w:marBottom w:val="0"/>
      <w:divBdr>
        <w:top w:val="none" w:sz="0" w:space="0" w:color="auto"/>
        <w:left w:val="none" w:sz="0" w:space="0" w:color="auto"/>
        <w:bottom w:val="none" w:sz="0" w:space="0" w:color="auto"/>
        <w:right w:val="none" w:sz="0" w:space="0" w:color="auto"/>
      </w:divBdr>
    </w:div>
    <w:div w:id="1743285413">
      <w:bodyDiv w:val="1"/>
      <w:marLeft w:val="0"/>
      <w:marRight w:val="0"/>
      <w:marTop w:val="0"/>
      <w:marBottom w:val="0"/>
      <w:divBdr>
        <w:top w:val="none" w:sz="0" w:space="0" w:color="auto"/>
        <w:left w:val="none" w:sz="0" w:space="0" w:color="auto"/>
        <w:bottom w:val="none" w:sz="0" w:space="0" w:color="auto"/>
        <w:right w:val="none" w:sz="0" w:space="0" w:color="auto"/>
      </w:divBdr>
    </w:div>
    <w:div w:id="1786802576">
      <w:bodyDiv w:val="1"/>
      <w:marLeft w:val="0"/>
      <w:marRight w:val="0"/>
      <w:marTop w:val="0"/>
      <w:marBottom w:val="0"/>
      <w:divBdr>
        <w:top w:val="none" w:sz="0" w:space="0" w:color="auto"/>
        <w:left w:val="none" w:sz="0" w:space="0" w:color="auto"/>
        <w:bottom w:val="none" w:sz="0" w:space="0" w:color="auto"/>
        <w:right w:val="none" w:sz="0" w:space="0" w:color="auto"/>
      </w:divBdr>
    </w:div>
    <w:div w:id="1808694282">
      <w:bodyDiv w:val="1"/>
      <w:marLeft w:val="0"/>
      <w:marRight w:val="0"/>
      <w:marTop w:val="0"/>
      <w:marBottom w:val="0"/>
      <w:divBdr>
        <w:top w:val="none" w:sz="0" w:space="0" w:color="auto"/>
        <w:left w:val="none" w:sz="0" w:space="0" w:color="auto"/>
        <w:bottom w:val="none" w:sz="0" w:space="0" w:color="auto"/>
        <w:right w:val="none" w:sz="0" w:space="0" w:color="auto"/>
      </w:divBdr>
      <w:divsChild>
        <w:div w:id="102500829">
          <w:marLeft w:val="0"/>
          <w:marRight w:val="0"/>
          <w:marTop w:val="0"/>
          <w:marBottom w:val="0"/>
          <w:divBdr>
            <w:top w:val="none" w:sz="0" w:space="0" w:color="auto"/>
            <w:left w:val="none" w:sz="0" w:space="0" w:color="auto"/>
            <w:bottom w:val="none" w:sz="0" w:space="0" w:color="auto"/>
            <w:right w:val="none" w:sz="0" w:space="0" w:color="auto"/>
          </w:divBdr>
        </w:div>
        <w:div w:id="125323384">
          <w:marLeft w:val="0"/>
          <w:marRight w:val="0"/>
          <w:marTop w:val="0"/>
          <w:marBottom w:val="0"/>
          <w:divBdr>
            <w:top w:val="none" w:sz="0" w:space="0" w:color="auto"/>
            <w:left w:val="none" w:sz="0" w:space="0" w:color="auto"/>
            <w:bottom w:val="none" w:sz="0" w:space="0" w:color="auto"/>
            <w:right w:val="none" w:sz="0" w:space="0" w:color="auto"/>
          </w:divBdr>
        </w:div>
        <w:div w:id="220751824">
          <w:marLeft w:val="0"/>
          <w:marRight w:val="0"/>
          <w:marTop w:val="0"/>
          <w:marBottom w:val="0"/>
          <w:divBdr>
            <w:top w:val="none" w:sz="0" w:space="0" w:color="auto"/>
            <w:left w:val="none" w:sz="0" w:space="0" w:color="auto"/>
            <w:bottom w:val="none" w:sz="0" w:space="0" w:color="auto"/>
            <w:right w:val="none" w:sz="0" w:space="0" w:color="auto"/>
          </w:divBdr>
        </w:div>
        <w:div w:id="229078475">
          <w:marLeft w:val="0"/>
          <w:marRight w:val="0"/>
          <w:marTop w:val="0"/>
          <w:marBottom w:val="0"/>
          <w:divBdr>
            <w:top w:val="none" w:sz="0" w:space="0" w:color="auto"/>
            <w:left w:val="none" w:sz="0" w:space="0" w:color="auto"/>
            <w:bottom w:val="none" w:sz="0" w:space="0" w:color="auto"/>
            <w:right w:val="none" w:sz="0" w:space="0" w:color="auto"/>
          </w:divBdr>
        </w:div>
        <w:div w:id="287246327">
          <w:marLeft w:val="0"/>
          <w:marRight w:val="0"/>
          <w:marTop w:val="0"/>
          <w:marBottom w:val="0"/>
          <w:divBdr>
            <w:top w:val="none" w:sz="0" w:space="0" w:color="auto"/>
            <w:left w:val="none" w:sz="0" w:space="0" w:color="auto"/>
            <w:bottom w:val="none" w:sz="0" w:space="0" w:color="auto"/>
            <w:right w:val="none" w:sz="0" w:space="0" w:color="auto"/>
          </w:divBdr>
        </w:div>
        <w:div w:id="477189349">
          <w:marLeft w:val="0"/>
          <w:marRight w:val="0"/>
          <w:marTop w:val="0"/>
          <w:marBottom w:val="0"/>
          <w:divBdr>
            <w:top w:val="none" w:sz="0" w:space="0" w:color="auto"/>
            <w:left w:val="none" w:sz="0" w:space="0" w:color="auto"/>
            <w:bottom w:val="none" w:sz="0" w:space="0" w:color="auto"/>
            <w:right w:val="none" w:sz="0" w:space="0" w:color="auto"/>
          </w:divBdr>
        </w:div>
        <w:div w:id="620310418">
          <w:marLeft w:val="0"/>
          <w:marRight w:val="0"/>
          <w:marTop w:val="0"/>
          <w:marBottom w:val="0"/>
          <w:divBdr>
            <w:top w:val="none" w:sz="0" w:space="0" w:color="auto"/>
            <w:left w:val="none" w:sz="0" w:space="0" w:color="auto"/>
            <w:bottom w:val="none" w:sz="0" w:space="0" w:color="auto"/>
            <w:right w:val="none" w:sz="0" w:space="0" w:color="auto"/>
          </w:divBdr>
        </w:div>
        <w:div w:id="677275553">
          <w:marLeft w:val="0"/>
          <w:marRight w:val="0"/>
          <w:marTop w:val="0"/>
          <w:marBottom w:val="0"/>
          <w:divBdr>
            <w:top w:val="none" w:sz="0" w:space="0" w:color="auto"/>
            <w:left w:val="none" w:sz="0" w:space="0" w:color="auto"/>
            <w:bottom w:val="none" w:sz="0" w:space="0" w:color="auto"/>
            <w:right w:val="none" w:sz="0" w:space="0" w:color="auto"/>
          </w:divBdr>
        </w:div>
        <w:div w:id="825979214">
          <w:marLeft w:val="0"/>
          <w:marRight w:val="0"/>
          <w:marTop w:val="0"/>
          <w:marBottom w:val="0"/>
          <w:divBdr>
            <w:top w:val="none" w:sz="0" w:space="0" w:color="auto"/>
            <w:left w:val="none" w:sz="0" w:space="0" w:color="auto"/>
            <w:bottom w:val="none" w:sz="0" w:space="0" w:color="auto"/>
            <w:right w:val="none" w:sz="0" w:space="0" w:color="auto"/>
          </w:divBdr>
        </w:div>
        <w:div w:id="907808423">
          <w:marLeft w:val="0"/>
          <w:marRight w:val="0"/>
          <w:marTop w:val="0"/>
          <w:marBottom w:val="0"/>
          <w:divBdr>
            <w:top w:val="none" w:sz="0" w:space="0" w:color="auto"/>
            <w:left w:val="none" w:sz="0" w:space="0" w:color="auto"/>
            <w:bottom w:val="none" w:sz="0" w:space="0" w:color="auto"/>
            <w:right w:val="none" w:sz="0" w:space="0" w:color="auto"/>
          </w:divBdr>
        </w:div>
        <w:div w:id="929119924">
          <w:marLeft w:val="0"/>
          <w:marRight w:val="0"/>
          <w:marTop w:val="0"/>
          <w:marBottom w:val="0"/>
          <w:divBdr>
            <w:top w:val="none" w:sz="0" w:space="0" w:color="auto"/>
            <w:left w:val="none" w:sz="0" w:space="0" w:color="auto"/>
            <w:bottom w:val="none" w:sz="0" w:space="0" w:color="auto"/>
            <w:right w:val="none" w:sz="0" w:space="0" w:color="auto"/>
          </w:divBdr>
        </w:div>
        <w:div w:id="972172127">
          <w:marLeft w:val="0"/>
          <w:marRight w:val="0"/>
          <w:marTop w:val="0"/>
          <w:marBottom w:val="0"/>
          <w:divBdr>
            <w:top w:val="none" w:sz="0" w:space="0" w:color="auto"/>
            <w:left w:val="none" w:sz="0" w:space="0" w:color="auto"/>
            <w:bottom w:val="none" w:sz="0" w:space="0" w:color="auto"/>
            <w:right w:val="none" w:sz="0" w:space="0" w:color="auto"/>
          </w:divBdr>
        </w:div>
        <w:div w:id="1037775858">
          <w:marLeft w:val="0"/>
          <w:marRight w:val="0"/>
          <w:marTop w:val="0"/>
          <w:marBottom w:val="0"/>
          <w:divBdr>
            <w:top w:val="none" w:sz="0" w:space="0" w:color="auto"/>
            <w:left w:val="none" w:sz="0" w:space="0" w:color="auto"/>
            <w:bottom w:val="none" w:sz="0" w:space="0" w:color="auto"/>
            <w:right w:val="none" w:sz="0" w:space="0" w:color="auto"/>
          </w:divBdr>
        </w:div>
        <w:div w:id="1414863093">
          <w:marLeft w:val="0"/>
          <w:marRight w:val="0"/>
          <w:marTop w:val="0"/>
          <w:marBottom w:val="0"/>
          <w:divBdr>
            <w:top w:val="none" w:sz="0" w:space="0" w:color="auto"/>
            <w:left w:val="none" w:sz="0" w:space="0" w:color="auto"/>
            <w:bottom w:val="none" w:sz="0" w:space="0" w:color="auto"/>
            <w:right w:val="none" w:sz="0" w:space="0" w:color="auto"/>
          </w:divBdr>
        </w:div>
        <w:div w:id="1574121373">
          <w:marLeft w:val="0"/>
          <w:marRight w:val="0"/>
          <w:marTop w:val="0"/>
          <w:marBottom w:val="0"/>
          <w:divBdr>
            <w:top w:val="none" w:sz="0" w:space="0" w:color="auto"/>
            <w:left w:val="none" w:sz="0" w:space="0" w:color="auto"/>
            <w:bottom w:val="none" w:sz="0" w:space="0" w:color="auto"/>
            <w:right w:val="none" w:sz="0" w:space="0" w:color="auto"/>
          </w:divBdr>
        </w:div>
        <w:div w:id="1748920640">
          <w:marLeft w:val="0"/>
          <w:marRight w:val="0"/>
          <w:marTop w:val="0"/>
          <w:marBottom w:val="0"/>
          <w:divBdr>
            <w:top w:val="none" w:sz="0" w:space="0" w:color="auto"/>
            <w:left w:val="none" w:sz="0" w:space="0" w:color="auto"/>
            <w:bottom w:val="none" w:sz="0" w:space="0" w:color="auto"/>
            <w:right w:val="none" w:sz="0" w:space="0" w:color="auto"/>
          </w:divBdr>
        </w:div>
        <w:div w:id="1823351939">
          <w:marLeft w:val="0"/>
          <w:marRight w:val="0"/>
          <w:marTop w:val="0"/>
          <w:marBottom w:val="0"/>
          <w:divBdr>
            <w:top w:val="none" w:sz="0" w:space="0" w:color="auto"/>
            <w:left w:val="none" w:sz="0" w:space="0" w:color="auto"/>
            <w:bottom w:val="none" w:sz="0" w:space="0" w:color="auto"/>
            <w:right w:val="none" w:sz="0" w:space="0" w:color="auto"/>
          </w:divBdr>
        </w:div>
        <w:div w:id="1877698514">
          <w:marLeft w:val="0"/>
          <w:marRight w:val="0"/>
          <w:marTop w:val="0"/>
          <w:marBottom w:val="0"/>
          <w:divBdr>
            <w:top w:val="none" w:sz="0" w:space="0" w:color="auto"/>
            <w:left w:val="none" w:sz="0" w:space="0" w:color="auto"/>
            <w:bottom w:val="none" w:sz="0" w:space="0" w:color="auto"/>
            <w:right w:val="none" w:sz="0" w:space="0" w:color="auto"/>
          </w:divBdr>
        </w:div>
        <w:div w:id="2006857664">
          <w:marLeft w:val="0"/>
          <w:marRight w:val="0"/>
          <w:marTop w:val="0"/>
          <w:marBottom w:val="0"/>
          <w:divBdr>
            <w:top w:val="none" w:sz="0" w:space="0" w:color="auto"/>
            <w:left w:val="none" w:sz="0" w:space="0" w:color="auto"/>
            <w:bottom w:val="none" w:sz="0" w:space="0" w:color="auto"/>
            <w:right w:val="none" w:sz="0" w:space="0" w:color="auto"/>
          </w:divBdr>
        </w:div>
        <w:div w:id="2073891038">
          <w:marLeft w:val="0"/>
          <w:marRight w:val="0"/>
          <w:marTop w:val="0"/>
          <w:marBottom w:val="0"/>
          <w:divBdr>
            <w:top w:val="none" w:sz="0" w:space="0" w:color="auto"/>
            <w:left w:val="none" w:sz="0" w:space="0" w:color="auto"/>
            <w:bottom w:val="none" w:sz="0" w:space="0" w:color="auto"/>
            <w:right w:val="none" w:sz="0" w:space="0" w:color="auto"/>
          </w:divBdr>
        </w:div>
      </w:divsChild>
    </w:div>
    <w:div w:id="1839691054">
      <w:bodyDiv w:val="1"/>
      <w:marLeft w:val="0"/>
      <w:marRight w:val="0"/>
      <w:marTop w:val="0"/>
      <w:marBottom w:val="0"/>
      <w:divBdr>
        <w:top w:val="none" w:sz="0" w:space="0" w:color="auto"/>
        <w:left w:val="none" w:sz="0" w:space="0" w:color="auto"/>
        <w:bottom w:val="none" w:sz="0" w:space="0" w:color="auto"/>
        <w:right w:val="none" w:sz="0" w:space="0" w:color="auto"/>
      </w:divBdr>
    </w:div>
    <w:div w:id="1875075906">
      <w:bodyDiv w:val="1"/>
      <w:marLeft w:val="0"/>
      <w:marRight w:val="0"/>
      <w:marTop w:val="0"/>
      <w:marBottom w:val="0"/>
      <w:divBdr>
        <w:top w:val="none" w:sz="0" w:space="0" w:color="auto"/>
        <w:left w:val="none" w:sz="0" w:space="0" w:color="auto"/>
        <w:bottom w:val="none" w:sz="0" w:space="0" w:color="auto"/>
        <w:right w:val="none" w:sz="0" w:space="0" w:color="auto"/>
      </w:divBdr>
    </w:div>
    <w:div w:id="1897357605">
      <w:bodyDiv w:val="1"/>
      <w:marLeft w:val="0"/>
      <w:marRight w:val="0"/>
      <w:marTop w:val="0"/>
      <w:marBottom w:val="0"/>
      <w:divBdr>
        <w:top w:val="none" w:sz="0" w:space="0" w:color="auto"/>
        <w:left w:val="none" w:sz="0" w:space="0" w:color="auto"/>
        <w:bottom w:val="none" w:sz="0" w:space="0" w:color="auto"/>
        <w:right w:val="none" w:sz="0" w:space="0" w:color="auto"/>
      </w:divBdr>
    </w:div>
    <w:div w:id="1911116805">
      <w:bodyDiv w:val="1"/>
      <w:marLeft w:val="0"/>
      <w:marRight w:val="0"/>
      <w:marTop w:val="0"/>
      <w:marBottom w:val="0"/>
      <w:divBdr>
        <w:top w:val="none" w:sz="0" w:space="0" w:color="auto"/>
        <w:left w:val="none" w:sz="0" w:space="0" w:color="auto"/>
        <w:bottom w:val="none" w:sz="0" w:space="0" w:color="auto"/>
        <w:right w:val="none" w:sz="0" w:space="0" w:color="auto"/>
      </w:divBdr>
    </w:div>
    <w:div w:id="1945306147">
      <w:bodyDiv w:val="1"/>
      <w:marLeft w:val="0"/>
      <w:marRight w:val="0"/>
      <w:marTop w:val="0"/>
      <w:marBottom w:val="0"/>
      <w:divBdr>
        <w:top w:val="none" w:sz="0" w:space="0" w:color="auto"/>
        <w:left w:val="none" w:sz="0" w:space="0" w:color="auto"/>
        <w:bottom w:val="none" w:sz="0" w:space="0" w:color="auto"/>
        <w:right w:val="none" w:sz="0" w:space="0" w:color="auto"/>
      </w:divBdr>
    </w:div>
    <w:div w:id="1964189027">
      <w:bodyDiv w:val="1"/>
      <w:marLeft w:val="0"/>
      <w:marRight w:val="0"/>
      <w:marTop w:val="0"/>
      <w:marBottom w:val="0"/>
      <w:divBdr>
        <w:top w:val="none" w:sz="0" w:space="0" w:color="auto"/>
        <w:left w:val="none" w:sz="0" w:space="0" w:color="auto"/>
        <w:bottom w:val="none" w:sz="0" w:space="0" w:color="auto"/>
        <w:right w:val="none" w:sz="0" w:space="0" w:color="auto"/>
      </w:divBdr>
    </w:div>
    <w:div w:id="2011133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Acid_sulfate_soil" TargetMode="External"/><Relationship Id="rId117" Type="http://schemas.openxmlformats.org/officeDocument/2006/relationships/customXml" Target="../customXml/item3.xml"/><Relationship Id="rId21" Type="http://schemas.openxmlformats.org/officeDocument/2006/relationships/image" Target="media/image10.jpeg"/><Relationship Id="rId42" Type="http://schemas.openxmlformats.org/officeDocument/2006/relationships/hyperlink" Target="http://en.wikipedia.org/wiki/Transport" TargetMode="External"/><Relationship Id="rId47" Type="http://schemas.openxmlformats.org/officeDocument/2006/relationships/hyperlink" Target="http://en.wikipedia.org/wiki/Environment_(biophysical)" TargetMode="External"/><Relationship Id="rId63" Type="http://schemas.openxmlformats.org/officeDocument/2006/relationships/hyperlink" Target="http://en.wikipedia.org/wiki/Waste_management_concepts" TargetMode="External"/><Relationship Id="rId68" Type="http://schemas.openxmlformats.org/officeDocument/2006/relationships/hyperlink" Target="http://en.wikipedia.org/wiki/Waste_minimization" TargetMode="External"/><Relationship Id="rId84" Type="http://schemas.openxmlformats.org/officeDocument/2006/relationships/hyperlink" Target="http://www.wisegeek.com/what-is-urban-planning.htm" TargetMode="External"/><Relationship Id="rId89" Type="http://schemas.openxmlformats.org/officeDocument/2006/relationships/hyperlink" Target="http://en.wikipedia.org/wiki/Natural_disaster" TargetMode="External"/><Relationship Id="rId112" Type="http://schemas.openxmlformats.org/officeDocument/2006/relationships/hyperlink" Target="http://en.wikipedia.org/wiki/Weather" TargetMode="External"/><Relationship Id="rId16" Type="http://schemas.openxmlformats.org/officeDocument/2006/relationships/image" Target="media/image5.png"/><Relationship Id="rId107" Type="http://schemas.openxmlformats.org/officeDocument/2006/relationships/hyperlink" Target="http://en.wikipedia.org/wiki/Structures" TargetMode="External"/><Relationship Id="rId11" Type="http://schemas.openxmlformats.org/officeDocument/2006/relationships/image" Target="media/image4.png"/><Relationship Id="rId32" Type="http://schemas.openxmlformats.org/officeDocument/2006/relationships/hyperlink" Target="http://en.wikipedia.org/wiki/Waterlogging_(agriculture)" TargetMode="External"/><Relationship Id="rId37" Type="http://schemas.openxmlformats.org/officeDocument/2006/relationships/hyperlink" Target="http://en.wikipedia.org/wiki/Economic_development" TargetMode="External"/><Relationship Id="rId53" Type="http://schemas.openxmlformats.org/officeDocument/2006/relationships/hyperlink" Target="http://en.wikipedia.org/wiki/Hazardous" TargetMode="External"/><Relationship Id="rId58" Type="http://schemas.openxmlformats.org/officeDocument/2006/relationships/image" Target="media/image15.jpeg"/><Relationship Id="rId74" Type="http://schemas.openxmlformats.org/officeDocument/2006/relationships/hyperlink" Target="http://en.wikipedia.org/wiki/Air" TargetMode="External"/><Relationship Id="rId79" Type="http://schemas.openxmlformats.org/officeDocument/2006/relationships/hyperlink" Target="http://en.wikipedia.org/wiki/Management" TargetMode="External"/><Relationship Id="rId102" Type="http://schemas.openxmlformats.org/officeDocument/2006/relationships/hyperlink" Target="http://en.wikipedia.org/wiki/Weather" TargetMode="External"/><Relationship Id="rId5" Type="http://schemas.openxmlformats.org/officeDocument/2006/relationships/webSettings" Target="webSettings.xml"/><Relationship Id="rId90" Type="http://schemas.openxmlformats.org/officeDocument/2006/relationships/hyperlink" Target="http://en.wikipedia.org/wiki/Industry" TargetMode="External"/><Relationship Id="rId95" Type="http://schemas.openxmlformats.org/officeDocument/2006/relationships/hyperlink" Target="http://en.wikipedia.org/wiki/Fauna" TargetMode="External"/><Relationship Id="rId22" Type="http://schemas.openxmlformats.org/officeDocument/2006/relationships/image" Target="media/image11.jpeg"/><Relationship Id="rId27" Type="http://schemas.openxmlformats.org/officeDocument/2006/relationships/hyperlink" Target="http://en.wikipedia.org/wiki/Alkaline_soil" TargetMode="External"/><Relationship Id="rId43" Type="http://schemas.openxmlformats.org/officeDocument/2006/relationships/hyperlink" Target="http://en.wikipedia.org/wiki/Waste_treatment" TargetMode="External"/><Relationship Id="rId48" Type="http://schemas.openxmlformats.org/officeDocument/2006/relationships/hyperlink" Target="http://en.wikipedia.org/wiki/Natural_resource" TargetMode="External"/><Relationship Id="rId64" Type="http://schemas.openxmlformats.org/officeDocument/2006/relationships/hyperlink" Target="http://en.wikipedia.org/wiki/Waste_hierarchy" TargetMode="External"/><Relationship Id="rId69" Type="http://schemas.openxmlformats.org/officeDocument/2006/relationships/hyperlink" Target="http://en.wikipedia.org/wiki/Extended_producer_responsibility" TargetMode="External"/><Relationship Id="rId113" Type="http://schemas.openxmlformats.org/officeDocument/2006/relationships/image" Target="media/image21.jpeg"/><Relationship Id="rId118" Type="http://schemas.openxmlformats.org/officeDocument/2006/relationships/customXml" Target="../customXml/item4.xml"/><Relationship Id="rId80" Type="http://schemas.openxmlformats.org/officeDocument/2006/relationships/hyperlink" Target="http://en.wikipedia.org/wiki/Land_(economics)" TargetMode="External"/><Relationship Id="rId85" Type="http://schemas.openxmlformats.org/officeDocument/2006/relationships/hyperlink" Target="http://www.wisegeek.com/what-is-zoning.htm" TargetMode="External"/><Relationship Id="rId12" Type="http://schemas.openxmlformats.org/officeDocument/2006/relationships/hyperlink" Target="mailto:arancibiag@sympatico.ca" TargetMode="External"/><Relationship Id="rId17" Type="http://schemas.openxmlformats.org/officeDocument/2006/relationships/image" Target="media/image6.png"/><Relationship Id="rId33" Type="http://schemas.openxmlformats.org/officeDocument/2006/relationships/hyperlink" Target="http://en.wikipedia.org/wiki/Drainage_system_(agriculture)" TargetMode="External"/><Relationship Id="rId38" Type="http://schemas.openxmlformats.org/officeDocument/2006/relationships/hyperlink" Target="http://en.wikipedia.org/wiki/Food_security" TargetMode="External"/><Relationship Id="rId59" Type="http://schemas.openxmlformats.org/officeDocument/2006/relationships/hyperlink" Target="http://en.wikipedia.org/wiki/File:Steel_recycling_bales.jpg" TargetMode="External"/><Relationship Id="rId103" Type="http://schemas.openxmlformats.org/officeDocument/2006/relationships/hyperlink" Target="http://en.wikipedia.org/wiki/Organism" TargetMode="External"/><Relationship Id="rId108" Type="http://schemas.openxmlformats.org/officeDocument/2006/relationships/hyperlink" Target="http://en.wikipedia.org/wiki/Buildings" TargetMode="External"/><Relationship Id="rId54" Type="http://schemas.openxmlformats.org/officeDocument/2006/relationships/hyperlink" Target="http://en.wikipedia.org/wiki/Local_government" TargetMode="External"/><Relationship Id="rId70" Type="http://schemas.openxmlformats.org/officeDocument/2006/relationships/hyperlink" Target="http://en.wikipedia.org/wiki/Polluter_pays_principle" TargetMode="External"/><Relationship Id="rId75" Type="http://schemas.openxmlformats.org/officeDocument/2006/relationships/hyperlink" Target="http://en.wikipedia.org/wiki/Soil" TargetMode="External"/><Relationship Id="rId91" Type="http://schemas.openxmlformats.org/officeDocument/2006/relationships/hyperlink" Target="http://en.wikipedia.org/wiki/Natural_disaster" TargetMode="External"/><Relationship Id="rId96" Type="http://schemas.openxmlformats.org/officeDocument/2006/relationships/hyperlink" Target="http://en.wikipedia.org/wiki/Landforms"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2.jpeg"/><Relationship Id="rId28" Type="http://schemas.openxmlformats.org/officeDocument/2006/relationships/hyperlink" Target="http://en.wikipedia.org/wiki/Sodium_bicarbonate" TargetMode="External"/><Relationship Id="rId49" Type="http://schemas.openxmlformats.org/officeDocument/2006/relationships/hyperlink" Target="http://en.wikipedia.org/wiki/Solid" TargetMode="External"/><Relationship Id="rId114"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hyperlink" Target="http://en.wikipedia.org/wiki/Soil_salinity_control" TargetMode="External"/><Relationship Id="rId44" Type="http://schemas.openxmlformats.org/officeDocument/2006/relationships/hyperlink" Target="http://en.wikipedia.org/wiki/Recycling" TargetMode="External"/><Relationship Id="rId52" Type="http://schemas.openxmlformats.org/officeDocument/2006/relationships/hyperlink" Target="http://en.wikipedia.org/wiki/Radioactive" TargetMode="External"/><Relationship Id="rId60" Type="http://schemas.openxmlformats.org/officeDocument/2006/relationships/hyperlink" Target="http://en.wikipedia.org/wiki/File:Compost_Heap.jpg" TargetMode="External"/><Relationship Id="rId65" Type="http://schemas.openxmlformats.org/officeDocument/2006/relationships/hyperlink" Target="http://en.wikipedia.org/wiki/Reduce_(waste)" TargetMode="External"/><Relationship Id="rId73" Type="http://schemas.openxmlformats.org/officeDocument/2006/relationships/hyperlink" Target="http://en.wikipedia.org/wiki/Resource_management" TargetMode="External"/><Relationship Id="rId78" Type="http://schemas.openxmlformats.org/officeDocument/2006/relationships/hyperlink" Target="http://en.wikipedia.org/wiki/Biodiversity" TargetMode="External"/><Relationship Id="rId81" Type="http://schemas.openxmlformats.org/officeDocument/2006/relationships/hyperlink" Target="http://en.wikipedia.org/wiki/Sustainable_development" TargetMode="External"/><Relationship Id="rId86" Type="http://schemas.openxmlformats.org/officeDocument/2006/relationships/image" Target="media/image18.jpeg"/><Relationship Id="rId94" Type="http://schemas.openxmlformats.org/officeDocument/2006/relationships/hyperlink" Target="http://en.wikipedia.org/wiki/Flora" TargetMode="External"/><Relationship Id="rId99" Type="http://schemas.openxmlformats.org/officeDocument/2006/relationships/hyperlink" Target="http://en.wikipedia.org/wiki/Fence" TargetMode="External"/><Relationship Id="rId101" Type="http://schemas.openxmlformats.org/officeDocument/2006/relationships/hyperlink" Target="http://en.wikipedia.org/wiki/Humans" TargetMode="External"/><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hyperlink" Target="http://www.geoportal.lt/wps/portal/!ut/p/c1/04_SB8K8xLLM9MSSzPy8xBz9CP0os_gAQwNnc09LYwMLA3dzA08D8yB_E4NAAwtTc_1wkA5kFZaergZG5gaGHpaW7u7-HoYQeQMcwNEAv34vE30_j_zcVP3g1Dz9guzsIAtHRUUAStmgGg!!/dl2/d1/L2dJQSEvUUt3QS9ZQnB3LzZfUDEwQzdJOTMwODBHNzBJMDdSTzQwUTBHVjI!/?WCM_GLOBAL_CONTEXT=/wps/wcm/connect/lgii-en/sa-portal/sa-misc/sa-news/news_gb_en_090715" TargetMode="External"/><Relationship Id="rId18" Type="http://schemas.openxmlformats.org/officeDocument/2006/relationships/image" Target="media/image7.png"/><Relationship Id="rId39" Type="http://schemas.openxmlformats.org/officeDocument/2006/relationships/hyperlink" Target="http://en.wikipedia.org/wiki/Resource" TargetMode="External"/><Relationship Id="rId109" Type="http://schemas.openxmlformats.org/officeDocument/2006/relationships/hyperlink" Target="http://en.wikipedia.org/wiki/Fence" TargetMode="External"/><Relationship Id="rId34" Type="http://schemas.openxmlformats.org/officeDocument/2006/relationships/hyperlink" Target="http://en.wikipedia.org/wiki/Soil_structure" TargetMode="External"/><Relationship Id="rId50" Type="http://schemas.openxmlformats.org/officeDocument/2006/relationships/hyperlink" Target="http://en.wikipedia.org/wiki/Liquid" TargetMode="External"/><Relationship Id="rId55" Type="http://schemas.openxmlformats.org/officeDocument/2006/relationships/hyperlink" Target="http://en.wikipedia.org/wiki/File:Landfill_Hawaii.jpg" TargetMode="External"/><Relationship Id="rId76" Type="http://schemas.openxmlformats.org/officeDocument/2006/relationships/hyperlink" Target="http://en.wikipedia.org/wiki/Water" TargetMode="External"/><Relationship Id="rId97" Type="http://schemas.openxmlformats.org/officeDocument/2006/relationships/hyperlink" Target="http://en.wikipedia.org/wiki/Structures" TargetMode="External"/><Relationship Id="rId104" Type="http://schemas.openxmlformats.org/officeDocument/2006/relationships/hyperlink" Target="http://en.wikipedia.org/wiki/Flora" TargetMode="External"/><Relationship Id="rId7" Type="http://schemas.openxmlformats.org/officeDocument/2006/relationships/endnotes" Target="endnotes.xml"/><Relationship Id="rId71" Type="http://schemas.openxmlformats.org/officeDocument/2006/relationships/hyperlink" Target="http://en.wikipedia.org/wiki/Education" TargetMode="External"/><Relationship Id="rId92" Type="http://schemas.openxmlformats.org/officeDocument/2006/relationships/image" Target="media/image20.jpeg"/><Relationship Id="rId2" Type="http://schemas.openxmlformats.org/officeDocument/2006/relationships/numbering" Target="numbering.xml"/><Relationship Id="rId29" Type="http://schemas.openxmlformats.org/officeDocument/2006/relationships/hyperlink" Target="http://en.wikipedia.org/wiki/Soil_structure" TargetMode="External"/><Relationship Id="rId24" Type="http://schemas.openxmlformats.org/officeDocument/2006/relationships/hyperlink" Target="http://en.wikipedia.org/wiki/Soil_erosion" TargetMode="External"/><Relationship Id="rId40" Type="http://schemas.openxmlformats.org/officeDocument/2006/relationships/hyperlink" Target="http://en.wikipedia.org/wiki/Famine" TargetMode="External"/><Relationship Id="rId45" Type="http://schemas.openxmlformats.org/officeDocument/2006/relationships/hyperlink" Target="http://en.wikipedia.org/wiki/Waste" TargetMode="External"/><Relationship Id="rId66" Type="http://schemas.openxmlformats.org/officeDocument/2006/relationships/hyperlink" Target="http://en.wikipedia.org/wiki/Reuse" TargetMode="External"/><Relationship Id="rId87" Type="http://schemas.openxmlformats.org/officeDocument/2006/relationships/image" Target="media/image19.jpeg"/><Relationship Id="rId110" Type="http://schemas.openxmlformats.org/officeDocument/2006/relationships/hyperlink" Target="http://en.wikipedia.org/wiki/Object_(philosophy)" TargetMode="External"/><Relationship Id="rId115" Type="http://schemas.openxmlformats.org/officeDocument/2006/relationships/theme" Target="theme/theme1.xml"/><Relationship Id="rId61" Type="http://schemas.openxmlformats.org/officeDocument/2006/relationships/image" Target="media/image16.jpeg"/><Relationship Id="rId82" Type="http://schemas.openxmlformats.org/officeDocument/2006/relationships/image" Target="media/image17.jpeg"/><Relationship Id="rId19" Type="http://schemas.openxmlformats.org/officeDocument/2006/relationships/image" Target="media/image8.jpeg"/><Relationship Id="rId14" Type="http://schemas.openxmlformats.org/officeDocument/2006/relationships/footer" Target="footer1.xml"/><Relationship Id="rId30" Type="http://schemas.openxmlformats.org/officeDocument/2006/relationships/hyperlink" Target="http://en.wikipedia.org/wiki/Soil_salination" TargetMode="External"/><Relationship Id="rId35" Type="http://schemas.openxmlformats.org/officeDocument/2006/relationships/hyperlink" Target="http://en.wikipedia.org/wiki/Organic_matter" TargetMode="External"/><Relationship Id="rId56" Type="http://schemas.openxmlformats.org/officeDocument/2006/relationships/image" Target="media/image14.jpeg"/><Relationship Id="rId77" Type="http://schemas.openxmlformats.org/officeDocument/2006/relationships/hyperlink" Target="http://en.wikipedia.org/wiki/Ozone_layer" TargetMode="External"/><Relationship Id="rId100" Type="http://schemas.openxmlformats.org/officeDocument/2006/relationships/hyperlink" Target="http://en.wikipedia.org/wiki/Object_(philosophy)" TargetMode="External"/><Relationship Id="rId105" Type="http://schemas.openxmlformats.org/officeDocument/2006/relationships/hyperlink" Target="http://en.wikipedia.org/wiki/Fauna" TargetMode="External"/><Relationship Id="rId8" Type="http://schemas.openxmlformats.org/officeDocument/2006/relationships/image" Target="media/image1.png"/><Relationship Id="rId51" Type="http://schemas.openxmlformats.org/officeDocument/2006/relationships/hyperlink" Target="http://en.wikipedia.org/wiki/Gas" TargetMode="External"/><Relationship Id="rId72" Type="http://schemas.openxmlformats.org/officeDocument/2006/relationships/hyperlink" Target="http://en.wikipedia.org/wiki/Awareness" TargetMode="External"/><Relationship Id="rId93" Type="http://schemas.openxmlformats.org/officeDocument/2006/relationships/hyperlink" Target="http://en.wikipedia.org/wiki/Organism" TargetMode="External"/><Relationship Id="rId98" Type="http://schemas.openxmlformats.org/officeDocument/2006/relationships/hyperlink" Target="http://en.wikipedia.org/wiki/Buildings" TargetMode="External"/><Relationship Id="rId3" Type="http://schemas.openxmlformats.org/officeDocument/2006/relationships/styles" Target="styles.xml"/><Relationship Id="rId25" Type="http://schemas.openxmlformats.org/officeDocument/2006/relationships/hyperlink" Target="http://en.wikipedia.org/wiki/Soil_acidification" TargetMode="External"/><Relationship Id="rId46" Type="http://schemas.openxmlformats.org/officeDocument/2006/relationships/hyperlink" Target="http://en.wikipedia.org/wiki/Health" TargetMode="External"/><Relationship Id="rId67" Type="http://schemas.openxmlformats.org/officeDocument/2006/relationships/hyperlink" Target="http://en.wikipedia.org/wiki/Recycling" TargetMode="External"/><Relationship Id="rId116" Type="http://schemas.openxmlformats.org/officeDocument/2006/relationships/customXml" Target="../customXml/item2.xml"/><Relationship Id="rId20" Type="http://schemas.openxmlformats.org/officeDocument/2006/relationships/image" Target="media/image9.jpeg"/><Relationship Id="rId41" Type="http://schemas.openxmlformats.org/officeDocument/2006/relationships/hyperlink" Target="http://en.wikipedia.org/wiki/Waste_collection" TargetMode="External"/><Relationship Id="rId62" Type="http://schemas.openxmlformats.org/officeDocument/2006/relationships/hyperlink" Target="http://en.wikipedia.org/wiki/File:Compost_Heap.jpg" TargetMode="External"/><Relationship Id="rId83" Type="http://schemas.openxmlformats.org/officeDocument/2006/relationships/hyperlink" Target="http://www.wisegeek.com/what-is-public-policy.htm" TargetMode="External"/><Relationship Id="rId88" Type="http://schemas.openxmlformats.org/officeDocument/2006/relationships/hyperlink" Target="http://en.wikipedia.org/wiki/Industry" TargetMode="External"/><Relationship Id="rId111" Type="http://schemas.openxmlformats.org/officeDocument/2006/relationships/hyperlink" Target="http://en.wikipedia.org/wiki/Humans" TargetMode="External"/><Relationship Id="rId15" Type="http://schemas.openxmlformats.org/officeDocument/2006/relationships/footer" Target="footer2.xml"/><Relationship Id="rId36" Type="http://schemas.openxmlformats.org/officeDocument/2006/relationships/image" Target="media/image13.jpeg"/><Relationship Id="rId57" Type="http://schemas.openxmlformats.org/officeDocument/2006/relationships/hyperlink" Target="http://en.wikipedia.org/wiki/File:Steel_recycling_bales.jpg" TargetMode="External"/><Relationship Id="rId106" Type="http://schemas.openxmlformats.org/officeDocument/2006/relationships/hyperlink" Target="http://en.wikipedia.org/wiki/Landfo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Solomon Islands</GEFCountry>
    <Classification xmlns="ceb00776-aa5c-4fc8-b6fe-5f035152e4b6">Public</Classification>
    <Country1 xmlns="ceb00776-aa5c-4fc8-b6fe-5f035152e4b6" xsi:nil="true"/>
    <DocPrefix xmlns="ceb00776-aa5c-4fc8-b6fe-5f035152e4b6">Terminal Evaluation (TE)</DocPrefix>
    <GEFID xmlns="ceb00776-aa5c-4fc8-b6fe-5f035152e4b6">3489</GEFID>
    <ProjectType xmlns="ceb00776-aa5c-4fc8-b6fe-5f035152e4b6">MSP</ProjectType>
    <GEFProjectID xmlns="ceb00776-aa5c-4fc8-b6fe-5f035152e4b6">03b475c4-de7c-e811-8124-3863bb2e1360</GEFProjectID>
    <DocActive xmlns="ceb00776-aa5c-4fc8-b6fe-5f035152e4b6">No</DocActive>
    <DocCategory xmlns="ceb00776-aa5c-4fc8-b6fe-5f035152e4b6">M and E Document</DocCategory>
    <FocalArea xmlns="ceb00776-aa5c-4fc8-b6fe-5f035152e4b6">Land Degradation</FocalArea>
    <DocType xmlns="ceb00776-aa5c-4fc8-b6fe-5f035152e4b6">TE</DocType>
    <ProjectTitle xmlns="ceb00776-aa5c-4fc8-b6fe-5f035152e4b6">LDC/SIDS Portfolio Project: Capacity Building for Sustainable Land Management in the Solomon Islands</ProjectTitle>
    <TrustFundType xmlns="ceb00776-aa5c-4fc8-b6fe-5f035152e4b6">GET</TrustFundType>
    <TaxCatchAll xmlns="3e02667f-0271-471b-bd6e-11a2e16def1d" xsi:nil="true"/>
    <DocumentTitle xmlns="ceb00776-aa5c-4fc8-b6fe-5f035152e4b6">3489 SOI_Final Evaluation Report</DocumentTitle>
  </documentManagement>
</p:properties>
</file>

<file path=customXml/itemProps1.xml><?xml version="1.0" encoding="utf-8"?>
<ds:datastoreItem xmlns:ds="http://schemas.openxmlformats.org/officeDocument/2006/customXml" ds:itemID="{2F194A6B-9975-46D9-8404-CC01B97848B9}">
  <ds:schemaRefs>
    <ds:schemaRef ds:uri="http://schemas.openxmlformats.org/officeDocument/2006/bibliography"/>
  </ds:schemaRefs>
</ds:datastoreItem>
</file>

<file path=customXml/itemProps2.xml><?xml version="1.0" encoding="utf-8"?>
<ds:datastoreItem xmlns:ds="http://schemas.openxmlformats.org/officeDocument/2006/customXml" ds:itemID="{C7081B61-5C30-438C-B894-0F8664CEBF74}"/>
</file>

<file path=customXml/itemProps3.xml><?xml version="1.0" encoding="utf-8"?>
<ds:datastoreItem xmlns:ds="http://schemas.openxmlformats.org/officeDocument/2006/customXml" ds:itemID="{14EBB6CE-1920-4ACC-9E9A-9A259ED59695}"/>
</file>

<file path=customXml/itemProps4.xml><?xml version="1.0" encoding="utf-8"?>
<ds:datastoreItem xmlns:ds="http://schemas.openxmlformats.org/officeDocument/2006/customXml" ds:itemID="{217C23CA-0C3D-4101-B29E-96D45D42C8CB}"/>
</file>

<file path=docProps/app.xml><?xml version="1.0" encoding="utf-8"?>
<Properties xmlns="http://schemas.openxmlformats.org/officeDocument/2006/extended-properties" xmlns:vt="http://schemas.openxmlformats.org/officeDocument/2006/docPropsVTypes">
  <Template>Normal.dotm</Template>
  <TotalTime>1</TotalTime>
  <Pages>5</Pages>
  <Words>39924</Words>
  <Characters>227573</Characters>
  <Application>Microsoft Office Word</Application>
  <DocSecurity>0</DocSecurity>
  <Lines>1896</Lines>
  <Paragraphs>533</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X</vt:lpstr>
      <vt:lpstr>X</vt:lpstr>
    </vt:vector>
  </TitlesOfParts>
  <Company>UNDP</Company>
  <LinksUpToDate>false</LinksUpToDate>
  <CharactersWithSpaces>266964</CharactersWithSpaces>
  <SharedDoc>false</SharedDoc>
  <HLinks>
    <vt:vector size="810" baseType="variant">
      <vt:variant>
        <vt:i4>8323124</vt:i4>
      </vt:variant>
      <vt:variant>
        <vt:i4>591</vt:i4>
      </vt:variant>
      <vt:variant>
        <vt:i4>0</vt:i4>
      </vt:variant>
      <vt:variant>
        <vt:i4>5</vt:i4>
      </vt:variant>
      <vt:variant>
        <vt:lpwstr>http://www.wisegeek.com/what-is-zoning.htm</vt:lpwstr>
      </vt:variant>
      <vt:variant>
        <vt:lpwstr/>
      </vt:variant>
      <vt:variant>
        <vt:i4>2883622</vt:i4>
      </vt:variant>
      <vt:variant>
        <vt:i4>588</vt:i4>
      </vt:variant>
      <vt:variant>
        <vt:i4>0</vt:i4>
      </vt:variant>
      <vt:variant>
        <vt:i4>5</vt:i4>
      </vt:variant>
      <vt:variant>
        <vt:lpwstr>http://www.wisegeek.com/what-is-urban-planning.htm</vt:lpwstr>
      </vt:variant>
      <vt:variant>
        <vt:lpwstr/>
      </vt:variant>
      <vt:variant>
        <vt:i4>4456533</vt:i4>
      </vt:variant>
      <vt:variant>
        <vt:i4>585</vt:i4>
      </vt:variant>
      <vt:variant>
        <vt:i4>0</vt:i4>
      </vt:variant>
      <vt:variant>
        <vt:i4>5</vt:i4>
      </vt:variant>
      <vt:variant>
        <vt:lpwstr>http://www.wisegeek.com/what-is-public-policy.htm</vt:lpwstr>
      </vt:variant>
      <vt:variant>
        <vt:lpwstr/>
      </vt:variant>
      <vt:variant>
        <vt:i4>524387</vt:i4>
      </vt:variant>
      <vt:variant>
        <vt:i4>582</vt:i4>
      </vt:variant>
      <vt:variant>
        <vt:i4>0</vt:i4>
      </vt:variant>
      <vt:variant>
        <vt:i4>5</vt:i4>
      </vt:variant>
      <vt:variant>
        <vt:lpwstr>http://en.wikipedia.org/wiki/Sustainable_development</vt:lpwstr>
      </vt:variant>
      <vt:variant>
        <vt:lpwstr/>
      </vt:variant>
      <vt:variant>
        <vt:i4>3997723</vt:i4>
      </vt:variant>
      <vt:variant>
        <vt:i4>579</vt:i4>
      </vt:variant>
      <vt:variant>
        <vt:i4>0</vt:i4>
      </vt:variant>
      <vt:variant>
        <vt:i4>5</vt:i4>
      </vt:variant>
      <vt:variant>
        <vt:lpwstr>http://en.wikipedia.org/wiki/Land_(economics)</vt:lpwstr>
      </vt:variant>
      <vt:variant>
        <vt:lpwstr/>
      </vt:variant>
      <vt:variant>
        <vt:i4>7864373</vt:i4>
      </vt:variant>
      <vt:variant>
        <vt:i4>576</vt:i4>
      </vt:variant>
      <vt:variant>
        <vt:i4>0</vt:i4>
      </vt:variant>
      <vt:variant>
        <vt:i4>5</vt:i4>
      </vt:variant>
      <vt:variant>
        <vt:lpwstr>http://en.wikipedia.org/wiki/Management</vt:lpwstr>
      </vt:variant>
      <vt:variant>
        <vt:lpwstr/>
      </vt:variant>
      <vt:variant>
        <vt:i4>1638485</vt:i4>
      </vt:variant>
      <vt:variant>
        <vt:i4>573</vt:i4>
      </vt:variant>
      <vt:variant>
        <vt:i4>0</vt:i4>
      </vt:variant>
      <vt:variant>
        <vt:i4>5</vt:i4>
      </vt:variant>
      <vt:variant>
        <vt:lpwstr>http://en.wikipedia.org/wiki/Biodiversity</vt:lpwstr>
      </vt:variant>
      <vt:variant>
        <vt:lpwstr/>
      </vt:variant>
      <vt:variant>
        <vt:i4>1900666</vt:i4>
      </vt:variant>
      <vt:variant>
        <vt:i4>570</vt:i4>
      </vt:variant>
      <vt:variant>
        <vt:i4>0</vt:i4>
      </vt:variant>
      <vt:variant>
        <vt:i4>5</vt:i4>
      </vt:variant>
      <vt:variant>
        <vt:lpwstr>http://en.wikipedia.org/wiki/Ozone_layer</vt:lpwstr>
      </vt:variant>
      <vt:variant>
        <vt:lpwstr/>
      </vt:variant>
      <vt:variant>
        <vt:i4>7209009</vt:i4>
      </vt:variant>
      <vt:variant>
        <vt:i4>567</vt:i4>
      </vt:variant>
      <vt:variant>
        <vt:i4>0</vt:i4>
      </vt:variant>
      <vt:variant>
        <vt:i4>5</vt:i4>
      </vt:variant>
      <vt:variant>
        <vt:lpwstr>http://en.wikipedia.org/wiki/Water</vt:lpwstr>
      </vt:variant>
      <vt:variant>
        <vt:lpwstr/>
      </vt:variant>
      <vt:variant>
        <vt:i4>327770</vt:i4>
      </vt:variant>
      <vt:variant>
        <vt:i4>564</vt:i4>
      </vt:variant>
      <vt:variant>
        <vt:i4>0</vt:i4>
      </vt:variant>
      <vt:variant>
        <vt:i4>5</vt:i4>
      </vt:variant>
      <vt:variant>
        <vt:lpwstr>http://en.wikipedia.org/wiki/Soil</vt:lpwstr>
      </vt:variant>
      <vt:variant>
        <vt:lpwstr/>
      </vt:variant>
      <vt:variant>
        <vt:i4>786524</vt:i4>
      </vt:variant>
      <vt:variant>
        <vt:i4>561</vt:i4>
      </vt:variant>
      <vt:variant>
        <vt:i4>0</vt:i4>
      </vt:variant>
      <vt:variant>
        <vt:i4>5</vt:i4>
      </vt:variant>
      <vt:variant>
        <vt:lpwstr>http://en.wikipedia.org/wiki/Air</vt:lpwstr>
      </vt:variant>
      <vt:variant>
        <vt:lpwstr/>
      </vt:variant>
      <vt:variant>
        <vt:i4>2293839</vt:i4>
      </vt:variant>
      <vt:variant>
        <vt:i4>558</vt:i4>
      </vt:variant>
      <vt:variant>
        <vt:i4>0</vt:i4>
      </vt:variant>
      <vt:variant>
        <vt:i4>5</vt:i4>
      </vt:variant>
      <vt:variant>
        <vt:lpwstr>http://en.wikipedia.org/wiki/Resource_management</vt:lpwstr>
      </vt:variant>
      <vt:variant>
        <vt:lpwstr/>
      </vt:variant>
      <vt:variant>
        <vt:i4>7077933</vt:i4>
      </vt:variant>
      <vt:variant>
        <vt:i4>555</vt:i4>
      </vt:variant>
      <vt:variant>
        <vt:i4>0</vt:i4>
      </vt:variant>
      <vt:variant>
        <vt:i4>5</vt:i4>
      </vt:variant>
      <vt:variant>
        <vt:lpwstr>http://en.wikipedia.org/wiki/Awareness</vt:lpwstr>
      </vt:variant>
      <vt:variant>
        <vt:lpwstr/>
      </vt:variant>
      <vt:variant>
        <vt:i4>6881321</vt:i4>
      </vt:variant>
      <vt:variant>
        <vt:i4>552</vt:i4>
      </vt:variant>
      <vt:variant>
        <vt:i4>0</vt:i4>
      </vt:variant>
      <vt:variant>
        <vt:i4>5</vt:i4>
      </vt:variant>
      <vt:variant>
        <vt:lpwstr>http://en.wikipedia.org/wiki/Education</vt:lpwstr>
      </vt:variant>
      <vt:variant>
        <vt:lpwstr/>
      </vt:variant>
      <vt:variant>
        <vt:i4>3211391</vt:i4>
      </vt:variant>
      <vt:variant>
        <vt:i4>549</vt:i4>
      </vt:variant>
      <vt:variant>
        <vt:i4>0</vt:i4>
      </vt:variant>
      <vt:variant>
        <vt:i4>5</vt:i4>
      </vt:variant>
      <vt:variant>
        <vt:lpwstr>http://en.wikipedia.org/wiki/Polluter_pays_principle</vt:lpwstr>
      </vt:variant>
      <vt:variant>
        <vt:lpwstr/>
      </vt:variant>
      <vt:variant>
        <vt:i4>3801194</vt:i4>
      </vt:variant>
      <vt:variant>
        <vt:i4>546</vt:i4>
      </vt:variant>
      <vt:variant>
        <vt:i4>0</vt:i4>
      </vt:variant>
      <vt:variant>
        <vt:i4>5</vt:i4>
      </vt:variant>
      <vt:variant>
        <vt:lpwstr>http://en.wikipedia.org/wiki/Extended_producer_responsibility</vt:lpwstr>
      </vt:variant>
      <vt:variant>
        <vt:lpwstr/>
      </vt:variant>
      <vt:variant>
        <vt:i4>7405598</vt:i4>
      </vt:variant>
      <vt:variant>
        <vt:i4>543</vt:i4>
      </vt:variant>
      <vt:variant>
        <vt:i4>0</vt:i4>
      </vt:variant>
      <vt:variant>
        <vt:i4>5</vt:i4>
      </vt:variant>
      <vt:variant>
        <vt:lpwstr>http://en.wikipedia.org/wiki/Waste_minimization</vt:lpwstr>
      </vt:variant>
      <vt:variant>
        <vt:lpwstr/>
      </vt:variant>
      <vt:variant>
        <vt:i4>6488107</vt:i4>
      </vt:variant>
      <vt:variant>
        <vt:i4>540</vt:i4>
      </vt:variant>
      <vt:variant>
        <vt:i4>0</vt:i4>
      </vt:variant>
      <vt:variant>
        <vt:i4>5</vt:i4>
      </vt:variant>
      <vt:variant>
        <vt:lpwstr>http://en.wikipedia.org/wiki/Recycling</vt:lpwstr>
      </vt:variant>
      <vt:variant>
        <vt:lpwstr/>
      </vt:variant>
      <vt:variant>
        <vt:i4>8192035</vt:i4>
      </vt:variant>
      <vt:variant>
        <vt:i4>537</vt:i4>
      </vt:variant>
      <vt:variant>
        <vt:i4>0</vt:i4>
      </vt:variant>
      <vt:variant>
        <vt:i4>5</vt:i4>
      </vt:variant>
      <vt:variant>
        <vt:lpwstr>http://en.wikipedia.org/wiki/Reuse</vt:lpwstr>
      </vt:variant>
      <vt:variant>
        <vt:lpwstr/>
      </vt:variant>
      <vt:variant>
        <vt:i4>5505149</vt:i4>
      </vt:variant>
      <vt:variant>
        <vt:i4>534</vt:i4>
      </vt:variant>
      <vt:variant>
        <vt:i4>0</vt:i4>
      </vt:variant>
      <vt:variant>
        <vt:i4>5</vt:i4>
      </vt:variant>
      <vt:variant>
        <vt:lpwstr>http://en.wikipedia.org/wiki/Reduce_(waste)</vt:lpwstr>
      </vt:variant>
      <vt:variant>
        <vt:lpwstr/>
      </vt:variant>
      <vt:variant>
        <vt:i4>524414</vt:i4>
      </vt:variant>
      <vt:variant>
        <vt:i4>531</vt:i4>
      </vt:variant>
      <vt:variant>
        <vt:i4>0</vt:i4>
      </vt:variant>
      <vt:variant>
        <vt:i4>5</vt:i4>
      </vt:variant>
      <vt:variant>
        <vt:lpwstr>http://en.wikipedia.org/wiki/Waste_hierarchy</vt:lpwstr>
      </vt:variant>
      <vt:variant>
        <vt:lpwstr/>
      </vt:variant>
      <vt:variant>
        <vt:i4>4784151</vt:i4>
      </vt:variant>
      <vt:variant>
        <vt:i4>528</vt:i4>
      </vt:variant>
      <vt:variant>
        <vt:i4>0</vt:i4>
      </vt:variant>
      <vt:variant>
        <vt:i4>5</vt:i4>
      </vt:variant>
      <vt:variant>
        <vt:lpwstr>http://en.wikipedia.org/wiki/Waste_management_concepts</vt:lpwstr>
      </vt:variant>
      <vt:variant>
        <vt:lpwstr/>
      </vt:variant>
      <vt:variant>
        <vt:i4>262267</vt:i4>
      </vt:variant>
      <vt:variant>
        <vt:i4>525</vt:i4>
      </vt:variant>
      <vt:variant>
        <vt:i4>0</vt:i4>
      </vt:variant>
      <vt:variant>
        <vt:i4>5</vt:i4>
      </vt:variant>
      <vt:variant>
        <vt:lpwstr>http://en.wikipedia.org/wiki/File:Compost_Heap.jpg</vt:lpwstr>
      </vt:variant>
      <vt:variant>
        <vt:lpwstr/>
      </vt:variant>
      <vt:variant>
        <vt:i4>262267</vt:i4>
      </vt:variant>
      <vt:variant>
        <vt:i4>519</vt:i4>
      </vt:variant>
      <vt:variant>
        <vt:i4>0</vt:i4>
      </vt:variant>
      <vt:variant>
        <vt:i4>5</vt:i4>
      </vt:variant>
      <vt:variant>
        <vt:lpwstr>http://en.wikipedia.org/wiki/File:Compost_Heap.jpg</vt:lpwstr>
      </vt:variant>
      <vt:variant>
        <vt:lpwstr/>
      </vt:variant>
      <vt:variant>
        <vt:i4>7995432</vt:i4>
      </vt:variant>
      <vt:variant>
        <vt:i4>516</vt:i4>
      </vt:variant>
      <vt:variant>
        <vt:i4>0</vt:i4>
      </vt:variant>
      <vt:variant>
        <vt:i4>5</vt:i4>
      </vt:variant>
      <vt:variant>
        <vt:lpwstr>http://en.wikipedia.org/wiki/File:Steel_recycling_bales.jpg</vt:lpwstr>
      </vt:variant>
      <vt:variant>
        <vt:lpwstr/>
      </vt:variant>
      <vt:variant>
        <vt:i4>7995432</vt:i4>
      </vt:variant>
      <vt:variant>
        <vt:i4>510</vt:i4>
      </vt:variant>
      <vt:variant>
        <vt:i4>0</vt:i4>
      </vt:variant>
      <vt:variant>
        <vt:i4>5</vt:i4>
      </vt:variant>
      <vt:variant>
        <vt:lpwstr>http://en.wikipedia.org/wiki/File:Steel_recycling_bales.jpg</vt:lpwstr>
      </vt:variant>
      <vt:variant>
        <vt:lpwstr/>
      </vt:variant>
      <vt:variant>
        <vt:i4>458861</vt:i4>
      </vt:variant>
      <vt:variant>
        <vt:i4>504</vt:i4>
      </vt:variant>
      <vt:variant>
        <vt:i4>0</vt:i4>
      </vt:variant>
      <vt:variant>
        <vt:i4>5</vt:i4>
      </vt:variant>
      <vt:variant>
        <vt:lpwstr>http://en.wikipedia.org/wiki/File:Landfill_Hawaii.jpg</vt:lpwstr>
      </vt:variant>
      <vt:variant>
        <vt:lpwstr/>
      </vt:variant>
      <vt:variant>
        <vt:i4>1835109</vt:i4>
      </vt:variant>
      <vt:variant>
        <vt:i4>501</vt:i4>
      </vt:variant>
      <vt:variant>
        <vt:i4>0</vt:i4>
      </vt:variant>
      <vt:variant>
        <vt:i4>5</vt:i4>
      </vt:variant>
      <vt:variant>
        <vt:lpwstr>http://en.wikipedia.org/wiki/Local_government</vt:lpwstr>
      </vt:variant>
      <vt:variant>
        <vt:lpwstr/>
      </vt:variant>
      <vt:variant>
        <vt:i4>6488100</vt:i4>
      </vt:variant>
      <vt:variant>
        <vt:i4>498</vt:i4>
      </vt:variant>
      <vt:variant>
        <vt:i4>0</vt:i4>
      </vt:variant>
      <vt:variant>
        <vt:i4>5</vt:i4>
      </vt:variant>
      <vt:variant>
        <vt:lpwstr>http://en.wikipedia.org/wiki/Hazardous</vt:lpwstr>
      </vt:variant>
      <vt:variant>
        <vt:lpwstr/>
      </vt:variant>
      <vt:variant>
        <vt:i4>589918</vt:i4>
      </vt:variant>
      <vt:variant>
        <vt:i4>495</vt:i4>
      </vt:variant>
      <vt:variant>
        <vt:i4>0</vt:i4>
      </vt:variant>
      <vt:variant>
        <vt:i4>5</vt:i4>
      </vt:variant>
      <vt:variant>
        <vt:lpwstr>http://en.wikipedia.org/wiki/Radioactive</vt:lpwstr>
      </vt:variant>
      <vt:variant>
        <vt:lpwstr/>
      </vt:variant>
      <vt:variant>
        <vt:i4>720980</vt:i4>
      </vt:variant>
      <vt:variant>
        <vt:i4>492</vt:i4>
      </vt:variant>
      <vt:variant>
        <vt:i4>0</vt:i4>
      </vt:variant>
      <vt:variant>
        <vt:i4>5</vt:i4>
      </vt:variant>
      <vt:variant>
        <vt:lpwstr>http://en.wikipedia.org/wiki/Gas</vt:lpwstr>
      </vt:variant>
      <vt:variant>
        <vt:lpwstr/>
      </vt:variant>
      <vt:variant>
        <vt:i4>7012393</vt:i4>
      </vt:variant>
      <vt:variant>
        <vt:i4>489</vt:i4>
      </vt:variant>
      <vt:variant>
        <vt:i4>0</vt:i4>
      </vt:variant>
      <vt:variant>
        <vt:i4>5</vt:i4>
      </vt:variant>
      <vt:variant>
        <vt:lpwstr>http://en.wikipedia.org/wiki/Liquid</vt:lpwstr>
      </vt:variant>
      <vt:variant>
        <vt:lpwstr/>
      </vt:variant>
      <vt:variant>
        <vt:i4>6553651</vt:i4>
      </vt:variant>
      <vt:variant>
        <vt:i4>486</vt:i4>
      </vt:variant>
      <vt:variant>
        <vt:i4>0</vt:i4>
      </vt:variant>
      <vt:variant>
        <vt:i4>5</vt:i4>
      </vt:variant>
      <vt:variant>
        <vt:lpwstr>http://en.wikipedia.org/wiki/Solid</vt:lpwstr>
      </vt:variant>
      <vt:variant>
        <vt:lpwstr/>
      </vt:variant>
      <vt:variant>
        <vt:i4>786535</vt:i4>
      </vt:variant>
      <vt:variant>
        <vt:i4>483</vt:i4>
      </vt:variant>
      <vt:variant>
        <vt:i4>0</vt:i4>
      </vt:variant>
      <vt:variant>
        <vt:i4>5</vt:i4>
      </vt:variant>
      <vt:variant>
        <vt:lpwstr>http://en.wikipedia.org/wiki/Natural_resource</vt:lpwstr>
      </vt:variant>
      <vt:variant>
        <vt:lpwstr/>
      </vt:variant>
      <vt:variant>
        <vt:i4>6815768</vt:i4>
      </vt:variant>
      <vt:variant>
        <vt:i4>480</vt:i4>
      </vt:variant>
      <vt:variant>
        <vt:i4>0</vt:i4>
      </vt:variant>
      <vt:variant>
        <vt:i4>5</vt:i4>
      </vt:variant>
      <vt:variant>
        <vt:lpwstr>http://en.wikipedia.org/wiki/Environment_(biophysical)</vt:lpwstr>
      </vt:variant>
      <vt:variant>
        <vt:lpwstr/>
      </vt:variant>
      <vt:variant>
        <vt:i4>6422588</vt:i4>
      </vt:variant>
      <vt:variant>
        <vt:i4>477</vt:i4>
      </vt:variant>
      <vt:variant>
        <vt:i4>0</vt:i4>
      </vt:variant>
      <vt:variant>
        <vt:i4>5</vt:i4>
      </vt:variant>
      <vt:variant>
        <vt:lpwstr>http://en.wikipedia.org/wiki/Health</vt:lpwstr>
      </vt:variant>
      <vt:variant>
        <vt:lpwstr/>
      </vt:variant>
      <vt:variant>
        <vt:i4>8257568</vt:i4>
      </vt:variant>
      <vt:variant>
        <vt:i4>474</vt:i4>
      </vt:variant>
      <vt:variant>
        <vt:i4>0</vt:i4>
      </vt:variant>
      <vt:variant>
        <vt:i4>5</vt:i4>
      </vt:variant>
      <vt:variant>
        <vt:lpwstr>http://en.wikipedia.org/wiki/Waste</vt:lpwstr>
      </vt:variant>
      <vt:variant>
        <vt:lpwstr/>
      </vt:variant>
      <vt:variant>
        <vt:i4>6488107</vt:i4>
      </vt:variant>
      <vt:variant>
        <vt:i4>471</vt:i4>
      </vt:variant>
      <vt:variant>
        <vt:i4>0</vt:i4>
      </vt:variant>
      <vt:variant>
        <vt:i4>5</vt:i4>
      </vt:variant>
      <vt:variant>
        <vt:lpwstr>http://en.wikipedia.org/wiki/Recycling</vt:lpwstr>
      </vt:variant>
      <vt:variant>
        <vt:lpwstr/>
      </vt:variant>
      <vt:variant>
        <vt:i4>655471</vt:i4>
      </vt:variant>
      <vt:variant>
        <vt:i4>468</vt:i4>
      </vt:variant>
      <vt:variant>
        <vt:i4>0</vt:i4>
      </vt:variant>
      <vt:variant>
        <vt:i4>5</vt:i4>
      </vt:variant>
      <vt:variant>
        <vt:lpwstr>http://en.wikipedia.org/wiki/Waste_treatment</vt:lpwstr>
      </vt:variant>
      <vt:variant>
        <vt:lpwstr/>
      </vt:variant>
      <vt:variant>
        <vt:i4>6422571</vt:i4>
      </vt:variant>
      <vt:variant>
        <vt:i4>465</vt:i4>
      </vt:variant>
      <vt:variant>
        <vt:i4>0</vt:i4>
      </vt:variant>
      <vt:variant>
        <vt:i4>5</vt:i4>
      </vt:variant>
      <vt:variant>
        <vt:lpwstr>http://en.wikipedia.org/wiki/Transport</vt:lpwstr>
      </vt:variant>
      <vt:variant>
        <vt:lpwstr/>
      </vt:variant>
      <vt:variant>
        <vt:i4>983158</vt:i4>
      </vt:variant>
      <vt:variant>
        <vt:i4>462</vt:i4>
      </vt:variant>
      <vt:variant>
        <vt:i4>0</vt:i4>
      </vt:variant>
      <vt:variant>
        <vt:i4>5</vt:i4>
      </vt:variant>
      <vt:variant>
        <vt:lpwstr>http://en.wikipedia.org/wiki/Waste_collection</vt:lpwstr>
      </vt:variant>
      <vt:variant>
        <vt:lpwstr/>
      </vt:variant>
      <vt:variant>
        <vt:i4>7995453</vt:i4>
      </vt:variant>
      <vt:variant>
        <vt:i4>459</vt:i4>
      </vt:variant>
      <vt:variant>
        <vt:i4>0</vt:i4>
      </vt:variant>
      <vt:variant>
        <vt:i4>5</vt:i4>
      </vt:variant>
      <vt:variant>
        <vt:lpwstr>http://en.wikipedia.org/wiki/Famine</vt:lpwstr>
      </vt:variant>
      <vt:variant>
        <vt:lpwstr/>
      </vt:variant>
      <vt:variant>
        <vt:i4>524365</vt:i4>
      </vt:variant>
      <vt:variant>
        <vt:i4>456</vt:i4>
      </vt:variant>
      <vt:variant>
        <vt:i4>0</vt:i4>
      </vt:variant>
      <vt:variant>
        <vt:i4>5</vt:i4>
      </vt:variant>
      <vt:variant>
        <vt:lpwstr>http://en.wikipedia.org/wiki/Resource</vt:lpwstr>
      </vt:variant>
      <vt:variant>
        <vt:lpwstr/>
      </vt:variant>
      <vt:variant>
        <vt:i4>4784168</vt:i4>
      </vt:variant>
      <vt:variant>
        <vt:i4>453</vt:i4>
      </vt:variant>
      <vt:variant>
        <vt:i4>0</vt:i4>
      </vt:variant>
      <vt:variant>
        <vt:i4>5</vt:i4>
      </vt:variant>
      <vt:variant>
        <vt:lpwstr>http://en.wikipedia.org/wiki/Food_security</vt:lpwstr>
      </vt:variant>
      <vt:variant>
        <vt:lpwstr/>
      </vt:variant>
      <vt:variant>
        <vt:i4>2097245</vt:i4>
      </vt:variant>
      <vt:variant>
        <vt:i4>450</vt:i4>
      </vt:variant>
      <vt:variant>
        <vt:i4>0</vt:i4>
      </vt:variant>
      <vt:variant>
        <vt:i4>5</vt:i4>
      </vt:variant>
      <vt:variant>
        <vt:lpwstr>http://en.wikipedia.org/wiki/Economic_development</vt:lpwstr>
      </vt:variant>
      <vt:variant>
        <vt:lpwstr/>
      </vt:variant>
      <vt:variant>
        <vt:i4>6684677</vt:i4>
      </vt:variant>
      <vt:variant>
        <vt:i4>447</vt:i4>
      </vt:variant>
      <vt:variant>
        <vt:i4>0</vt:i4>
      </vt:variant>
      <vt:variant>
        <vt:i4>5</vt:i4>
      </vt:variant>
      <vt:variant>
        <vt:lpwstr>http://en.wikipedia.org/wiki/Organic_matter</vt:lpwstr>
      </vt:variant>
      <vt:variant>
        <vt:lpwstr/>
      </vt:variant>
      <vt:variant>
        <vt:i4>6094881</vt:i4>
      </vt:variant>
      <vt:variant>
        <vt:i4>444</vt:i4>
      </vt:variant>
      <vt:variant>
        <vt:i4>0</vt:i4>
      </vt:variant>
      <vt:variant>
        <vt:i4>5</vt:i4>
      </vt:variant>
      <vt:variant>
        <vt:lpwstr>http://en.wikipedia.org/wiki/Soil_structure</vt:lpwstr>
      </vt:variant>
      <vt:variant>
        <vt:lpwstr/>
      </vt:variant>
      <vt:variant>
        <vt:i4>5242908</vt:i4>
      </vt:variant>
      <vt:variant>
        <vt:i4>441</vt:i4>
      </vt:variant>
      <vt:variant>
        <vt:i4>0</vt:i4>
      </vt:variant>
      <vt:variant>
        <vt:i4>5</vt:i4>
      </vt:variant>
      <vt:variant>
        <vt:lpwstr>http://en.wikipedia.org/wiki/Drainage_system_(agriculture)</vt:lpwstr>
      </vt:variant>
      <vt:variant>
        <vt:lpwstr/>
      </vt:variant>
      <vt:variant>
        <vt:i4>5963873</vt:i4>
      </vt:variant>
      <vt:variant>
        <vt:i4>438</vt:i4>
      </vt:variant>
      <vt:variant>
        <vt:i4>0</vt:i4>
      </vt:variant>
      <vt:variant>
        <vt:i4>5</vt:i4>
      </vt:variant>
      <vt:variant>
        <vt:lpwstr>http://en.wikipedia.org/wiki/Waterlogging_(agriculture)</vt:lpwstr>
      </vt:variant>
      <vt:variant>
        <vt:lpwstr/>
      </vt:variant>
      <vt:variant>
        <vt:i4>5308440</vt:i4>
      </vt:variant>
      <vt:variant>
        <vt:i4>435</vt:i4>
      </vt:variant>
      <vt:variant>
        <vt:i4>0</vt:i4>
      </vt:variant>
      <vt:variant>
        <vt:i4>5</vt:i4>
      </vt:variant>
      <vt:variant>
        <vt:lpwstr>http://en.wikipedia.org/wiki/Soil_salinity_control</vt:lpwstr>
      </vt:variant>
      <vt:variant>
        <vt:lpwstr/>
      </vt:variant>
      <vt:variant>
        <vt:i4>3407964</vt:i4>
      </vt:variant>
      <vt:variant>
        <vt:i4>432</vt:i4>
      </vt:variant>
      <vt:variant>
        <vt:i4>0</vt:i4>
      </vt:variant>
      <vt:variant>
        <vt:i4>5</vt:i4>
      </vt:variant>
      <vt:variant>
        <vt:lpwstr>http://en.wikipedia.org/wiki/Soil_salination</vt:lpwstr>
      </vt:variant>
      <vt:variant>
        <vt:lpwstr/>
      </vt:variant>
      <vt:variant>
        <vt:i4>6094881</vt:i4>
      </vt:variant>
      <vt:variant>
        <vt:i4>429</vt:i4>
      </vt:variant>
      <vt:variant>
        <vt:i4>0</vt:i4>
      </vt:variant>
      <vt:variant>
        <vt:i4>5</vt:i4>
      </vt:variant>
      <vt:variant>
        <vt:lpwstr>http://en.wikipedia.org/wiki/Soil_structure</vt:lpwstr>
      </vt:variant>
      <vt:variant>
        <vt:lpwstr/>
      </vt:variant>
      <vt:variant>
        <vt:i4>5373987</vt:i4>
      </vt:variant>
      <vt:variant>
        <vt:i4>426</vt:i4>
      </vt:variant>
      <vt:variant>
        <vt:i4>0</vt:i4>
      </vt:variant>
      <vt:variant>
        <vt:i4>5</vt:i4>
      </vt:variant>
      <vt:variant>
        <vt:lpwstr>http://en.wikipedia.org/wiki/Sodium_bicarbonate</vt:lpwstr>
      </vt:variant>
      <vt:variant>
        <vt:lpwstr/>
      </vt:variant>
      <vt:variant>
        <vt:i4>4915246</vt:i4>
      </vt:variant>
      <vt:variant>
        <vt:i4>423</vt:i4>
      </vt:variant>
      <vt:variant>
        <vt:i4>0</vt:i4>
      </vt:variant>
      <vt:variant>
        <vt:i4>5</vt:i4>
      </vt:variant>
      <vt:variant>
        <vt:lpwstr>http://en.wikipedia.org/wiki/Alkaline_soil</vt:lpwstr>
      </vt:variant>
      <vt:variant>
        <vt:lpwstr/>
      </vt:variant>
      <vt:variant>
        <vt:i4>7536691</vt:i4>
      </vt:variant>
      <vt:variant>
        <vt:i4>420</vt:i4>
      </vt:variant>
      <vt:variant>
        <vt:i4>0</vt:i4>
      </vt:variant>
      <vt:variant>
        <vt:i4>5</vt:i4>
      </vt:variant>
      <vt:variant>
        <vt:lpwstr>http://en.wikipedia.org/wiki/Acid_sulfate_soil</vt:lpwstr>
      </vt:variant>
      <vt:variant>
        <vt:lpwstr/>
      </vt:variant>
      <vt:variant>
        <vt:i4>4390966</vt:i4>
      </vt:variant>
      <vt:variant>
        <vt:i4>417</vt:i4>
      </vt:variant>
      <vt:variant>
        <vt:i4>0</vt:i4>
      </vt:variant>
      <vt:variant>
        <vt:i4>5</vt:i4>
      </vt:variant>
      <vt:variant>
        <vt:lpwstr>http://en.wikipedia.org/wiki/Soil_acidification</vt:lpwstr>
      </vt:variant>
      <vt:variant>
        <vt:lpwstr/>
      </vt:variant>
      <vt:variant>
        <vt:i4>3407957</vt:i4>
      </vt:variant>
      <vt:variant>
        <vt:i4>414</vt:i4>
      </vt:variant>
      <vt:variant>
        <vt:i4>0</vt:i4>
      </vt:variant>
      <vt:variant>
        <vt:i4>5</vt:i4>
      </vt:variant>
      <vt:variant>
        <vt:lpwstr>http://en.wikipedia.org/wiki/Soil_erosion</vt:lpwstr>
      </vt:variant>
      <vt:variant>
        <vt:lpwstr/>
      </vt:variant>
      <vt:variant>
        <vt:i4>4259922</vt:i4>
      </vt:variant>
      <vt:variant>
        <vt:i4>402</vt:i4>
      </vt:variant>
      <vt:variant>
        <vt:i4>0</vt:i4>
      </vt:variant>
      <vt:variant>
        <vt:i4>5</vt:i4>
      </vt:variant>
      <vt:variant>
        <vt:lpwstr>http://www.geoportal.lt/wps/portal/!ut/p/c1/04_SB8K8xLLM9MSSzPy8xBz9CP0os_gAQwNnc09LYwMLA3dzA08D8yB_E4NAAwtTc_1wkA5kFZaergZG5gaGHpaW7u7-HoYQeQMcwNEAv34vE30_j_zcVP3g1Dz9guzsIAtHRUUAStmgGg!!/dl2/d1/L2dJQSEvUUt3QS9ZQnB3LzZfUDEwQzdJOTMwODBHNzBJMDdSTzQwUTBHVjI!/?WCM_GLOBAL_CONTEXT=/wps/wcm/connect/lgii-en/sa-portal/sa-misc/sa-news/news_gb_en_090715</vt:lpwstr>
      </vt:variant>
      <vt:variant>
        <vt:lpwstr/>
      </vt:variant>
      <vt:variant>
        <vt:i4>1245227</vt:i4>
      </vt:variant>
      <vt:variant>
        <vt:i4>399</vt:i4>
      </vt:variant>
      <vt:variant>
        <vt:i4>0</vt:i4>
      </vt:variant>
      <vt:variant>
        <vt:i4>5</vt:i4>
      </vt:variant>
      <vt:variant>
        <vt:lpwstr>mailto:arancibiag@sympatico.ca</vt:lpwstr>
      </vt:variant>
      <vt:variant>
        <vt:lpwstr/>
      </vt:variant>
      <vt:variant>
        <vt:i4>1179707</vt:i4>
      </vt:variant>
      <vt:variant>
        <vt:i4>383</vt:i4>
      </vt:variant>
      <vt:variant>
        <vt:i4>0</vt:i4>
      </vt:variant>
      <vt:variant>
        <vt:i4>5</vt:i4>
      </vt:variant>
      <vt:variant>
        <vt:lpwstr/>
      </vt:variant>
      <vt:variant>
        <vt:lpwstr>_Toc339273679</vt:lpwstr>
      </vt:variant>
      <vt:variant>
        <vt:i4>1179707</vt:i4>
      </vt:variant>
      <vt:variant>
        <vt:i4>377</vt:i4>
      </vt:variant>
      <vt:variant>
        <vt:i4>0</vt:i4>
      </vt:variant>
      <vt:variant>
        <vt:i4>5</vt:i4>
      </vt:variant>
      <vt:variant>
        <vt:lpwstr/>
      </vt:variant>
      <vt:variant>
        <vt:lpwstr>_Toc339273678</vt:lpwstr>
      </vt:variant>
      <vt:variant>
        <vt:i4>1179707</vt:i4>
      </vt:variant>
      <vt:variant>
        <vt:i4>371</vt:i4>
      </vt:variant>
      <vt:variant>
        <vt:i4>0</vt:i4>
      </vt:variant>
      <vt:variant>
        <vt:i4>5</vt:i4>
      </vt:variant>
      <vt:variant>
        <vt:lpwstr/>
      </vt:variant>
      <vt:variant>
        <vt:lpwstr>_Toc339273677</vt:lpwstr>
      </vt:variant>
      <vt:variant>
        <vt:i4>1179707</vt:i4>
      </vt:variant>
      <vt:variant>
        <vt:i4>365</vt:i4>
      </vt:variant>
      <vt:variant>
        <vt:i4>0</vt:i4>
      </vt:variant>
      <vt:variant>
        <vt:i4>5</vt:i4>
      </vt:variant>
      <vt:variant>
        <vt:lpwstr/>
      </vt:variant>
      <vt:variant>
        <vt:lpwstr>_Toc339273676</vt:lpwstr>
      </vt:variant>
      <vt:variant>
        <vt:i4>1179707</vt:i4>
      </vt:variant>
      <vt:variant>
        <vt:i4>359</vt:i4>
      </vt:variant>
      <vt:variant>
        <vt:i4>0</vt:i4>
      </vt:variant>
      <vt:variant>
        <vt:i4>5</vt:i4>
      </vt:variant>
      <vt:variant>
        <vt:lpwstr/>
      </vt:variant>
      <vt:variant>
        <vt:lpwstr>_Toc339273675</vt:lpwstr>
      </vt:variant>
      <vt:variant>
        <vt:i4>1179707</vt:i4>
      </vt:variant>
      <vt:variant>
        <vt:i4>353</vt:i4>
      </vt:variant>
      <vt:variant>
        <vt:i4>0</vt:i4>
      </vt:variant>
      <vt:variant>
        <vt:i4>5</vt:i4>
      </vt:variant>
      <vt:variant>
        <vt:lpwstr/>
      </vt:variant>
      <vt:variant>
        <vt:lpwstr>_Toc339273674</vt:lpwstr>
      </vt:variant>
      <vt:variant>
        <vt:i4>1179707</vt:i4>
      </vt:variant>
      <vt:variant>
        <vt:i4>347</vt:i4>
      </vt:variant>
      <vt:variant>
        <vt:i4>0</vt:i4>
      </vt:variant>
      <vt:variant>
        <vt:i4>5</vt:i4>
      </vt:variant>
      <vt:variant>
        <vt:lpwstr/>
      </vt:variant>
      <vt:variant>
        <vt:lpwstr>_Toc339273673</vt:lpwstr>
      </vt:variant>
      <vt:variant>
        <vt:i4>1179707</vt:i4>
      </vt:variant>
      <vt:variant>
        <vt:i4>341</vt:i4>
      </vt:variant>
      <vt:variant>
        <vt:i4>0</vt:i4>
      </vt:variant>
      <vt:variant>
        <vt:i4>5</vt:i4>
      </vt:variant>
      <vt:variant>
        <vt:lpwstr/>
      </vt:variant>
      <vt:variant>
        <vt:lpwstr>_Toc339273672</vt:lpwstr>
      </vt:variant>
      <vt:variant>
        <vt:i4>1179707</vt:i4>
      </vt:variant>
      <vt:variant>
        <vt:i4>335</vt:i4>
      </vt:variant>
      <vt:variant>
        <vt:i4>0</vt:i4>
      </vt:variant>
      <vt:variant>
        <vt:i4>5</vt:i4>
      </vt:variant>
      <vt:variant>
        <vt:lpwstr/>
      </vt:variant>
      <vt:variant>
        <vt:lpwstr>_Toc339273671</vt:lpwstr>
      </vt:variant>
      <vt:variant>
        <vt:i4>1179707</vt:i4>
      </vt:variant>
      <vt:variant>
        <vt:i4>329</vt:i4>
      </vt:variant>
      <vt:variant>
        <vt:i4>0</vt:i4>
      </vt:variant>
      <vt:variant>
        <vt:i4>5</vt:i4>
      </vt:variant>
      <vt:variant>
        <vt:lpwstr/>
      </vt:variant>
      <vt:variant>
        <vt:lpwstr>_Toc339273670</vt:lpwstr>
      </vt:variant>
      <vt:variant>
        <vt:i4>1245243</vt:i4>
      </vt:variant>
      <vt:variant>
        <vt:i4>323</vt:i4>
      </vt:variant>
      <vt:variant>
        <vt:i4>0</vt:i4>
      </vt:variant>
      <vt:variant>
        <vt:i4>5</vt:i4>
      </vt:variant>
      <vt:variant>
        <vt:lpwstr/>
      </vt:variant>
      <vt:variant>
        <vt:lpwstr>_Toc339273669</vt:lpwstr>
      </vt:variant>
      <vt:variant>
        <vt:i4>1245243</vt:i4>
      </vt:variant>
      <vt:variant>
        <vt:i4>317</vt:i4>
      </vt:variant>
      <vt:variant>
        <vt:i4>0</vt:i4>
      </vt:variant>
      <vt:variant>
        <vt:i4>5</vt:i4>
      </vt:variant>
      <vt:variant>
        <vt:lpwstr/>
      </vt:variant>
      <vt:variant>
        <vt:lpwstr>_Toc339273668</vt:lpwstr>
      </vt:variant>
      <vt:variant>
        <vt:i4>1245243</vt:i4>
      </vt:variant>
      <vt:variant>
        <vt:i4>311</vt:i4>
      </vt:variant>
      <vt:variant>
        <vt:i4>0</vt:i4>
      </vt:variant>
      <vt:variant>
        <vt:i4>5</vt:i4>
      </vt:variant>
      <vt:variant>
        <vt:lpwstr/>
      </vt:variant>
      <vt:variant>
        <vt:lpwstr>_Toc339273667</vt:lpwstr>
      </vt:variant>
      <vt:variant>
        <vt:i4>1245243</vt:i4>
      </vt:variant>
      <vt:variant>
        <vt:i4>305</vt:i4>
      </vt:variant>
      <vt:variant>
        <vt:i4>0</vt:i4>
      </vt:variant>
      <vt:variant>
        <vt:i4>5</vt:i4>
      </vt:variant>
      <vt:variant>
        <vt:lpwstr/>
      </vt:variant>
      <vt:variant>
        <vt:lpwstr>_Toc339273666</vt:lpwstr>
      </vt:variant>
      <vt:variant>
        <vt:i4>1245243</vt:i4>
      </vt:variant>
      <vt:variant>
        <vt:i4>299</vt:i4>
      </vt:variant>
      <vt:variant>
        <vt:i4>0</vt:i4>
      </vt:variant>
      <vt:variant>
        <vt:i4>5</vt:i4>
      </vt:variant>
      <vt:variant>
        <vt:lpwstr/>
      </vt:variant>
      <vt:variant>
        <vt:lpwstr>_Toc339273665</vt:lpwstr>
      </vt:variant>
      <vt:variant>
        <vt:i4>1245243</vt:i4>
      </vt:variant>
      <vt:variant>
        <vt:i4>293</vt:i4>
      </vt:variant>
      <vt:variant>
        <vt:i4>0</vt:i4>
      </vt:variant>
      <vt:variant>
        <vt:i4>5</vt:i4>
      </vt:variant>
      <vt:variant>
        <vt:lpwstr/>
      </vt:variant>
      <vt:variant>
        <vt:lpwstr>_Toc339273664</vt:lpwstr>
      </vt:variant>
      <vt:variant>
        <vt:i4>1245243</vt:i4>
      </vt:variant>
      <vt:variant>
        <vt:i4>287</vt:i4>
      </vt:variant>
      <vt:variant>
        <vt:i4>0</vt:i4>
      </vt:variant>
      <vt:variant>
        <vt:i4>5</vt:i4>
      </vt:variant>
      <vt:variant>
        <vt:lpwstr/>
      </vt:variant>
      <vt:variant>
        <vt:lpwstr>_Toc339273663</vt:lpwstr>
      </vt:variant>
      <vt:variant>
        <vt:i4>1245243</vt:i4>
      </vt:variant>
      <vt:variant>
        <vt:i4>281</vt:i4>
      </vt:variant>
      <vt:variant>
        <vt:i4>0</vt:i4>
      </vt:variant>
      <vt:variant>
        <vt:i4>5</vt:i4>
      </vt:variant>
      <vt:variant>
        <vt:lpwstr/>
      </vt:variant>
      <vt:variant>
        <vt:lpwstr>_Toc339273662</vt:lpwstr>
      </vt:variant>
      <vt:variant>
        <vt:i4>1245243</vt:i4>
      </vt:variant>
      <vt:variant>
        <vt:i4>275</vt:i4>
      </vt:variant>
      <vt:variant>
        <vt:i4>0</vt:i4>
      </vt:variant>
      <vt:variant>
        <vt:i4>5</vt:i4>
      </vt:variant>
      <vt:variant>
        <vt:lpwstr/>
      </vt:variant>
      <vt:variant>
        <vt:lpwstr>_Toc339273661</vt:lpwstr>
      </vt:variant>
      <vt:variant>
        <vt:i4>1245243</vt:i4>
      </vt:variant>
      <vt:variant>
        <vt:i4>269</vt:i4>
      </vt:variant>
      <vt:variant>
        <vt:i4>0</vt:i4>
      </vt:variant>
      <vt:variant>
        <vt:i4>5</vt:i4>
      </vt:variant>
      <vt:variant>
        <vt:lpwstr/>
      </vt:variant>
      <vt:variant>
        <vt:lpwstr>_Toc339273660</vt:lpwstr>
      </vt:variant>
      <vt:variant>
        <vt:i4>1048635</vt:i4>
      </vt:variant>
      <vt:variant>
        <vt:i4>263</vt:i4>
      </vt:variant>
      <vt:variant>
        <vt:i4>0</vt:i4>
      </vt:variant>
      <vt:variant>
        <vt:i4>5</vt:i4>
      </vt:variant>
      <vt:variant>
        <vt:lpwstr/>
      </vt:variant>
      <vt:variant>
        <vt:lpwstr>_Toc339273659</vt:lpwstr>
      </vt:variant>
      <vt:variant>
        <vt:i4>1048635</vt:i4>
      </vt:variant>
      <vt:variant>
        <vt:i4>257</vt:i4>
      </vt:variant>
      <vt:variant>
        <vt:i4>0</vt:i4>
      </vt:variant>
      <vt:variant>
        <vt:i4>5</vt:i4>
      </vt:variant>
      <vt:variant>
        <vt:lpwstr/>
      </vt:variant>
      <vt:variant>
        <vt:lpwstr>_Toc339273658</vt:lpwstr>
      </vt:variant>
      <vt:variant>
        <vt:i4>1048635</vt:i4>
      </vt:variant>
      <vt:variant>
        <vt:i4>251</vt:i4>
      </vt:variant>
      <vt:variant>
        <vt:i4>0</vt:i4>
      </vt:variant>
      <vt:variant>
        <vt:i4>5</vt:i4>
      </vt:variant>
      <vt:variant>
        <vt:lpwstr/>
      </vt:variant>
      <vt:variant>
        <vt:lpwstr>_Toc339273657</vt:lpwstr>
      </vt:variant>
      <vt:variant>
        <vt:i4>1048635</vt:i4>
      </vt:variant>
      <vt:variant>
        <vt:i4>245</vt:i4>
      </vt:variant>
      <vt:variant>
        <vt:i4>0</vt:i4>
      </vt:variant>
      <vt:variant>
        <vt:i4>5</vt:i4>
      </vt:variant>
      <vt:variant>
        <vt:lpwstr/>
      </vt:variant>
      <vt:variant>
        <vt:lpwstr>_Toc339273656</vt:lpwstr>
      </vt:variant>
      <vt:variant>
        <vt:i4>1048635</vt:i4>
      </vt:variant>
      <vt:variant>
        <vt:i4>239</vt:i4>
      </vt:variant>
      <vt:variant>
        <vt:i4>0</vt:i4>
      </vt:variant>
      <vt:variant>
        <vt:i4>5</vt:i4>
      </vt:variant>
      <vt:variant>
        <vt:lpwstr/>
      </vt:variant>
      <vt:variant>
        <vt:lpwstr>_Toc339273655</vt:lpwstr>
      </vt:variant>
      <vt:variant>
        <vt:i4>1048635</vt:i4>
      </vt:variant>
      <vt:variant>
        <vt:i4>233</vt:i4>
      </vt:variant>
      <vt:variant>
        <vt:i4>0</vt:i4>
      </vt:variant>
      <vt:variant>
        <vt:i4>5</vt:i4>
      </vt:variant>
      <vt:variant>
        <vt:lpwstr/>
      </vt:variant>
      <vt:variant>
        <vt:lpwstr>_Toc339273654</vt:lpwstr>
      </vt:variant>
      <vt:variant>
        <vt:i4>1048635</vt:i4>
      </vt:variant>
      <vt:variant>
        <vt:i4>227</vt:i4>
      </vt:variant>
      <vt:variant>
        <vt:i4>0</vt:i4>
      </vt:variant>
      <vt:variant>
        <vt:i4>5</vt:i4>
      </vt:variant>
      <vt:variant>
        <vt:lpwstr/>
      </vt:variant>
      <vt:variant>
        <vt:lpwstr>_Toc339273653</vt:lpwstr>
      </vt:variant>
      <vt:variant>
        <vt:i4>1048635</vt:i4>
      </vt:variant>
      <vt:variant>
        <vt:i4>221</vt:i4>
      </vt:variant>
      <vt:variant>
        <vt:i4>0</vt:i4>
      </vt:variant>
      <vt:variant>
        <vt:i4>5</vt:i4>
      </vt:variant>
      <vt:variant>
        <vt:lpwstr/>
      </vt:variant>
      <vt:variant>
        <vt:lpwstr>_Toc339273652</vt:lpwstr>
      </vt:variant>
      <vt:variant>
        <vt:i4>1048635</vt:i4>
      </vt:variant>
      <vt:variant>
        <vt:i4>215</vt:i4>
      </vt:variant>
      <vt:variant>
        <vt:i4>0</vt:i4>
      </vt:variant>
      <vt:variant>
        <vt:i4>5</vt:i4>
      </vt:variant>
      <vt:variant>
        <vt:lpwstr/>
      </vt:variant>
      <vt:variant>
        <vt:lpwstr>_Toc339273651</vt:lpwstr>
      </vt:variant>
      <vt:variant>
        <vt:i4>1048635</vt:i4>
      </vt:variant>
      <vt:variant>
        <vt:i4>209</vt:i4>
      </vt:variant>
      <vt:variant>
        <vt:i4>0</vt:i4>
      </vt:variant>
      <vt:variant>
        <vt:i4>5</vt:i4>
      </vt:variant>
      <vt:variant>
        <vt:lpwstr/>
      </vt:variant>
      <vt:variant>
        <vt:lpwstr>_Toc339273650</vt:lpwstr>
      </vt:variant>
      <vt:variant>
        <vt:i4>1114171</vt:i4>
      </vt:variant>
      <vt:variant>
        <vt:i4>203</vt:i4>
      </vt:variant>
      <vt:variant>
        <vt:i4>0</vt:i4>
      </vt:variant>
      <vt:variant>
        <vt:i4>5</vt:i4>
      </vt:variant>
      <vt:variant>
        <vt:lpwstr/>
      </vt:variant>
      <vt:variant>
        <vt:lpwstr>_Toc339273649</vt:lpwstr>
      </vt:variant>
      <vt:variant>
        <vt:i4>1114171</vt:i4>
      </vt:variant>
      <vt:variant>
        <vt:i4>197</vt:i4>
      </vt:variant>
      <vt:variant>
        <vt:i4>0</vt:i4>
      </vt:variant>
      <vt:variant>
        <vt:i4>5</vt:i4>
      </vt:variant>
      <vt:variant>
        <vt:lpwstr/>
      </vt:variant>
      <vt:variant>
        <vt:lpwstr>_Toc339273648</vt:lpwstr>
      </vt:variant>
      <vt:variant>
        <vt:i4>1114171</vt:i4>
      </vt:variant>
      <vt:variant>
        <vt:i4>191</vt:i4>
      </vt:variant>
      <vt:variant>
        <vt:i4>0</vt:i4>
      </vt:variant>
      <vt:variant>
        <vt:i4>5</vt:i4>
      </vt:variant>
      <vt:variant>
        <vt:lpwstr/>
      </vt:variant>
      <vt:variant>
        <vt:lpwstr>_Toc339273647</vt:lpwstr>
      </vt:variant>
      <vt:variant>
        <vt:i4>1114171</vt:i4>
      </vt:variant>
      <vt:variant>
        <vt:i4>185</vt:i4>
      </vt:variant>
      <vt:variant>
        <vt:i4>0</vt:i4>
      </vt:variant>
      <vt:variant>
        <vt:i4>5</vt:i4>
      </vt:variant>
      <vt:variant>
        <vt:lpwstr/>
      </vt:variant>
      <vt:variant>
        <vt:lpwstr>_Toc339273646</vt:lpwstr>
      </vt:variant>
      <vt:variant>
        <vt:i4>1114171</vt:i4>
      </vt:variant>
      <vt:variant>
        <vt:i4>179</vt:i4>
      </vt:variant>
      <vt:variant>
        <vt:i4>0</vt:i4>
      </vt:variant>
      <vt:variant>
        <vt:i4>5</vt:i4>
      </vt:variant>
      <vt:variant>
        <vt:lpwstr/>
      </vt:variant>
      <vt:variant>
        <vt:lpwstr>_Toc339273645</vt:lpwstr>
      </vt:variant>
      <vt:variant>
        <vt:i4>1114171</vt:i4>
      </vt:variant>
      <vt:variant>
        <vt:i4>173</vt:i4>
      </vt:variant>
      <vt:variant>
        <vt:i4>0</vt:i4>
      </vt:variant>
      <vt:variant>
        <vt:i4>5</vt:i4>
      </vt:variant>
      <vt:variant>
        <vt:lpwstr/>
      </vt:variant>
      <vt:variant>
        <vt:lpwstr>_Toc339273644</vt:lpwstr>
      </vt:variant>
      <vt:variant>
        <vt:i4>1114171</vt:i4>
      </vt:variant>
      <vt:variant>
        <vt:i4>167</vt:i4>
      </vt:variant>
      <vt:variant>
        <vt:i4>0</vt:i4>
      </vt:variant>
      <vt:variant>
        <vt:i4>5</vt:i4>
      </vt:variant>
      <vt:variant>
        <vt:lpwstr/>
      </vt:variant>
      <vt:variant>
        <vt:lpwstr>_Toc339273643</vt:lpwstr>
      </vt:variant>
      <vt:variant>
        <vt:i4>1114171</vt:i4>
      </vt:variant>
      <vt:variant>
        <vt:i4>161</vt:i4>
      </vt:variant>
      <vt:variant>
        <vt:i4>0</vt:i4>
      </vt:variant>
      <vt:variant>
        <vt:i4>5</vt:i4>
      </vt:variant>
      <vt:variant>
        <vt:lpwstr/>
      </vt:variant>
      <vt:variant>
        <vt:lpwstr>_Toc339273642</vt:lpwstr>
      </vt:variant>
      <vt:variant>
        <vt:i4>1114171</vt:i4>
      </vt:variant>
      <vt:variant>
        <vt:i4>155</vt:i4>
      </vt:variant>
      <vt:variant>
        <vt:i4>0</vt:i4>
      </vt:variant>
      <vt:variant>
        <vt:i4>5</vt:i4>
      </vt:variant>
      <vt:variant>
        <vt:lpwstr/>
      </vt:variant>
      <vt:variant>
        <vt:lpwstr>_Toc339273641</vt:lpwstr>
      </vt:variant>
      <vt:variant>
        <vt:i4>1114171</vt:i4>
      </vt:variant>
      <vt:variant>
        <vt:i4>149</vt:i4>
      </vt:variant>
      <vt:variant>
        <vt:i4>0</vt:i4>
      </vt:variant>
      <vt:variant>
        <vt:i4>5</vt:i4>
      </vt:variant>
      <vt:variant>
        <vt:lpwstr/>
      </vt:variant>
      <vt:variant>
        <vt:lpwstr>_Toc339273640</vt:lpwstr>
      </vt:variant>
      <vt:variant>
        <vt:i4>1441851</vt:i4>
      </vt:variant>
      <vt:variant>
        <vt:i4>143</vt:i4>
      </vt:variant>
      <vt:variant>
        <vt:i4>0</vt:i4>
      </vt:variant>
      <vt:variant>
        <vt:i4>5</vt:i4>
      </vt:variant>
      <vt:variant>
        <vt:lpwstr/>
      </vt:variant>
      <vt:variant>
        <vt:lpwstr>_Toc339273639</vt:lpwstr>
      </vt:variant>
      <vt:variant>
        <vt:i4>1441851</vt:i4>
      </vt:variant>
      <vt:variant>
        <vt:i4>137</vt:i4>
      </vt:variant>
      <vt:variant>
        <vt:i4>0</vt:i4>
      </vt:variant>
      <vt:variant>
        <vt:i4>5</vt:i4>
      </vt:variant>
      <vt:variant>
        <vt:lpwstr/>
      </vt:variant>
      <vt:variant>
        <vt:lpwstr>_Toc339273638</vt:lpwstr>
      </vt:variant>
      <vt:variant>
        <vt:i4>1441851</vt:i4>
      </vt:variant>
      <vt:variant>
        <vt:i4>131</vt:i4>
      </vt:variant>
      <vt:variant>
        <vt:i4>0</vt:i4>
      </vt:variant>
      <vt:variant>
        <vt:i4>5</vt:i4>
      </vt:variant>
      <vt:variant>
        <vt:lpwstr/>
      </vt:variant>
      <vt:variant>
        <vt:lpwstr>_Toc339273637</vt:lpwstr>
      </vt:variant>
      <vt:variant>
        <vt:i4>1441851</vt:i4>
      </vt:variant>
      <vt:variant>
        <vt:i4>125</vt:i4>
      </vt:variant>
      <vt:variant>
        <vt:i4>0</vt:i4>
      </vt:variant>
      <vt:variant>
        <vt:i4>5</vt:i4>
      </vt:variant>
      <vt:variant>
        <vt:lpwstr/>
      </vt:variant>
      <vt:variant>
        <vt:lpwstr>_Toc339273636</vt:lpwstr>
      </vt:variant>
      <vt:variant>
        <vt:i4>1441851</vt:i4>
      </vt:variant>
      <vt:variant>
        <vt:i4>119</vt:i4>
      </vt:variant>
      <vt:variant>
        <vt:i4>0</vt:i4>
      </vt:variant>
      <vt:variant>
        <vt:i4>5</vt:i4>
      </vt:variant>
      <vt:variant>
        <vt:lpwstr/>
      </vt:variant>
      <vt:variant>
        <vt:lpwstr>_Toc339273635</vt:lpwstr>
      </vt:variant>
      <vt:variant>
        <vt:i4>1441851</vt:i4>
      </vt:variant>
      <vt:variant>
        <vt:i4>113</vt:i4>
      </vt:variant>
      <vt:variant>
        <vt:i4>0</vt:i4>
      </vt:variant>
      <vt:variant>
        <vt:i4>5</vt:i4>
      </vt:variant>
      <vt:variant>
        <vt:lpwstr/>
      </vt:variant>
      <vt:variant>
        <vt:lpwstr>_Toc339273634</vt:lpwstr>
      </vt:variant>
      <vt:variant>
        <vt:i4>1441851</vt:i4>
      </vt:variant>
      <vt:variant>
        <vt:i4>107</vt:i4>
      </vt:variant>
      <vt:variant>
        <vt:i4>0</vt:i4>
      </vt:variant>
      <vt:variant>
        <vt:i4>5</vt:i4>
      </vt:variant>
      <vt:variant>
        <vt:lpwstr/>
      </vt:variant>
      <vt:variant>
        <vt:lpwstr>_Toc339273633</vt:lpwstr>
      </vt:variant>
      <vt:variant>
        <vt:i4>1441851</vt:i4>
      </vt:variant>
      <vt:variant>
        <vt:i4>101</vt:i4>
      </vt:variant>
      <vt:variant>
        <vt:i4>0</vt:i4>
      </vt:variant>
      <vt:variant>
        <vt:i4>5</vt:i4>
      </vt:variant>
      <vt:variant>
        <vt:lpwstr/>
      </vt:variant>
      <vt:variant>
        <vt:lpwstr>_Toc339273632</vt:lpwstr>
      </vt:variant>
      <vt:variant>
        <vt:i4>1441851</vt:i4>
      </vt:variant>
      <vt:variant>
        <vt:i4>95</vt:i4>
      </vt:variant>
      <vt:variant>
        <vt:i4>0</vt:i4>
      </vt:variant>
      <vt:variant>
        <vt:i4>5</vt:i4>
      </vt:variant>
      <vt:variant>
        <vt:lpwstr/>
      </vt:variant>
      <vt:variant>
        <vt:lpwstr>_Toc339273631</vt:lpwstr>
      </vt:variant>
      <vt:variant>
        <vt:i4>1441851</vt:i4>
      </vt:variant>
      <vt:variant>
        <vt:i4>89</vt:i4>
      </vt:variant>
      <vt:variant>
        <vt:i4>0</vt:i4>
      </vt:variant>
      <vt:variant>
        <vt:i4>5</vt:i4>
      </vt:variant>
      <vt:variant>
        <vt:lpwstr/>
      </vt:variant>
      <vt:variant>
        <vt:lpwstr>_Toc339273630</vt:lpwstr>
      </vt:variant>
      <vt:variant>
        <vt:i4>1507387</vt:i4>
      </vt:variant>
      <vt:variant>
        <vt:i4>83</vt:i4>
      </vt:variant>
      <vt:variant>
        <vt:i4>0</vt:i4>
      </vt:variant>
      <vt:variant>
        <vt:i4>5</vt:i4>
      </vt:variant>
      <vt:variant>
        <vt:lpwstr/>
      </vt:variant>
      <vt:variant>
        <vt:lpwstr>_Toc339273629</vt:lpwstr>
      </vt:variant>
      <vt:variant>
        <vt:i4>1507387</vt:i4>
      </vt:variant>
      <vt:variant>
        <vt:i4>77</vt:i4>
      </vt:variant>
      <vt:variant>
        <vt:i4>0</vt:i4>
      </vt:variant>
      <vt:variant>
        <vt:i4>5</vt:i4>
      </vt:variant>
      <vt:variant>
        <vt:lpwstr/>
      </vt:variant>
      <vt:variant>
        <vt:lpwstr>_Toc339273628</vt:lpwstr>
      </vt:variant>
      <vt:variant>
        <vt:i4>1507387</vt:i4>
      </vt:variant>
      <vt:variant>
        <vt:i4>71</vt:i4>
      </vt:variant>
      <vt:variant>
        <vt:i4>0</vt:i4>
      </vt:variant>
      <vt:variant>
        <vt:i4>5</vt:i4>
      </vt:variant>
      <vt:variant>
        <vt:lpwstr/>
      </vt:variant>
      <vt:variant>
        <vt:lpwstr>_Toc339273627</vt:lpwstr>
      </vt:variant>
      <vt:variant>
        <vt:i4>1507387</vt:i4>
      </vt:variant>
      <vt:variant>
        <vt:i4>65</vt:i4>
      </vt:variant>
      <vt:variant>
        <vt:i4>0</vt:i4>
      </vt:variant>
      <vt:variant>
        <vt:i4>5</vt:i4>
      </vt:variant>
      <vt:variant>
        <vt:lpwstr/>
      </vt:variant>
      <vt:variant>
        <vt:lpwstr>_Toc339273626</vt:lpwstr>
      </vt:variant>
      <vt:variant>
        <vt:i4>1507387</vt:i4>
      </vt:variant>
      <vt:variant>
        <vt:i4>59</vt:i4>
      </vt:variant>
      <vt:variant>
        <vt:i4>0</vt:i4>
      </vt:variant>
      <vt:variant>
        <vt:i4>5</vt:i4>
      </vt:variant>
      <vt:variant>
        <vt:lpwstr/>
      </vt:variant>
      <vt:variant>
        <vt:lpwstr>_Toc339273625</vt:lpwstr>
      </vt:variant>
      <vt:variant>
        <vt:i4>1507387</vt:i4>
      </vt:variant>
      <vt:variant>
        <vt:i4>53</vt:i4>
      </vt:variant>
      <vt:variant>
        <vt:i4>0</vt:i4>
      </vt:variant>
      <vt:variant>
        <vt:i4>5</vt:i4>
      </vt:variant>
      <vt:variant>
        <vt:lpwstr/>
      </vt:variant>
      <vt:variant>
        <vt:lpwstr>_Toc339273624</vt:lpwstr>
      </vt:variant>
      <vt:variant>
        <vt:i4>1507387</vt:i4>
      </vt:variant>
      <vt:variant>
        <vt:i4>47</vt:i4>
      </vt:variant>
      <vt:variant>
        <vt:i4>0</vt:i4>
      </vt:variant>
      <vt:variant>
        <vt:i4>5</vt:i4>
      </vt:variant>
      <vt:variant>
        <vt:lpwstr/>
      </vt:variant>
      <vt:variant>
        <vt:lpwstr>_Toc339273623</vt:lpwstr>
      </vt:variant>
      <vt:variant>
        <vt:i4>1507387</vt:i4>
      </vt:variant>
      <vt:variant>
        <vt:i4>41</vt:i4>
      </vt:variant>
      <vt:variant>
        <vt:i4>0</vt:i4>
      </vt:variant>
      <vt:variant>
        <vt:i4>5</vt:i4>
      </vt:variant>
      <vt:variant>
        <vt:lpwstr/>
      </vt:variant>
      <vt:variant>
        <vt:lpwstr>_Toc339273622</vt:lpwstr>
      </vt:variant>
      <vt:variant>
        <vt:i4>1507387</vt:i4>
      </vt:variant>
      <vt:variant>
        <vt:i4>35</vt:i4>
      </vt:variant>
      <vt:variant>
        <vt:i4>0</vt:i4>
      </vt:variant>
      <vt:variant>
        <vt:i4>5</vt:i4>
      </vt:variant>
      <vt:variant>
        <vt:lpwstr/>
      </vt:variant>
      <vt:variant>
        <vt:lpwstr>_Toc339273621</vt:lpwstr>
      </vt:variant>
      <vt:variant>
        <vt:i4>1507387</vt:i4>
      </vt:variant>
      <vt:variant>
        <vt:i4>29</vt:i4>
      </vt:variant>
      <vt:variant>
        <vt:i4>0</vt:i4>
      </vt:variant>
      <vt:variant>
        <vt:i4>5</vt:i4>
      </vt:variant>
      <vt:variant>
        <vt:lpwstr/>
      </vt:variant>
      <vt:variant>
        <vt:lpwstr>_Toc339273620</vt:lpwstr>
      </vt:variant>
      <vt:variant>
        <vt:i4>1310779</vt:i4>
      </vt:variant>
      <vt:variant>
        <vt:i4>23</vt:i4>
      </vt:variant>
      <vt:variant>
        <vt:i4>0</vt:i4>
      </vt:variant>
      <vt:variant>
        <vt:i4>5</vt:i4>
      </vt:variant>
      <vt:variant>
        <vt:lpwstr/>
      </vt:variant>
      <vt:variant>
        <vt:lpwstr>_Toc339273619</vt:lpwstr>
      </vt:variant>
      <vt:variant>
        <vt:i4>1310779</vt:i4>
      </vt:variant>
      <vt:variant>
        <vt:i4>17</vt:i4>
      </vt:variant>
      <vt:variant>
        <vt:i4>0</vt:i4>
      </vt:variant>
      <vt:variant>
        <vt:i4>5</vt:i4>
      </vt:variant>
      <vt:variant>
        <vt:lpwstr/>
      </vt:variant>
      <vt:variant>
        <vt:lpwstr>_Toc339273618</vt:lpwstr>
      </vt:variant>
      <vt:variant>
        <vt:i4>1310779</vt:i4>
      </vt:variant>
      <vt:variant>
        <vt:i4>11</vt:i4>
      </vt:variant>
      <vt:variant>
        <vt:i4>0</vt:i4>
      </vt:variant>
      <vt:variant>
        <vt:i4>5</vt:i4>
      </vt:variant>
      <vt:variant>
        <vt:lpwstr/>
      </vt:variant>
      <vt:variant>
        <vt:lpwstr>_Toc339273617</vt:lpwstr>
      </vt:variant>
      <vt:variant>
        <vt:i4>1310779</vt:i4>
      </vt:variant>
      <vt:variant>
        <vt:i4>5</vt:i4>
      </vt:variant>
      <vt:variant>
        <vt:i4>0</vt:i4>
      </vt:variant>
      <vt:variant>
        <vt:i4>5</vt:i4>
      </vt:variant>
      <vt:variant>
        <vt:lpwstr/>
      </vt:variant>
      <vt:variant>
        <vt:lpwstr>_Toc339273616</vt:lpwstr>
      </vt:variant>
      <vt:variant>
        <vt:i4>1704035</vt:i4>
      </vt:variant>
      <vt:variant>
        <vt:i4>33</vt:i4>
      </vt:variant>
      <vt:variant>
        <vt:i4>0</vt:i4>
      </vt:variant>
      <vt:variant>
        <vt:i4>5</vt:i4>
      </vt:variant>
      <vt:variant>
        <vt:lpwstr>http://en.wikipedia.org/wiki/Natural_disaster</vt:lpwstr>
      </vt:variant>
      <vt:variant>
        <vt:lpwstr/>
      </vt:variant>
      <vt:variant>
        <vt:i4>1245274</vt:i4>
      </vt:variant>
      <vt:variant>
        <vt:i4>30</vt:i4>
      </vt:variant>
      <vt:variant>
        <vt:i4>0</vt:i4>
      </vt:variant>
      <vt:variant>
        <vt:i4>5</vt:i4>
      </vt:variant>
      <vt:variant>
        <vt:lpwstr>http://en.wikipedia.org/wiki/Industry</vt:lpwstr>
      </vt:variant>
      <vt:variant>
        <vt:lpwstr/>
      </vt:variant>
      <vt:variant>
        <vt:i4>1245249</vt:i4>
      </vt:variant>
      <vt:variant>
        <vt:i4>27</vt:i4>
      </vt:variant>
      <vt:variant>
        <vt:i4>0</vt:i4>
      </vt:variant>
      <vt:variant>
        <vt:i4>5</vt:i4>
      </vt:variant>
      <vt:variant>
        <vt:lpwstr>http://en.wikipedia.org/wiki/Weather</vt:lpwstr>
      </vt:variant>
      <vt:variant>
        <vt:lpwstr/>
      </vt:variant>
      <vt:variant>
        <vt:i4>7602209</vt:i4>
      </vt:variant>
      <vt:variant>
        <vt:i4>24</vt:i4>
      </vt:variant>
      <vt:variant>
        <vt:i4>0</vt:i4>
      </vt:variant>
      <vt:variant>
        <vt:i4>5</vt:i4>
      </vt:variant>
      <vt:variant>
        <vt:lpwstr>http://en.wikipedia.org/wiki/Humans</vt:lpwstr>
      </vt:variant>
      <vt:variant>
        <vt:lpwstr/>
      </vt:variant>
      <vt:variant>
        <vt:i4>8257552</vt:i4>
      </vt:variant>
      <vt:variant>
        <vt:i4>21</vt:i4>
      </vt:variant>
      <vt:variant>
        <vt:i4>0</vt:i4>
      </vt:variant>
      <vt:variant>
        <vt:i4>5</vt:i4>
      </vt:variant>
      <vt:variant>
        <vt:lpwstr>http://en.wikipedia.org/wiki/Object_(philosophy)</vt:lpwstr>
      </vt:variant>
      <vt:variant>
        <vt:lpwstr/>
      </vt:variant>
      <vt:variant>
        <vt:i4>7471155</vt:i4>
      </vt:variant>
      <vt:variant>
        <vt:i4>18</vt:i4>
      </vt:variant>
      <vt:variant>
        <vt:i4>0</vt:i4>
      </vt:variant>
      <vt:variant>
        <vt:i4>5</vt:i4>
      </vt:variant>
      <vt:variant>
        <vt:lpwstr>http://en.wikipedia.org/wiki/Fence</vt:lpwstr>
      </vt:variant>
      <vt:variant>
        <vt:lpwstr/>
      </vt:variant>
      <vt:variant>
        <vt:i4>7143458</vt:i4>
      </vt:variant>
      <vt:variant>
        <vt:i4>15</vt:i4>
      </vt:variant>
      <vt:variant>
        <vt:i4>0</vt:i4>
      </vt:variant>
      <vt:variant>
        <vt:i4>5</vt:i4>
      </vt:variant>
      <vt:variant>
        <vt:lpwstr>http://en.wikipedia.org/wiki/Buildings</vt:lpwstr>
      </vt:variant>
      <vt:variant>
        <vt:lpwstr/>
      </vt:variant>
      <vt:variant>
        <vt:i4>7143474</vt:i4>
      </vt:variant>
      <vt:variant>
        <vt:i4>12</vt:i4>
      </vt:variant>
      <vt:variant>
        <vt:i4>0</vt:i4>
      </vt:variant>
      <vt:variant>
        <vt:i4>5</vt:i4>
      </vt:variant>
      <vt:variant>
        <vt:lpwstr>http://en.wikipedia.org/wiki/Structures</vt:lpwstr>
      </vt:variant>
      <vt:variant>
        <vt:lpwstr/>
      </vt:variant>
      <vt:variant>
        <vt:i4>7995442</vt:i4>
      </vt:variant>
      <vt:variant>
        <vt:i4>9</vt:i4>
      </vt:variant>
      <vt:variant>
        <vt:i4>0</vt:i4>
      </vt:variant>
      <vt:variant>
        <vt:i4>5</vt:i4>
      </vt:variant>
      <vt:variant>
        <vt:lpwstr>http://en.wikipedia.org/wiki/Landforms</vt:lpwstr>
      </vt:variant>
      <vt:variant>
        <vt:lpwstr/>
      </vt:variant>
      <vt:variant>
        <vt:i4>7143482</vt:i4>
      </vt:variant>
      <vt:variant>
        <vt:i4>6</vt:i4>
      </vt:variant>
      <vt:variant>
        <vt:i4>0</vt:i4>
      </vt:variant>
      <vt:variant>
        <vt:i4>5</vt:i4>
      </vt:variant>
      <vt:variant>
        <vt:lpwstr>http://en.wikipedia.org/wiki/Fauna</vt:lpwstr>
      </vt:variant>
      <vt:variant>
        <vt:lpwstr/>
      </vt:variant>
      <vt:variant>
        <vt:i4>7798827</vt:i4>
      </vt:variant>
      <vt:variant>
        <vt:i4>3</vt:i4>
      </vt:variant>
      <vt:variant>
        <vt:i4>0</vt:i4>
      </vt:variant>
      <vt:variant>
        <vt:i4>5</vt:i4>
      </vt:variant>
      <vt:variant>
        <vt:lpwstr>http://en.wikipedia.org/wiki/Flora</vt:lpwstr>
      </vt:variant>
      <vt:variant>
        <vt:lpwstr/>
      </vt:variant>
      <vt:variant>
        <vt:i4>655439</vt:i4>
      </vt:variant>
      <vt:variant>
        <vt:i4>0</vt:i4>
      </vt:variant>
      <vt:variant>
        <vt:i4>0</vt:i4>
      </vt:variant>
      <vt:variant>
        <vt:i4>5</vt:i4>
      </vt:variant>
      <vt:variant>
        <vt:lpwstr>http://en.wikipedia.org/wiki/Organism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X</dc:title>
  <dc:creator>X</dc:creator>
  <cp:lastModifiedBy>Molly Fahey Watts</cp:lastModifiedBy>
  <cp:revision>2</cp:revision>
  <cp:lastPrinted>2013-01-08T03:52:00Z</cp:lastPrinted>
  <dcterms:created xsi:type="dcterms:W3CDTF">2018-08-09T14:25:00Z</dcterms:created>
  <dcterms:modified xsi:type="dcterms:W3CDTF">2018-08-09T14:25:00Z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